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1EF" w:rsidRDefault="004941EF">
      <w:pPr>
        <w:rPr>
          <w:rFonts w:ascii="Times New Roman" w:eastAsia="Times New Roman" w:hAnsi="Times New Roman" w:cs="Times New Roman"/>
          <w:sz w:val="20"/>
          <w:szCs w:val="20"/>
        </w:rPr>
      </w:pPr>
    </w:p>
    <w:p w:rsidR="004941EF" w:rsidRDefault="004941EF">
      <w:pPr>
        <w:rPr>
          <w:rFonts w:ascii="Times New Roman" w:eastAsia="Times New Roman" w:hAnsi="Times New Roman" w:cs="Times New Roman"/>
          <w:sz w:val="20"/>
          <w:szCs w:val="20"/>
        </w:rPr>
      </w:pPr>
    </w:p>
    <w:p w:rsidR="004941EF" w:rsidRDefault="004941EF">
      <w:pPr>
        <w:rPr>
          <w:rFonts w:ascii="Times New Roman" w:eastAsia="Times New Roman" w:hAnsi="Times New Roman" w:cs="Times New Roman"/>
          <w:sz w:val="20"/>
          <w:szCs w:val="20"/>
        </w:rPr>
      </w:pPr>
    </w:p>
    <w:p w:rsidR="004941EF" w:rsidRDefault="004941EF">
      <w:pPr>
        <w:rPr>
          <w:rFonts w:ascii="Times New Roman" w:eastAsia="Times New Roman" w:hAnsi="Times New Roman" w:cs="Times New Roman"/>
          <w:sz w:val="20"/>
          <w:szCs w:val="20"/>
        </w:rPr>
      </w:pPr>
    </w:p>
    <w:p w:rsidR="004941EF" w:rsidRDefault="004941EF">
      <w:pPr>
        <w:spacing w:before="4"/>
        <w:rPr>
          <w:rFonts w:ascii="Times New Roman" w:eastAsia="Times New Roman" w:hAnsi="Times New Roman" w:cs="Times New Roman"/>
          <w:sz w:val="20"/>
          <w:szCs w:val="20"/>
        </w:rPr>
      </w:pPr>
    </w:p>
    <w:p w:rsidR="004941EF" w:rsidRDefault="00835AC5">
      <w:pPr>
        <w:pStyle w:val="BodyText"/>
        <w:spacing w:before="0"/>
        <w:ind w:right="479"/>
      </w:pPr>
      <w:r>
        <w:t>SPEAKER:</w:t>
      </w:r>
    </w:p>
    <w:p w:rsidR="004941EF" w:rsidRDefault="00835AC5">
      <w:pPr>
        <w:pStyle w:val="BodyText"/>
        <w:spacing w:line="302" w:lineRule="auto"/>
        <w:ind w:right="479"/>
      </w:pPr>
      <w:r>
        <w:t>We will do the countdown and as soon as it it's 930 which would be right now we welcome you and any of you who want to speak if you build a card out and tell us what's on your mind we thank you for doing so. The only card I have at this moment is John Nicholson. John, you know the routine.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John Nicholson 413 N. Grandview Avenue. Three things. One, I know have asked you in the past for things for the city of Daytona Beach especially beachside. I am asking you again for beachside. I passed in the past for the ocean center parking lot. The trees that were planted most are no longer there. You have these islands that are just dead and occasionally filled with weeds and garbage and things of that nature. It does not look at. The ocean center per se as well maintained. The outside is not and that is what the public sees.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Often when there are events in town they will park in the ocean center parking lot to go to Peabody or wherever. It looks badly on Daytona Beach but the county as a whole because they know it's a County facility.</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The little dolphin Park which is where the walkover is the goes to Ocean walk I am asking you rather than constantly filling it with mulch, have someone come in professionally landscaped it with plants that don't need to be trimmed every 15 minutes or so and put in a rubberized mulch, a permanent mulch that they have in Lakeland. They can do their entire downtown that cleaning crew in about two hours. We are talking five city blocks, all the sidewalks and all the roads can all be done. The weeding and the whole 9 yards. I am asking you to look at the spark because that is where everyone walks in Daytona Beach. Believe it or not, the ocean walk is the center of our tourist industry.</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Almost everybody is going to and from the ocean center. When they have an event they are staying at the hotels north of the ocean center so they have to walk past this part. I am asking you to take time to make it as carefree and at least as cost-effective as possible. Do it so it looks good 90% of the time and you do not have to keep maintaining it.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The mayor is pushing for affordable housing. We had a discussion last night at one of the neighbors homes in the big thing for one of the ladies on the affordable housing committee is the perception and the reality are two different things. The mayor is pushing for everybody to own a house like a three bedroom or five bedroom or three car garage, the whole 9 yards.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That is not what is needed. Most retirees when they get their Social Security check are not making</w:t>
      </w:r>
    </w:p>
    <w:p w:rsidR="004941EF" w:rsidRDefault="00835AC5">
      <w:pPr>
        <w:pStyle w:val="BodyText"/>
        <w:spacing w:line="302" w:lineRule="auto"/>
        <w:ind w:right="479"/>
      </w:pPr>
      <w:r>
        <w:t>$3000 to afford a small one-bedroom apartment. If you are going to build all these nice houses and whatnot, the need is not there. The need is where people need it and that is the small units.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Thank you, John. Surprised to hear that reality of opinions and of facts are not the same. Anyway, if there is no one else we will see you back here at 10 a.m.</w:t>
      </w:r>
    </w:p>
    <w:p w:rsidR="004941EF" w:rsidRDefault="004941EF">
      <w:pPr>
        <w:spacing w:line="302" w:lineRule="auto"/>
        <w:sectPr w:rsidR="004941EF">
          <w:headerReference w:type="default" r:id="rId6"/>
          <w:footerReference w:type="default" r:id="rId7"/>
          <w:type w:val="continuous"/>
          <w:pgSz w:w="11900" w:h="16840"/>
          <w:pgMar w:top="1000" w:right="660" w:bottom="780" w:left="680" w:header="300" w:footer="585" w:gutter="0"/>
          <w:pgNumType w:start="1"/>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4"/>
        <w:rPr>
          <w:rFonts w:ascii="Arial" w:eastAsia="Arial" w:hAnsi="Arial" w:cs="Arial"/>
          <w:sz w:val="20"/>
          <w:szCs w:val="20"/>
        </w:rPr>
      </w:pPr>
    </w:p>
    <w:p w:rsidR="004941EF" w:rsidRDefault="00835AC5">
      <w:pPr>
        <w:pStyle w:val="BodyText"/>
        <w:spacing w:before="0"/>
        <w:ind w:right="479"/>
      </w:pPr>
      <w:r>
        <w:t>SPEAKER:</w:t>
      </w:r>
    </w:p>
    <w:p w:rsidR="004941EF" w:rsidRDefault="00835AC5">
      <w:pPr>
        <w:pStyle w:val="BodyText"/>
        <w:spacing w:line="302" w:lineRule="auto"/>
        <w:ind w:right="419"/>
      </w:pPr>
      <w:r>
        <w:t>Good morning. We will begin the meeting at exactly 10 o'clock. For those of you who need to take time to find an appropriate seat. We will start at exactly 10 o'clock. So giving you the warning.</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Good morning it is 10 o'clock. We will call the meeting of the Volusia County Council on November 18 to order. Thank you all for being here. At this time we will have the indication given by the area convocation of orange city. Council, if you will stand with me.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Our father and king. Father we come before you. We thank you for the blessing of living at this time in this place. What a beautiful place we have freedom in time to be together. In the midst of everything going on we seek you and seek your joy. Father, thank you for those who stand before us shepherds, leaders father. Standing up to be responsible for this wonderful place and wonderful people you have put underneath them to serve and care for them. We thank you. We lift up the business of this meeting in each meeting to your hands. We thank you that you are that stable rock and we ask you that you be with them in their decisions that comes through love. And in doing so you are glorified. Again we thank you and we praise you. Amen.</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835AC5">
      <w:pPr>
        <w:pStyle w:val="BodyText"/>
        <w:spacing w:before="137"/>
        <w:ind w:right="479"/>
      </w:pPr>
      <w:r>
        <w:t>SPEAKER:</w:t>
      </w:r>
    </w:p>
    <w:p w:rsidR="004941EF" w:rsidRDefault="00835AC5">
      <w:pPr>
        <w:pStyle w:val="BodyText"/>
        <w:ind w:right="479"/>
      </w:pPr>
      <w:r>
        <w:t>... With liberty and justice for all.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Rabbi you have to run the gauntlet with all the handshakes and hugs. We are sorry about that. Thank you very much. For those of you that are here or are listening online your leader of faith community would like to offer an indication, please contact our deputy clerk and she will make that happen. It is open to all. With that we will have the roll call.</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(Roll Call)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Let the record reflect there is a quorum physically present here at the meeting. There is six of us. I need a motion from a member present to recognize that councilmember Girtman is participating and participating... So moved. Motion made by Lowry and second by post. Any objection? Hearing no objection and passes unanimous.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With that we will move to the consent agenda. Staff is asked that we pull items A and Q for a vote. Those will be pulled. Anyone wish to discuss any of the consent agenda?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would like to discuss G and H.</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ind w:right="479"/>
      </w:pPr>
      <w:r>
        <w:t>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would like to pull B.</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need a motion. Motion made by Mr. Lowry. Second by Johnson. Any objection to the motion? Hearing then, the motion passes unanimous. George item 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Thank you Mr. Chair. We had a couple last-minute updates the came out late so I thought it was important that we pull this item so everybody got to hear the clarifications and changes. I would like to thank everybody. This is an important agreement that people literally worked on past closing time last night to make sure we got this done as we get ready to have our new routes through American Airlines to Dallas and Philadelphia.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Good morning Karen airport director. We want to clarify on page 1 article C the last line there was a typo on the number of days of receipt for invoices. There is an X in there that the original version has been erected to 30 days per Mr. Kelly's signature.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OK. Let's make note of that. I will entertain a motion for the resolution for American airline support advertising agreement as modified, Ms. Post?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Move for approval.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Motion made to approved by 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have a comment. I was at the airport last Friday morning and to clarify the audience they did not know I was coming to this was not a plant. I did speak with a passenger and we talked about the actual direct flight that we are anticipating to Dallas and she was over the moon excited. Apparently she does work out there as well so she was super super excited. I just wanted to know that just in passing in talking this is fantastic. So thanks so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Any other discussion? Any objections to the motion? Hearing no objection to the motion passes unanimous. George, item Q.</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spacing w:line="302" w:lineRule="auto"/>
        <w:ind w:right="479"/>
      </w:pPr>
      <w:r>
        <w:t>Item Q. we just wanted to update this item here - we were getting more of a portion of share that was listed on the title page and in parts of the item. So Tad can go ahead and explain. It's actually better news.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Good morning Tad, County engineer. As George alluded do we have a correction of the proportion of fair share agreement between ourselves and the capstone developers. The number in the agreement was the original proposed number from the developer. Traffic engineering group in reviewing the calculations found some correction and update. That resulted in the new number of $741,000.</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Denys I will entertain a motion to approve the budget resolution. To reflect $741,298.38.</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So moved but have a question.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Motion made by Ms. Denys, second by Wheeler.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Tad, there's a lot of echo here. We talk about prop share and we talk about impact fees a lot. This is one that goes under the radar a little bit so what do we use prop share for?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I like to categorize it as a prepayment of the impact fees. Impact fees are basically paid when a developers gotten the project is approved and is gotten construction on the homes or businesses. Subsidies actually collected as a part of their certification open the building up certificate or occupancy is referred to. That is when we get the money. The impact has occurred at that point in time already.</w:t>
      </w:r>
    </w:p>
    <w:p w:rsidR="004941EF" w:rsidRDefault="00835AC5">
      <w:pPr>
        <w:pStyle w:val="BodyText"/>
        <w:spacing w:before="3" w:line="302" w:lineRule="auto"/>
        <w:ind w:right="951"/>
        <w:jc w:val="both"/>
      </w:pPr>
      <w:r>
        <w:t>You're getting the business in the people and we do not have the money and time to go construct something as you well know. It will take us 5-6 years to get to a point where we can't construct in improvement overall.</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44"/>
      </w:pPr>
      <w:r>
        <w:t>With a portion of the fair share we find the impacts that their development is going to create on the surrounding traffic system. They pay us when the element is approved supportive construction and it short-circuits the amount of time it takes for us to get improvements put in place versus when the impact occurs. It is something we like to use as much as possible. It allows us, as you are seeing quite a bit the Northeast district, when you get a lot of development in a certain area, it allows us to pool of that money and construction projects together that would normally take years to put together.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607" w:lineRule="auto"/>
        <w:ind w:right="479"/>
      </w:pPr>
      <w:r>
        <w:t>Great planning. Great process. This is nothing you. This is something that is been ongoing, correct? SPEAKER:</w:t>
      </w:r>
    </w:p>
    <w:p w:rsidR="004941EF" w:rsidRDefault="004941EF">
      <w:pPr>
        <w:spacing w:line="607"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Correct. We've been doing this for-five years now.</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Chair recognizes 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Glad you actually explained that. Can you also explain to the public the portion of this their share is going to go in the fact how many different developments aware that one's specific project at this point?</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835AC5">
      <w:pPr>
        <w:pStyle w:val="BodyText"/>
        <w:spacing w:before="137"/>
        <w:ind w:right="479"/>
      </w:pPr>
      <w:r>
        <w:t>SPEAKER:</w:t>
      </w:r>
    </w:p>
    <w:p w:rsidR="004941EF" w:rsidRDefault="00835AC5">
      <w:pPr>
        <w:pStyle w:val="BodyText"/>
        <w:spacing w:line="302" w:lineRule="auto"/>
        <w:ind w:right="419"/>
      </w:pPr>
      <w:r>
        <w:t>This money is currently earmarked for the Williamson project. We have been working over the last three years to widen that section of Williamson. It is the only section that is only two lanes. Everything else to the north of that and south of that is four lanes. We have previously been able to put together a certain amount of money from developers and were able to use that to get some money from the state as matching money for development, Department of environmental impact grant, so we were able to construct that southern section.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We are under construction on the southern section from LGPA up to Strickland. I think we have seven other projects currently earmarked of their proportion of payments from Strickland of Duke and Avenue.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Are you at liberty to discuss...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07"/>
      </w:pPr>
      <w:r>
        <w:t>The original plan was to do that section in two parts. The proportion of their share of money coming in as it was in fits and starts while it's nice it is in a shorter timeframe as the impact fees. We would rather turn that into improvement sooner rather than later. With all the development going on in that area, a need sense with Strickland range road and that intersection to pull that out into it as a separate project. We can get started on it because we have enough money to do that portion. The reason for</w:t>
      </w:r>
      <w:r>
        <w:rPr>
          <w:spacing w:val="14"/>
        </w:rPr>
        <w:t xml:space="preserve"> </w:t>
      </w:r>
      <w:r>
        <w:t>the citizens to have to wait for all the money to be in hand for the entire section and given the fact</w:t>
      </w:r>
      <w:r>
        <w:rPr>
          <w:spacing w:val="14"/>
        </w:rPr>
        <w:t xml:space="preserve"> </w:t>
      </w:r>
      <w:r>
        <w:t>you have a school off to the east in different development is going and being residential it makes sense to do that. We are pulling that apart and we will go with the design on that. Were able to get into construction on that much sooner than the section.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Excellent. I appreciate your work on this.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Thank you, I appreciate you sharing that. The improvements that you reference are improvements for transportation for all of us. I drive that road mostly every day they are doing a pretty good job moving things along the reason we are able to do those projects is because the impacts that are created by the development put the funds to the areas that are impacted thus the impact fees which these are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prepaying basically impact fees.</w:t>
      </w:r>
    </w:p>
    <w:p w:rsidR="004941EF" w:rsidRDefault="004941EF">
      <w:pPr>
        <w:rPr>
          <w:rFonts w:ascii="Arial" w:eastAsia="Arial" w:hAnsi="Arial" w:cs="Arial"/>
        </w:rPr>
      </w:pPr>
    </w:p>
    <w:p w:rsidR="004941EF" w:rsidRDefault="00835AC5">
      <w:pPr>
        <w:pStyle w:val="BodyText"/>
        <w:spacing w:before="134" w:line="302" w:lineRule="auto"/>
        <w:ind w:right="419"/>
      </w:pPr>
      <w:r>
        <w:t>Some people worry about why are we getting roads here and not there, well if you had the impact fees or prop shares in those areas it would going to those districts. Thank you very much. Any objection to the motion? Hearing them, it passes unanimous. We will go not to comments on item B. Ms. Post?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33"/>
      </w:pPr>
      <w:r>
        <w:t>I just had a quick comment. I just wanted to point out, initially when we all voted to bring in the group in our federal lobbyists one thing is we were looking for collaboration in this last year. I know they both have moved forward on a number of things for Volusia County but I would have loved to rather</w:t>
      </w:r>
      <w:r>
        <w:rPr>
          <w:spacing w:val="1"/>
        </w:rPr>
        <w:t xml:space="preserve"> </w:t>
      </w:r>
      <w:r>
        <w:t>than me reaching out and asking them for an update when we are looking at renewing the contract, I would have loved a little more initiative on their side in contacting counsel because it is also proving</w:t>
      </w:r>
      <w:r>
        <w:rPr>
          <w:spacing w:val="25"/>
        </w:rPr>
        <w:t xml:space="preserve"> </w:t>
      </w:r>
      <w:r>
        <w:t>them and not them approving us. I just wanted to point that out.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I will say again for this next year I would love to see a little more contact and communication from them brothers then from us.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And certainly I've had the conversation. John Booker government affairs for the county. Speaking with Clarence coming down with the new Congress that will be seated next year having him come back down assuming that the renewal is done as well and today is the first day of organizational session on the state level. So those folks are up there. Certainly they will be here prior to the beginning of the session which I think is March 2 of next year to chat about some things that you all have goal was so certainly that will take place.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And just to clarify, for the 132,500 we were paying for both which is a measly fee in consideration of state and federal lobbyists for accounting that is top 10 in the state so completely understandable they would not be here in person in expending those plans. I would rather they expend those funds to lobby for us then show up but certainly phone calls are not expensive either. So any communication at all is greatly appreciated.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Denys did you… And the other discussion on item B. Thank you, John. Item G. Ms. Wheeler.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just would like to have it explained so the citizens can hear this. This was a significant change order for the New Smyrna Beach court and renovation. Originally I think the bid was 377,464. and this is an additional amount of 418,000 I talked a little bit with a few people but I think the public needs to hear how this increased so much and where we are with that.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Sure. Mr. Chair, I would like to start because we need to put the project in a little bit of context. Where we were – we had Ben looking for some time to consolidate our folks down in the New Smyrna Beach</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area. We have the office of the tax collector, the office of property appraiser and also the sheriff substation they were located in two buildings. One of those buildings was on Canal and the other was an old courthouse behind that.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30"/>
      </w:pPr>
      <w:r>
        <w:t>After discussing with a judge they had no use for that building. And that gave us an opportunity to move people into that office. The reason being we had some of those offices that I mentioned were split apart in the other building they cannot also meet any kind of spacing requirements for COVID. We were looking at one point of locating out in a shopping center. The estimates to do that were well in excess of $1 million.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So basically we had this opportunity and we were able to apply some COVID funding because of the aspect of space in our people out but as we know the COVID funding ends here the end of this calendar year. So speed was involved in what we had to do.</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44"/>
      </w:pPr>
      <w:r>
        <w:t>We essentially put together more of a design build type contract so we can move with speed, we knew we would have some change orders along the way this allowed us to take advantage of the other funding. I was also really competent we had a great building staff that I would work with the contractor to make sure that the pricing was in line as we went forward with something like this. It's not uncommon to have lots of change orders spread over the project in this particular case we get to see everything up front of what we will have done. We also wanted to get this done to coincide with the new constitutional officers that will be taking effect on January 5.</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44"/>
      </w:pPr>
      <w:r>
        <w:t>Just to elaborate on some of the things George was saying. Original estimate of the buildout... We feel like we saved a substantial amount of money here moving forward. Again design build package we went in with a base plan. Coordinating with three separate tenants was a difficult task to do in the time we were allotted to do it with. I think everybody is happy with the plan moving forward. Again the majority lion share of the change order is building code, life safety updates that we were not aware of when we set off on this project. 90 days appeared to performance highly compressed one of the quickest projects ever done in my career. I think the county will end up with a great project at the end of the day. Having the CARES dollars to do it. If you been down Canal Street recently and seen 20 people standing outside the tax collector's office you know they need that space in lobby to sit in especially in inclement weather. But just moving forward we anticipate to have a great product at the end of the day in the canal Street property we recently got that appraisal back so once that is emptied out you have a 1.675 million piece of land sitting there as well.</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Denys?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We looked at the commercial space and I think what did you say the lease was, what did I hear about 170,000 a year? So many services that move from that part of the county. That being said when we put a contract out in October and the first change order comes in at 200% higher than the original contract that was bid and I understand we are under COVID dollars and we are under CARES act if</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we had bid this entire project including these change orders that were just under $1 million with the bid process of looked different? We can't say that but I have seen change orders and I've not seen one common within 30 days 200% higher.</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I'm struggling with the fact that we did not know we had to be ADA compliant. I'm struggling with the fact that one of the reasons this building was not being used is because it was not compliant and it wasn't safe at that time. I am balancing this to say it's really good for Southeast Volusia. This is a really good choice to do it this way and I think it is inefficient use of the CARES act dollars at the same time looking at contracts and the process is questionable and I understand why Councilwoman Wheeler asked those questions.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So I went back to the October agenda item and what we put out to bid and what Council approved then. And there is kind of an unwritten and I'm just going to say this because I only have two meetings left. And I will say it go on the record. There is always been an unwritten thing with management that if we had a project coming in this big, at least $1 million, it needed to be a separate agenda item. Is this have come in under a separate agenda item it should have been a separate agenda item for presentation. We are splitting it to stay under the consent of the million dollar threshold.</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But also looking at the agenda item on today's agenda and I know we had it budgeted Mr. Recktenwald wanted million dollars or million five or something like that?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So when we are looking at this change order just under $1 million at the fine line on page g-4 excluded still HVAC, site work, building insulation, roofing in existing doorframe replacement.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56"/>
        <w:jc w:val="both"/>
      </w:pPr>
      <w:r>
        <w:t>May I a comment? The current wall units support the calculations so we will not do additional changes to the HVAC system. The parking lot and restriping we are not going to do. They recommended due to the condition of the area.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652"/>
        <w:jc w:val="both"/>
      </w:pPr>
      <w:r>
        <w:t>That is not what the agenda item says. It clearly leaves it open contractually as an exclusion. Clearly says that is excluded. So we are good with HVAC. That's not going to come back is another change order?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No, ma'am. This is literally how fast this project is moving. We got the mechanical drawings a couple days after we put the agenda item for the.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I am asking these questions because that is what our position is here, at least I think it is. We shall see going forward. It's a good project and needs to be done. Especially in the bad weather they are standing out there trying to hide in the hallways in these are usually senior citizens during the day and under umbrellas and in the heat of the Florida sun. This is a great service project for Southeast pollution and a great use of the care dollars. I am just taken a little bit back by the process in the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change order that is higher than the original contract. But that being said, thank you. Thank you for keeping Southeast Volusia. Mr. Recktenwald we've had this conversation for two and half years behind the scene and the fact that you already have the value on Canal Street. That will offset the expenses into the general fund. I know there are a lot of Canal Street merchants and people in southeast Volusia that will be happy about that. The only building in that great district that has not been updated is ours. That is another good point to this. I want to thank you for that. With that being said, I look forward to the opening of this project and it's great work under tough times, I get that.</w:t>
      </w:r>
    </w:p>
    <w:p w:rsidR="004941EF" w:rsidRDefault="00835AC5">
      <w:pPr>
        <w:pStyle w:val="BodyText"/>
        <w:spacing w:before="3"/>
        <w:ind w:right="479"/>
      </w:pPr>
      <w:r>
        <w:t>Thank you so much.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Any other comments? I will make one. Am happy the project, I'm happy with the way he used to creativity to get it done. You did, under a million. If we were to say 999 five, it's at a million. It's not over a million. I appreciate you got it done as rapidly as you did. Is needed. That's where you did your job create getting it all done I appreciate it thank you for doing so. In the public will benefit from doing this and working with the three different constitutional offers to be able to utilize that facility is even better. Ms. Wheeler he also wanted to comment on item 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 really was wanting an update. This is for that judicial space with the Dewberry architects. We are renewing the contract for another year. Just wondering where we are with that.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Let me speak to – this is a space analysis and what we are doing with this especially once the COVID hit and in conversations I've had with the judicial area it became apparent that the old way of doing things will be changing. As we look forward and look at the needs we thought it was important to have our architect take that into account. This is actually extending the agreement so they can do that judicial space analysis again because I want time it was done in included things like larger offices, other meeting spaces. Things that now are going to be done or can be done with using technology.</w:t>
      </w:r>
    </w:p>
    <w:p w:rsidR="004941EF" w:rsidRDefault="00835AC5">
      <w:pPr>
        <w:pStyle w:val="BodyText"/>
        <w:spacing w:before="3" w:line="302" w:lineRule="auto"/>
        <w:ind w:right="407"/>
      </w:pPr>
      <w:r>
        <w:t>And certain things like criminal cases they don't change because of the laws. But so much of what happens in courts of course other type activities and that is where there is opportunity, I think, to take a look at technology to save space and that is what the gist of this item is here. So just want to</w:t>
      </w:r>
      <w:r>
        <w:rPr>
          <w:spacing w:val="51"/>
        </w:rPr>
        <w:t xml:space="preserve"> </w:t>
      </w:r>
      <w:r>
        <w:t>make that clear.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 think this is just a reanalysis of the space used going forward based on current conditions. It is pretty straightforward and pretty simple. Any other questions? I mean that's pretty much it. OK. All right.</w:t>
      </w:r>
    </w:p>
    <w:p w:rsidR="004941EF" w:rsidRDefault="00835AC5">
      <w:pPr>
        <w:pStyle w:val="BodyText"/>
        <w:spacing w:before="3" w:line="302" w:lineRule="auto"/>
        <w:ind w:right="479"/>
      </w:pPr>
      <w:r>
        <w:t>Thank you. I think that concludes all the consent agenda. We get to now move to a fun and exciting item.</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Good morning. Mr. Chair, or will members of counsel, Kevin Captain information communication director. On August 25 councilmember Ben Johnson requested what is become item number two today. Mr. Johnson noted the unique and extraordinary time in Volusia County. In which after 50 years we have members of our original County Council as well as members of the charter and study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commission with us today. We will begin with the video about Volusia County's first County Counsel. (Video Plays)</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835AC5">
      <w:pPr>
        <w:pStyle w:val="BodyText"/>
        <w:spacing w:before="137"/>
        <w:ind w:right="479"/>
      </w:pPr>
      <w:r>
        <w:t>SPEAKER:</w:t>
      </w:r>
    </w:p>
    <w:p w:rsidR="004941EF" w:rsidRDefault="00835AC5">
      <w:pPr>
        <w:pStyle w:val="BodyText"/>
        <w:spacing w:line="302" w:lineRule="auto"/>
        <w:ind w:right="479"/>
      </w:pPr>
      <w:r>
        <w:t>In order to create the responsible and efficient government do with the constitutional laws in the state of Florida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Ordain and establish is our charter in form of government this charter of Volusia County Florida.'s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So begins the Volusia County home rule charter which was approved by the voters in a special referendum on June 30, 1970.</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We the people of Volusia County state of Florida in order to create a responsible and more efficient local government...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8"/>
        <w:jc w:val="both"/>
      </w:pPr>
      <w:r>
        <w:t>50 years ago this month the very first Volusia County Council was elected to usher in a bold new era in county government. The first counsel which included three holdovers in the final County commission in six newly elected councilmembers took their seats in January 1971.</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It was the start of a brand-new form of government in Volusia County in the inaugural counsel was elected to chart a new course. The new home rule charter that propelled the changes wasn't without its detractors. But 50 years later most would agree that it has stood the test of time.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It was a lot of strong-willed man at that time they were used to running their own department, you know, it was hard on them to start with, you know.</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At that time we had three holdover County commissioners as well as six elected councilmembers who were basically neophytes in county government so we had to learn a whole new aspect even though we had been active in the community and other facets. I had been on the County zoning board for district to for four years prior to being elected. Some had district experience. The new six councilmembers were basically new to county government.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And then we got into County Council and they had one-man and it was a lot more efficient, I think.</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One of my biggest faults when it first was elected was I felt I could make changes but I found later on</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that, you know, it took an art of compromise and being at large I did not have a specific district to represent. I have had to make myself more informed on the countywide aspect of things. Solid waste. Water and sewer hub. Transportation. The county road network. Planning and zoning. I think I have become more proficient as a representative of the people by becoming more familiar with those aspects that had a countywide effect on their lives.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 first County Council included nine members. Robert Strickland, Jay, Joseph Benedict, George, AM McCarthy, Paris Saxon, Russell Saxon, Dean Smith and Glen Smitty Smith. Their initial decisions were immense.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hired Tom Kelly in May, 1971 as the first County manager for Volusia County.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It worked out very well. We had a great guy, Tom Kelly. He did a great job for the County of Volusia. He really did.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Tom, I think, is a good manager. He brought in some good people.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Tom Kelly who would go on to serve for 23 years. He successfully transform the traditional County commission form of government into the new council manager structure during his tenure in with County Council approval of countywide library system Bo Tran and a countywide economic development program were created. Lifeguard coverage on the beach was tripled and the process was revamped and landfill space was secured for decades into the future.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think Tom Kelly will he put it on the right path. We had the right man at the right time.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That in our goal counsel is remembered as the bridge between the old and the new. And are an enduring and indelible part of Volusia County history.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It is been a great pleasure to serve on Volusia County Council. It is open many doors for me in my lifetime. I have been involved in civic activities and government practically all my life. I have totaled over 50 years of community service. So, I think, overall we did a good job. It was trying but I enjoyed it.</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835AC5">
      <w:pPr>
        <w:pStyle w:val="BodyText"/>
        <w:spacing w:before="137"/>
        <w:ind w:right="479"/>
      </w:pPr>
      <w:r>
        <w:t>SPEAKER:</w:t>
      </w:r>
    </w:p>
    <w:p w:rsidR="004941EF" w:rsidRDefault="00835AC5">
      <w:pPr>
        <w:pStyle w:val="BodyText"/>
        <w:spacing w:line="302" w:lineRule="auto"/>
        <w:ind w:right="479"/>
      </w:pPr>
      <w:r>
        <w:t>So after 50 years we acknowledge and recognize all the members of the original Volusia County Council. And we are incredibly honored today to recognize those that are still with us. Probably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02"/>
      </w:pPr>
      <w:r>
        <w:t>watching from home is Mr. Glenn Smitty Smith and Mr. Joe Benedict and George Sandy Dunn are with us today. Let's please stand and give them the special recognition they deserve. (Applause)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What a fitting tribute to our very first County Council. You really can't talk about the first County Council and its historical significance to our county without also talking about Volusia County's home rule charter. The two really go hand-in-hand. As we enter Volusia County's first counsel was also take a moment to look back at the formation of our charter and it's important period in Volusia County's history.</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6030"/>
      </w:pPr>
      <w:r>
        <w:t>Now we will move to the charter video. (Video Plays)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the people Volusia County in order to create a more responsible and physical government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Due to the Constitution and laws of the state of Florida</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Ordain and establish as our charter in form of government this charter of Volusia County Florida.</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So begins the Volusia County home rule charter which was approved by the voters in a special referendum on June 30, 1970. The next day the Daytona journal delivered the news of the passage. The voice was nearly 60% of the vote for the home rule charter and its amendment which establish nonpartisan contests for County elected offices.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The home rule charter, the Foundation for Volusia County Council manager form of government provided the framework for self-government. The charter set a precedent as Volusia became the first county in Florida to adopt home rule powers following the passage of the 1968 Florida Constitution.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Today more than 75% of Floridians live in the states 20 charter counties. County officials saw the need for basic structure to address explosive growth and an increasingly urbanized county. And there was also a need to unite the County's some of the County commission districts were acting independently.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 beginning of the charter started long before we actually began to draft a charter. Back before that time civic leaders in Volusia County had begun to look at the existing County government such as it was.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Each county commissioner had his own amount of money he collected. He had his own road and bridge operation. They did everything individually.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ind w:right="479"/>
      </w:pPr>
      <w:r>
        <w:t>And realized it was outdated, ineffective and in some cases corrupt.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The traditional method was to have five county commissioners elected at large but residing in districts. For example, the district 1 Commissioner in West Volusia never received the votes favorable in West Volusia. He was elected by the votes from East Volusia since it was a countywide election.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And so this group of leaders in Volusia County contacted Fred Carl and he founded the bill, that was the first bill he found and he was elected to the Florida Senate.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It was a legislative act creating the study commission of 21 members.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Once we had that legislative authority then we begin the development of the charter. I think one of the most unprecedented unified efforts that is ever happened in Volusia County and there was a lot of interest from top business leaders and top educational leaders to come together to draw and estimate that we had not seen before.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 charters authors recognize that local self-government is the lifeblood of liberty, an idea that was advanced by 19th century American author.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We decided as a charter commission to have five district representatives that would represent local communities and even the special interest of local communities but to include two at-large persons our members that will represent the entire Volusia County community.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Where the County had been so fractured and there are five separate districts it suddenly became one government.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What we were trying to do was bring about an administration that would centralize budgeting and taxing authority.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 present the viewpoint that the Volusia County charter represents the most outstanding example of community involvement and cooperation and the best indication of home rule democracy that I have experienced.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And after that it was interesting that Dr. Bailey and myself went around the county around the state to many counties looking to see what they could do to change county government because our government was probably is effective as any government had ever been before.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56"/>
      </w:pPr>
      <w:r>
        <w:t>The foresight and wisdom of the original charter commissioners lay the Foundation for Volusia County Council manager form of government and provided for local controls in the area of environmental protection, beach access and driving and growth management. The home rule charter had a major impact on local government as it established nonpartisan elections for county counsel and streamlined County structure. Is a living document is reviewed every 10 years by a county citizens</w:t>
      </w:r>
      <w:r>
        <w:rPr>
          <w:spacing w:val="3"/>
        </w:rPr>
        <w:t xml:space="preserve"> </w:t>
      </w:r>
      <w:r>
        <w:t>commission with their suggestions placed on the ballot for voter approval. Some of the amendments have included sending term limits to four years. Limiting terms to eight consecutive years. Creating the elected office of County Chair, unifying beach operations and establishing a growth management commission.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It was an exciting time. It was a time that I cherished because it was so positive and so uplifting. It is a wonderful document and I think it has stood the test of time and I am very proud of it.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There are certain challenges and needs that do arise as we go forward but I think the 50 year home rule experiment in democracy to the Volusia County charter is a shining light.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In short, the home rule charter United Volusia County. We are proud to celebrate the 50th anniversary of this defining document and we honor the men and women who made it a reality.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39"/>
      </w:pPr>
      <w:r>
        <w:t>So, again, after 50 years we recognize and pay tribute to all the members of the charter and study commission and with us today in chambers or virtually we are honored to have and to have participated with Dr. Bailey... If we could even if it's virtual still get the same round of applause to those fine gentlemen. (Applause)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So it is fitting then to name November 17 as Home Rule Day. With that we will distribute the proclamation. And for some of you who recognize the voice in the videos, you're right, that was retired Deputy County manager Donna. As we close this item want to thank all these fine gentlemen and for Donna. For all their immense contributions for letting this agenda item materialize and thank you councilmembers for the project. It was worth every minute. I also want to think community informations and every member of our production team's talents helped also make this materialize despite our glitch today. We made history. So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2"/>
      </w:pPr>
      <w:r>
        <w:t>I know Sandy and Joe are here. Those are the two that are here. I want to say I am proud of the fact that I personally know Joe and Sandy. Joe supported me on this campaign for my office four years ago and he also supported me when I ran for mayor in Ormond Beach. Sandy we have known for any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number of years. He continued to reach out to me to show their concern and love and caring</w:t>
      </w:r>
      <w:r>
        <w:rPr>
          <w:spacing w:val="39"/>
        </w:rPr>
        <w:t xml:space="preserve"> </w:t>
      </w:r>
      <w:r>
        <w:t>of Volusia County continue to reach out and be involved behind the scenes. I personally went to also thank Ben Johnson. Not only did he bring this forward last June but he stayed on top of it to make sure nothing was missed, nothing was left out and we recognize these people who brought the home rule to us and what they created has saved hundreds of millions of dollars by having this as opposed to constitutional officers which we will see going forward is quite expensive.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I am probably one of the few people who was here during their first year as a young deputy. But also I remember growing up in Volusia County with your old district commissioners. And basically they were kings of the district and like said in here there was no real checks or balances how anything was done. This was new and innovative. Some people thought it was great and some did.</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80"/>
        <w:jc w:val="both"/>
      </w:pPr>
      <w:r>
        <w:t>As a young deputy we had to introduce the agendas to County Council. Whoever drew the short straw had to go to Benedict's place and usually depending in the field picking okra or something and he was hot, bothered and grumpy.</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Is a young deputy at times we had to face the County Council. It was kind of interesting. Now you all have to face me. It was an honor and a pleasure to know you people in over the years Joe and I have gotten to be friends. As a matter of fact, I referred to him as my political daddy. I am proud to be here today and have people that served 50 years ago for the County of Volusia to be here today and for us to be able to honor these people. It's a shame there's not were left but that is what age does to us.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But to be able to sit here today with these people either virtually or sitting in front of us to be here to be honored is something I take great pleasure and I know we all to appear and it's great to know these friends and if what I sit there Sandy has always been there for me. His grandkids work the office. It is been a family affair all around. I'm honored to call somebody you my friends.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Well said, Ben. And again our gratitude for those of you who sat on the commission, those of you who said on the first counsel. We appreciate it. You have left is something that is lived for 50 years that set the model that really, I think, every county in the state should of followed and home rule while we talk about it we know and Mr. Johnson mentions occasionally, we all know it is a dinosaur. It is going away unfortunately. We are going to do everything we can to do our part to make sure the home rule you created for the legislature lives on for another 50 years. So thank you. Ms. Post?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First of all, thank you so much for being here today. I know it is a track for you. I also wanted to point out Sandy was very supportive of me in my role as well and I appreciate the discussion with you and your support. You know it is been 50 years, I can't believe it has been 50 years since this happened and times have certainly changed, right?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In every year I keep saying we need to move us into 2020, 2021 so much as change. But today I think it is important that we are noting you guys were trailblazers of your time and you really, really jumped</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in and work to create change in Volusia County and to move Volusia County forward and I greatly appreciate that from my heart that you actually moved forward significant change in Volusia County and I appreciate your support of continuous, of continuously moving us forward in Volusia County. So thank you so much for all you have done and there is so much potential for Volusia. There was then and there is now. It's not COVID everybody it's just a cop. But I greatly appreciate all the work you've done for Volusia. I know we all love Volusia County very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 thanks is echoed by all of us appear again. Thank you so much each of you for your past and continued support for what you have created. With that we will move on to item 3. Tad, you have something else first.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just have a motion for home rule day.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Motion made by Ms. Post, second by Mr. Lowry to approve the proclamation. Any discussion or objection to the motion? Hearing no objection it passes unanimous.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Do you want me to read it? Sorry, Tad. OK I have been asked to read the proclamation so we know what we voted on. You will probably created that, right?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8"/>
      </w:pPr>
      <w:r>
        <w:t>Within 75% of Floridians living one charter County ranging from small to large words charter counties have greater them local control of non-charter counties. Charter counties have all powers of self- government unless inconsistent with state law but non-charter counties have only those powers of self- government prescribed by the Florida legislator. Where's the Volusia County home rule charter is Foundation for Volusia County's counsel management government... Whereas in 1969 the Florida legislature appointed a 21 member citizens committee that spent nine months of intensive study drafting the Volusia County home rule charter which was subsequently referred to as Volusia County by legislative special act whereas voters approve the Volusia County home rule charter and a special referendum on June 30, 1970, setting a precedent as Volusia was the first county in Florida to adopt home rule powers pursuant to the 68 Florida Constitution.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The Volusia County home rule charter addresses a variety of unique measures such as public beach access, driving, growth management, limits to ensure adequate public school capacity countywide and environmental minimum standards in term limits. Where's the Volusia County home rule charter recognizes that local self-government is the lifeblood of liberty and now therefore we the County Council of Volusia County Council Florida proclaimed November 17, 2020, is home rule charter day in Volusia County... Vice Chairman Mr. Bailey, Secretary.... (Reads Names)... Dated the 17th day of November, 2020 signed by all of the County Council members. What that we are going to ask Bud and Sandy if you all will come down so we can get a quick picture. Joe, Sandy. I've had blood on my brain too because I've known him for almost 50 years.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Is this is one of the situations where we voted on it so we could find out what was in it?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That is true. We had advance notice and it was in 2000 pages that we had to read in eight hours. If you all would come down so we could get a photo. Please take your mask off.</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Take all the time you need, this only happens once.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know the county are going to miss the 2 of you and I'm very pleased for you to be representing me and keeping me in line.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Ted, we will call you back up, there you are.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44"/>
      </w:pPr>
      <w:r>
        <w:t>Good morning, County engineer once again, this item is the capital project schedule this is for the 4th quarter of 1920 we are are not only just looking this quarter but we also reflect on what we have been able to accomplish this year, this year we completed 8 major projects that were on the schedule, those include the Veterans Memorial Bridge, taxiway November phases B and C, got the Dell North upgrades that were completed as well as the landfill class I expansion as well is some minor projects, small projects it placed in the recreational area. This particular quarter we also were able to finish the Florida road utility improvements, city of DeBerry, also down in that area the Glen Abbey subdivision water Extension and will run the east side and we completed the Pioneer Trail enterprise Avenue vast arm replacement. 451 total boundaries completing 9 in this fiscal year, that is a pretty</w:t>
      </w:r>
      <w:r>
        <w:rPr>
          <w:spacing w:val="14"/>
        </w:rPr>
        <w:t xml:space="preserve"> </w:t>
      </w:r>
      <w:r>
        <w:t>good turnaround. We are extending to move forward and add new projects, new project we added this last quarter, we were adding approach on the University, where we are going to go ahead and make some improvements to that and that parking, at a bathroom in conjunction.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This time around what to go ahead and focus a little bit on the coastal projects as we get into that time of year, coastal projects are usually required to get coastal construction control and permits which hamper the timeframe in which instruction can occur. Got to make sure that it'll work, water were to that line, the turtles, and the nesting season, and so we are limited to work basically from November 1 through May 1. It is important for us to get to that early portion of construction and get the project bid so we can make use of that particular window if we miss it. Then we are off another 8 or 9 months to almost a year depending on the schedule. We currently have 8 coastal projects,-to major projects and design, the highest ramp and both of which are tied into the improvements that the DOT is going to be constructing or potentially instructing of the intercession of a 1A. We haven't set construction schedules on those because we are waiting to see what they are going to do because it will have an effect on how our design is carried out. Started preliminary work on it and we are making some design putting together some designs based on the different options but schedules will be set for that based on what the DOT moves forward with.</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69"/>
      </w:pPr>
      <w:r>
        <w:t>We've got 5 projects we were looking to get constructed in this eternal season window. 3 of which were out to bid and then Dahlia and Miss Wheeler which is out for bid and get started with all in the turtle season, we have 2 others that we are hoping to be able to get there, one of which we are working with the city of Daytona, they had some items they wanted us to address we are working with them to try and get those accomplished and we will get out to bid and his construction started during this window. The other one is a 16th Ave. on the beach parking area, it is being held with the coastal construction line where it was issued and one of the neighbours contested that, taking into administrative hearing, there is no set timeframe on that, we are working our way through the process, with DEP, trying to get the issues resolved. That is a quick, if you any questions on project manager for most all the projects here, and we will do our best to answer your questions.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just saw paper wave, was that just moving a paper around? Okay, Ms. Denys.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08"/>
      </w:pPr>
      <w:r>
        <w:t>Thank you, Mr. Chair. Under road and bridge you know a little bit about that one, right? Just a little bit but what intrigues me in looking at the summary almost every one of those bridge projects is tied to the water management District water quality too. We talk transportation and infrastructure, we keep saying it, but it is all about water quality to improving the water quality with transportation doing a great job but that especially with the grants that staff have been so successful in achieving. This particular</w:t>
      </w:r>
      <w:r>
        <w:rPr>
          <w:spacing w:val="1"/>
        </w:rPr>
        <w:t xml:space="preserve"> </w:t>
      </w:r>
      <w:r>
        <w:t>report, the last 16 pages, say complete. I look for that, it is a great indicator of success in those little purple boxes that are on the chart for complete, that is a great snapshot of all of the good work that is going on throughout Volusia County on a continued basis. Even with the delays, a lot of them of which we have no control over like 10th St. We had no control over that one out of all of these years, but we stayed with it and your staff is done a great job, Mr. manager, this is a really strong report for the good work that goes on continuing Volusia County, we talk about a report card, I think we do a report card every quarter, with your capital projects update your staff does because every department is in there, every department.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2"/>
      </w:pPr>
      <w:r>
        <w:t>That is correct, and thank you Ms. Denys for pointing out and thank you, you are instrumental for trying to get all of our work into one document and this is the document. To appreciate. It is very, very well used and I know it has given us the ability to really take a holistic look at all of the things that we do here and it has more than just the document, it is the work behind the document that the coordination effort that has allowed us to become a very efficient machine when it comes to putting these projects together, putting them out on the street.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For those that are listening, it is worth taking a look at this to click on this because it's got the project who's got the school, the design and timeline, the construction timeline in the project cost, the funding sources, when counsel took action in the statuses and all the different agencies and departments and bureaucracies that go through this timeline in the flowchart, that tells a great story for Volusia County. I'm going to keep watching from afar the purple boxes that you keep completing, even without extra funding sources, that is for you next year.</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ind w:right="479"/>
      </w:pPr>
      <w:r>
        <w:t>You will hear from me on 10th 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Thank you so much, 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Any other questions? Okay. This is not for you, this is for technical. Are we still experiencing the Internet out through the land? I got a message that a lot of static coming, my wife keeps me informed it is garbled, I did know if there was anything, if that is relative to that, Kevin?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8"/>
      </w:pPr>
      <w:r>
        <w:t>Yes sir, Mr. Chair, information director we are expressing technical difficulties it appears to be a network issue possibly related to could be spectrum in the Internet capabilities. We are troubleshooting that, that is why the sound quality outside is of low quality at this point but we are troubleshooting at this time and hopefully we will have it resolved as soon as we can.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Girtman, you're no problem hearing as we have no problem hearing you, that is correct?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It is coming in and out and the screen is freezing, I'm doing the best I can overhear.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Okay, if you have any problems that remain, give me a wave.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Will do, 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Will move to item 4. George question Mark</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Yet, Mr. Chair. This is our participation for the office, financial relationships we have--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43"/>
        <w:jc w:val="both"/>
      </w:pPr>
      <w:r>
        <w:t>My wife just mentioned if she uses the audio portion, it is not garbled, it is only garbled using the audio and video part, the others that are listening, or watching, you might want to try the audio portion for the reception.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The Sheriff will continues the County Fleet division, and remain the main members of the risk pool and they will also continue on with benefits and that also deals with the relationships with with</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communications and other aspects where we will still a tight relationship and I want to thank this was probably the most complicated and difficult of the agreements we were her team and of course the Sheriff team is here from the sheriff department, and he did a great job rustling this together and of course using his taser a few times and help work this out altogether and also Bill Cameron who came in and also helped put a lot of this together, like I said, this is a big task that everybody really committed to working together and stayed focus and put their emotions in a box and we worked through a lot of programs.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I was gonna say the county attorney and their staff,-- it was a massive undertaking, I could not have done it ourselves. George's team was more than helpful, they went out of their way, worked long hours and their team getting it done, and so I just want to say thank you on behalf of the sheriff, for your cooperation. You have enabled us to maintain a steady service to the community that we serve and also take care of our employees.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will entertain the motion, 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did have a discussion as well.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Motion made by post seconded by Wheeler. Pick your choice, pick your choice on that, any comments, Ms. Post? We always want to keep asking, I thought we already do this, if they make a motion I will go first with any comments and the 2nd will go to 2nd and I will ask for discussion.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Certainly, just clarifying. George, actually you stated a lot of what I want to state and I think we all know this was very complicated but the point here that we really need to hit home is that this is something that has never been done before in Volusia County. And although complicated, although very intensive and extensive, with routine discussions over the last year, I know I have had routine discussions about it, certainly you guys together have had routine discussions about it. But it was doable. And I think that is a great point here is well is sometimes things that are tremendously complicated are doable. They work out well in the end. I'm very much looking forward to seeing this come to fruition and seeing the Sheriff's office move forward and really want to think everybody involved again, we have never done it before, so this was basically pulled out of a hat. Good job.</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Counsellor Mike Dyer.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Yes, I just want to echo George's comment, somewhere specifically for this in helping us navigate for this. There were a number of counties affected by amendment 10 but 3 in the most substantial way. And Volusia is among those 3 in Volusia is the one that is implemented first before my date in the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county, much to be proud of here and I do want to thank Sabrina Slack, the audience here hiding for her work on this as well because she did a lot of the work to make it work.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If there are no more comments, for discussion, I will say that during the course of all of this, when I was talking with George, he would say how well they were going. And I think some of us were surprised at times that it might've it went as smoothly as it did and things did go smoothly. It did take work and participation, in working together I think the county is to be better served by the way at all that down so thank you for that.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44"/>
      </w:pPr>
      <w:r>
        <w:t>Any objection to the motion? Hearing no objection the motion passed is unanimous and we will move to item 5, that has been moved, do we need a motion to move that? We will now move to item number six.</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44"/>
      </w:pPr>
      <w:r>
        <w:t>SPEAKER: Good morning councilmembers Ryan the chief financial officer. Before you is a year-end budget reconciliation. Each year within 60 days of the close of the fiscal year we are required to reconcile the budget and the propose any additional adjustments needed to close out the fiscal year. This item has been divided into two different resolutions for ease of tracking for what we're doing. The first resolution includes adjustments to set up FEMA funds for hurricane even though is a glancing blow without much impact we did operate a few shelters and female will be reimbursed exclusively for those operations. So we need to set up a FEMA reimbursement fund for that. And for COVID-19 in addition to the general funding we have provided. The FEMA Public assistance program is also paying for limited PPE and we are submitting for reimbursement for that as well. So we are announcing to set up a FEMA fund for that. As identified in the five-year forecast presented back in June. Due to the COVID revenue loss at the parking garage. We need to transfer 250,000 from the ocean center to cover some of the capital maintenance going on there. That is also proposed in the first attached resolution.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44"/>
      </w:pPr>
      <w:r>
        <w:t>The last major item is several capital projects funds that are being closed out. As projects finished often the transfer is estimated a little bit conservatively to make sure we have enough funding to complete a project. If the project comes in load of money is still sitting in the fund. So we are looking to transfer those funds back to the original funding source. For example the grant for Holland Boulevard from Cortland to stay 14. It is the largest such transfer in this item. Between the grant funds that we have received an accounting match that was in the fund versus what we actually spent there's</w:t>
      </w:r>
    </w:p>
    <w:p w:rsidR="004941EF" w:rsidRDefault="00835AC5">
      <w:pPr>
        <w:pStyle w:val="BodyText"/>
        <w:spacing w:before="3" w:line="302" w:lineRule="auto"/>
        <w:ind w:right="479"/>
      </w:pPr>
      <w:r>
        <w:t>$900,000 left over that need to be reimbursed back to the county transportation trust fund which this will allow us to do. There are ever other things. The couple trials grants projects are also in there. The second attached resolution but just completely segregated because of some complications as related to hurricane Dorian. While hurricane Dorian was similar and that it stayed off the coast it was significantly closer. It was a storm that we were waiting for forever. The shelter was fully activated, the EEOC fully activated. We had a lot of emergency protective measures going on so that was a full declaration by FEMA. There are some limited beach related work that we will be doing. But however the majority is a bunch of protective measures being taken and in addition hurricane during is one of those storms were the cool school board causing calling for structuring. So we pay the school board</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and FEMA pays us. So were sitting at the hurricane during fun the total estimated expenditures included in the budget are $1.3 million. Including 400,000 from the school board.</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31"/>
      </w:pPr>
      <w:r>
        <w:t>The funding will be 75% from FEMA 12 1/2% from the state in 1200% what local match and all</w:t>
      </w:r>
      <w:r>
        <w:rPr>
          <w:spacing w:val="15"/>
        </w:rPr>
        <w:t xml:space="preserve"> </w:t>
      </w:r>
      <w:r>
        <w:t>of these transferred in from the different counties. So you'll see a lot of transfers in from the hurricane Dorian fun. In addition because hurricane Dorian happened so late in the last year. You cannot move those expenses you just have to reimburse those funds. That is what you see transfers going the other way. With that I will take any questions.</w:t>
      </w:r>
    </w:p>
    <w:p w:rsidR="004941EF" w:rsidRDefault="004941EF">
      <w:pPr>
        <w:spacing w:before="1"/>
        <w:rPr>
          <w:rFonts w:ascii="Arial" w:eastAsia="Arial" w:hAnsi="Arial" w:cs="Arial"/>
          <w:sz w:val="28"/>
          <w:szCs w:val="28"/>
        </w:rPr>
      </w:pPr>
    </w:p>
    <w:p w:rsidR="004941EF" w:rsidRDefault="00835AC5">
      <w:pPr>
        <w:pStyle w:val="BodyText"/>
        <w:spacing w:before="0" w:line="607" w:lineRule="auto"/>
        <w:ind w:right="1261"/>
      </w:pPr>
      <w:r>
        <w:t>SPEAKER: Any questions? Do we have a motion to approve the budget adjustment. SPEAKER: Approved</w:t>
      </w:r>
    </w:p>
    <w:p w:rsidR="004941EF" w:rsidRDefault="00835AC5">
      <w:pPr>
        <w:pStyle w:val="BodyText"/>
        <w:spacing w:before="11"/>
        <w:ind w:right="479"/>
      </w:pPr>
      <w:r>
        <w:t>SPEAKER: Johnson.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Moved and improved and seconded any discussion? Any objection to the motion? Hearing on the motion passes unanimous and will move to item number seven.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33"/>
      </w:pPr>
      <w:r>
        <w:t>SPEAKER: I am back. Item 7 is a proportion fish agreement between ourselves and</w:t>
      </w:r>
      <w:r>
        <w:rPr>
          <w:spacing w:val="26"/>
        </w:rPr>
        <w:t xml:space="preserve"> </w:t>
      </w:r>
      <w:r>
        <w:t>other communities for the core development which is on the east side of the temper Creek extension on the west side 95. The part of the portion of Fisher agreement they will be sitting $1.5 million, roughly,</w:t>
      </w:r>
      <w:r>
        <w:rPr>
          <w:spacing w:val="13"/>
        </w:rPr>
        <w:t xml:space="preserve"> </w:t>
      </w:r>
      <w:r>
        <w:t>to the county to offset their traffic impacts. That money will be paid per phases they get certain phases approved. The amount of impact associated with that her face will determine the amount that they pay. And this money as well as many talked about earlier this morning is earmarked for the Williamson section as it's being made. Any questions?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This is not a public hearing we have one speaker who wants to speak and that is Jon T Nicholson. As soon as we get a motion we will do that. Anybody want to make a motion?</w:t>
      </w:r>
    </w:p>
    <w:p w:rsidR="004941EF" w:rsidRDefault="00835AC5">
      <w:pPr>
        <w:pStyle w:val="BodyText"/>
        <w:spacing w:before="3"/>
        <w:ind w:right="479"/>
      </w:pPr>
      <w:r>
        <w:t>&gt;&gt; Yes. Move for approval.</w:t>
      </w:r>
    </w:p>
    <w:p w:rsidR="004941EF" w:rsidRDefault="004941EF">
      <w:pPr>
        <w:rPr>
          <w:rFonts w:ascii="Arial" w:eastAsia="Arial" w:hAnsi="Arial" w:cs="Arial"/>
        </w:rPr>
      </w:pPr>
    </w:p>
    <w:p w:rsidR="004941EF" w:rsidRDefault="00835AC5">
      <w:pPr>
        <w:pStyle w:val="BodyText"/>
        <w:spacing w:before="134" w:line="302" w:lineRule="auto"/>
        <w:ind w:right="479"/>
      </w:pPr>
      <w:r>
        <w:t>SPEAKER: We have a motion to approve the share with these communities and the amount of 1,000,005 and $42,536. It is been seconded by Wheeler. Any discussion?</w:t>
      </w:r>
    </w:p>
    <w:p w:rsidR="004941EF" w:rsidRDefault="004941EF">
      <w:pPr>
        <w:spacing w:before="1"/>
        <w:rPr>
          <w:rFonts w:ascii="Arial" w:eastAsia="Arial" w:hAnsi="Arial" w:cs="Arial"/>
          <w:sz w:val="28"/>
          <w:szCs w:val="28"/>
        </w:rPr>
      </w:pPr>
    </w:p>
    <w:p w:rsidR="004941EF" w:rsidRDefault="00835AC5">
      <w:pPr>
        <w:pStyle w:val="BodyText"/>
        <w:spacing w:before="0" w:line="607" w:lineRule="auto"/>
        <w:ind w:right="6030"/>
      </w:pPr>
      <w:r>
        <w:t>SPEAKER: I wanted to point this out… SPEAKER: Is your Michael?</w:t>
      </w:r>
    </w:p>
    <w:p w:rsidR="004941EF" w:rsidRDefault="00835AC5">
      <w:pPr>
        <w:pStyle w:val="BodyText"/>
        <w:spacing w:before="11" w:line="607" w:lineRule="auto"/>
        <w:ind w:right="4917"/>
      </w:pPr>
      <w:r>
        <w:t>SPEAKER: Should… Can you hear me now? SPEAKER: Yes.</w:t>
      </w:r>
    </w:p>
    <w:p w:rsidR="004941EF" w:rsidRDefault="00835AC5">
      <w:pPr>
        <w:pStyle w:val="BodyText"/>
        <w:spacing w:before="11" w:line="302" w:lineRule="auto"/>
        <w:ind w:right="479"/>
      </w:pPr>
      <w:r>
        <w:t>SPEAKER: We deftly want the chair to hear me as well. I wanted to be sure to point out that we had a lot of discussion about development especially in that court order. And I wanted to point out that this is</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been approved and move forward by the city of Daytona and that this is simply coming before us to assign a proportionate fair share to ensure that they are paying towards the impact in the area. I would make sure the public fully understands that and save the motion as well.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 Anyone else? Jon? Jon T Nicholson.</w:t>
      </w:r>
    </w:p>
    <w:p w:rsidR="004941EF" w:rsidRDefault="00835AC5">
      <w:pPr>
        <w:pStyle w:val="BodyText"/>
        <w:spacing w:line="302" w:lineRule="auto"/>
        <w:ind w:right="451"/>
      </w:pPr>
      <w:r>
        <w:t>&gt;&gt; Jon Nicholson Daytona Beach Beachside. I wondering with your impact have consideration for the people who live there because in the planning board meeting at Daytona Beach meeting there is a large number of 700 signatures of people living there because the impact on them is going to be drastic. If you'll notice on the picture up there there's about a very small portion between LP cable Boulevard in the bottom of this development. But no trucks will be going in that direction. All of their construction trucks for five years will be going through the front yards of all of these people. For the first phase in the half those people at the bottom, every morning at 6 o'clock the trucks will rule pass them and then when it goes to the next one at the top end which is at the other end of Margaritaville the trucks will go past them as well. So for 12 hours day they're going to be impacted. So when you do an impact study are we looking in the fact of what is happening to the residence. I understand the major roads which is what we would normally do. Is there some way and I asked the city the same thing there's a portion of the very bottom that is going to be developed as a commercial site. Is there way of asking as an impact that they leased that portion to ease the burden on all of those trees.</w:t>
      </w:r>
    </w:p>
    <w:p w:rsidR="004941EF" w:rsidRDefault="00835AC5">
      <w:pPr>
        <w:pStyle w:val="BodyText"/>
        <w:spacing w:before="3" w:line="302" w:lineRule="auto"/>
        <w:ind w:right="444"/>
      </w:pPr>
      <w:r>
        <w:t>Because when you get cement trucks and all kinds of trucks every day of the year. It's going to impact those roads. So Margaritaville Road is going to be impacted and this will not help it whatsoever. If we can find a way as this is a second time. I remember years ago in the 80s it happened. It doesn't happen often but when people develop we have to consider the people who live there. If there's a way of avoiding this. Margaritaville only has 1000 homes. It is a major portion for the people who live there. So the way of the future will be impacted and let the residence be considered. Think you very much.</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Thank you very much. The county does not take on local road structures. These are her county use roads access with the impact fee. What Daytona does on improving their infrastructure is they use their funding and how they allocate that. It is not for this. Because what is impacted is the rose that affect not just the 700 houses that he is talking about but all of us that use any of the access roads through their. My short answer would be and no. But if they have the sales tax in Daytona was can utilize part of that sales tax to improve some of their local roads which is one of the biggest uses because they do not have the funds within their budgets to take care of the local roads. So that was the source to do it and it did not pass so… I'm certainly not going to vote against it unless $1.5 million to take care of county roads that impact all of us. No other questions?</w:t>
      </w:r>
    </w:p>
    <w:p w:rsidR="004941EF" w:rsidRDefault="00835AC5">
      <w:pPr>
        <w:pStyle w:val="BodyText"/>
        <w:spacing w:before="3" w:line="302" w:lineRule="auto"/>
        <w:ind w:right="479"/>
      </w:pPr>
      <w:r>
        <w:t>&gt;&gt; One thing I would note in response to the question, no our traffic studies do not take into account the nonquantitative effect that truck traffic has. We don't restrict or track movements on County through referral routes. Through roads. We also don't have permitting authority. There fully within the city. And as such we cannot control those things along those lines. The only reason were involved is because the city has to get concurrency. Their vacation the overall system is not impacted.</w:t>
      </w:r>
    </w:p>
    <w:p w:rsidR="004941EF" w:rsidRDefault="00835AC5">
      <w:pPr>
        <w:pStyle w:val="BodyText"/>
        <w:spacing w:before="3"/>
        <w:ind w:right="479"/>
      </w:pPr>
      <w:r>
        <w:t>&gt;&gt;</w:t>
      </w:r>
    </w:p>
    <w:p w:rsidR="004941EF" w:rsidRDefault="004941EF">
      <w:pPr>
        <w:rPr>
          <w:rFonts w:ascii="Arial" w:eastAsia="Arial" w:hAnsi="Arial" w:cs="Arial"/>
        </w:rPr>
      </w:pPr>
    </w:p>
    <w:p w:rsidR="004941EF" w:rsidRDefault="00835AC5">
      <w:pPr>
        <w:pStyle w:val="BodyText"/>
        <w:spacing w:before="134" w:line="302" w:lineRule="auto"/>
        <w:ind w:right="479"/>
      </w:pPr>
      <w:r>
        <w:t>SPEAKER: Much better explanation be so get the same answer. Any objection. The motion passes unanimous to get the agreement for the LLC we will now move to item number eight which is the public hearing. We will open the public hearing.</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line="302" w:lineRule="auto"/>
        <w:ind w:right="468"/>
      </w:pPr>
      <w:r>
        <w:t>SPEAKER: In morning once again. County engineer. This is request to vacate a right-of-way easement on future extension. Bob Tollett owns the property on the west side of France's driver currently terminates. The road right away easement that was given by the property extended to the north and the property all the way to the south end. Francis drive itself as it currently situated ends in about 560 feet from the line leaving about 870 feet south of that. For potential future extension of Francis drive. Looking at the area and working with the adjacent property owner on the east side. That undeveloped portion there was no man interested in any point in time to connect to Francis drive. So we don't see any reason to obligate that or nor allow the property owner to go ahead and use it for future activities like marketing or parking in developing of the site.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Anybody from the public wishing to speak so close a public hearing. Be? I will make a motion to approve.</w:t>
      </w:r>
    </w:p>
    <w:p w:rsidR="004941EF" w:rsidRDefault="00835AC5">
      <w:pPr>
        <w:pStyle w:val="BodyText"/>
        <w:spacing w:before="17" w:line="640" w:lineRule="exact"/>
        <w:ind w:right="1261"/>
      </w:pPr>
      <w:r>
        <w:t>SPEAKER: Motion to approve, Johnson and seconded by Wheeler. Any discussion? SPEAKER:</w:t>
      </w:r>
    </w:p>
    <w:p w:rsidR="004941EF" w:rsidRDefault="00835AC5">
      <w:pPr>
        <w:pStyle w:val="BodyText"/>
        <w:spacing w:before="0" w:line="239" w:lineRule="exact"/>
        <w:ind w:right="479"/>
      </w:pPr>
      <w:r>
        <w:t>Yes.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wanted to point out on this, this is simply the county providing the right of way. To the business. And this is a great example of things that the county can be doing to really help our small businesses be successful. This has really zero impact on the county. And or any neighbouring land, actually. This was a very simple thing that we could do to provide a tremendous impact to the success of this business in the future and I'm very happy this went through. Thanks.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Any further discussion or any objection to the Motion? Hearing on the motion passed is unanimous and we will move to item number 9. This too is a public hearing. We will open the public hearing, I see Clay urban.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7"/>
      </w:pPr>
      <w:r>
        <w:t>Morning, Clay urban for resource management, before you today is a rezoning on 89 acre parcel</w:t>
      </w:r>
      <w:r>
        <w:rPr>
          <w:spacing w:val="15"/>
        </w:rPr>
        <w:t xml:space="preserve"> </w:t>
      </w:r>
      <w:r>
        <w:t>that is located in Astor. The subject property currently has 3 different zoning's on it, the 7 which is commercial arena and has an each one which is a mobile home and lastly it has a 2 which is an agricultural zoning. This is the jungle den area. As we can see, in your staff report, the subject property incorporates more than just was juggled in, the jungle and in development originally started as</w:t>
      </w:r>
      <w:r>
        <w:rPr>
          <w:spacing w:val="27"/>
        </w:rPr>
        <w:t xml:space="preserve"> </w:t>
      </w:r>
      <w:r>
        <w:t>a mobile home park with Hotel Marina, boat store, and boat slips. It was very successful, unfortunately, it has fallen into disrepair, there are dilapidated mobile homes, none of the hotel rooms are occupied able, neither one of the commercial buildings are occupied able as well. What we are facing is a situation where this is fallen into disrepair. The applicant has come forward and inquire not only the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33"/>
      </w:pPr>
      <w:r>
        <w:t>existing property but a properties to the East and to the south, to bring the total to the 89.63 that is coming to you today. Their attempt is to really redevelop the entire site rather than just focus on trying to reestablish the use. As I stated, there are some hotel rooms on there, currently approximately 44 rooms, they are going to come back and refurbish and reduce the number down to 32. Also on there are 2 commercial facilities, one for a ship store and the one for a restaurant, those are also going to be reestablished. The critical thing here from a county staff perspective is that the manufactured homes are being removed. We don't want to see displacement, we want to make sure everyone has a</w:t>
      </w:r>
      <w:r>
        <w:rPr>
          <w:spacing w:val="8"/>
        </w:rPr>
        <w:t xml:space="preserve"> </w:t>
      </w:r>
      <w:r>
        <w:t>place to stay, however this area is subject to inundation by flooding as can be witnessed with the curve during the most recent hurricanes, Matthew.</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7"/>
      </w:pPr>
      <w:r>
        <w:t>What we are seeing is this whole move permanent residents out of a flood prone area and will be used for a recreational vehicle park. There will be what they call park models on some of these. There is really specific limitations that he would see in the development agreement which states how long those can be occupied, it is going to be under a period of 6 months. Therefore, if you have an RV, you can come in and set up but if you are looking to stay there beyond 6 month it is not can occur. Again, our main concern here is making sure that anything that came in and we developed this site was cognizant of the fact that this area is subject to flooding. The other aspect about it is there are existing boat slips and boat docks on this property. When we look on that, it plays into our manatee protection plan, as you all are aware, Volusia County has been the forefront of protecting and ensuring critical habitat for the manatees is protected and making sure we have operational things such as slow zones and no speed zones to ensure safety of the manatee. This particular site is limited by how many spots where there prior to the adoption of our manatee protection plan. Our staff is reviewed to ensure we are</w:t>
      </w:r>
      <w:r>
        <w:rPr>
          <w:spacing w:val="51"/>
        </w:rPr>
        <w:t xml:space="preserve"> </w:t>
      </w:r>
      <w:r>
        <w:t>not to be increasing the amount of vessels that could be on the St. John's River at this particular location.</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Staff reviewed it to ensure it was in compliance with our standards in regard to the</w:t>
      </w:r>
      <w:r>
        <w:rPr>
          <w:spacing w:val="40"/>
        </w:rPr>
        <w:t xml:space="preserve"> </w:t>
      </w:r>
      <w:r>
        <w:t>comprehensive plan and also for the rezoning to PED. After reviewing all of the information and send it forward to our developing regulation commission with the recommendation of approval, at the planning lane development regulation commission meeting, there were some concerns identified. It comes down to the displacement of those residents who were there, the impact of this on the waterways of St. John's, and the traffic that could be generated by the redevelopment of the site. I will kind of go over those real quickly, I know the applicant is here and they are to probably want to feed into some of this as well. In regards to the displacement, their very specific requirements that Florida County can rezone property, we have to make sure there is a study done to verify that there is an alternative housing available to those residents that are within that area that is being rezone. Therefore, the applicant hired the few planning services to go forward and do an analysis based on general standards that had been used in many different court cases, I want to tie into something that there's nothing really cut and dry specific standards that had to be adhered to with the study, there are basically going off in looking at 25 mile radius around the site, looking at what is being paid currently for the site, and are their available sites either in a mobile home park, an apartment, welcome home or ownership home in other words, other equal opportunities within the 25 mile radius such that those people who own mobile homes that are being displaced by this rezoning have alternative sites.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If you read through this it is included in your agenda packet and you will indicate there are quite a few sites within 25 mile radius that will accommodate those folks that are being displaced by this. At the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time the report was written there was approximately 22 sites that were being impacted by this. Mr. Stewart will probably give you better update on what we heard, it is now under. Again, getting back to the issue of potential displacement, we see that this has been addressed, that there are viable options, and it is consistent with Florida statutes, we can proceed forward with the rezoning the issue. A similar type of PD for the fish camp where we have an existing fish camp then there was an expansion of that. There were residents who spoke against that because they were concerned about the increased number the impact on their waterways their ability to access a waterway and the speed that occurs in the waterway in that area. What we were able to do was clarify that this is not increasing the amount of boat traffic that could be generated by the site. It is specifically tied to the manatee protection plan also Mr. Stewart has indicated that there is some agreement that he is trying to work out with the</w:t>
      </w:r>
      <w:r>
        <w:rPr>
          <w:spacing w:val="3"/>
        </w:rPr>
        <w:t xml:space="preserve"> </w:t>
      </w:r>
      <w:r>
        <w:t>Sheriff and I will let him address those.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7"/>
      </w:pPr>
      <w:r>
        <w:t>The last issue in regards to traffic, obviously 460 recreational vehicles coming in and out of the</w:t>
      </w:r>
      <w:r>
        <w:rPr>
          <w:spacing w:val="51"/>
        </w:rPr>
        <w:t xml:space="preserve"> </w:t>
      </w:r>
      <w:r>
        <w:t>site can create a traffic issue. Our traffic engineering folks have reviewed what is currently allowed and what is currently being proposed and what kind of improvements may be necessary including</w:t>
      </w:r>
      <w:r>
        <w:rPr>
          <w:spacing w:val="39"/>
        </w:rPr>
        <w:t xml:space="preserve"> </w:t>
      </w:r>
      <w:r>
        <w:t>your staff report as a presentation by the applicant who has worked out a traffic plan with the neighbours at a neighbourhood meeting held prior to the PLD are you where they identify the concerns, the main issue that we have seen from the correspondence is that Alice Drive which is basically the Western Most Rd. in Volusia County north provides access to an existing mobile home park, those</w:t>
      </w:r>
      <w:r>
        <w:rPr>
          <w:spacing w:val="39"/>
        </w:rPr>
        <w:t xml:space="preserve"> </w:t>
      </w:r>
      <w:r>
        <w:t>residents are concerned with the amount of traffic that may be generated by this redevelopment plan. The applicant has identified that they can utilize a road to the east to provide access to jungle Dent Road. That means any traffic coming from the east towards the West, anyone coming from I 95, 17, 11,</w:t>
      </w:r>
      <w:r>
        <w:rPr>
          <w:spacing w:val="2"/>
        </w:rPr>
        <w:t xml:space="preserve"> </w:t>
      </w:r>
      <w:r>
        <w:t>any of those roads, when they are on 40 heading west they would see the bridge at first to be able to access it from there. They are by not having to go and utilize Alice. If anyone is coming from the west towards the east over the bridge, then obviously they would be able to utilize Alice because it is a public right of way that was county maintained. What you are seeing is the applicant is attending to work with the residents to make sure that the traffic is being managed to minimize any kind of impacts. Also the applicant is aware that your county staff is going to require turn lanes and other improvements both in Alice and in state Route 40, working with DOT to ensure that we have safe turning movements in and out of those roadways.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All of these issues were identified at the commission and at that time, the commission recommended approval of the proposed rezoning, as you can see in the staff report there are various conditions that been wrapped into PET development agreement and it is coming forward to you for those with the recommendation approval from both your staff and the PLD are you. If there are any questions for staff, we would be glad to answer them, as I said, Mr. Storch is here and he does have a PowerPoint. I'm sure he will be raising some questions with that as well.</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will make a motion for approval.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Motion made for approval is there a 2nd?</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spacing w:line="302" w:lineRule="auto"/>
        <w:ind w:right="479"/>
      </w:pPr>
      <w:r>
        <w:t>I will give Girtman a 2nd. Motion made by Johnson seconded by Girtman, and we will take your presentation.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First of all, for the record, my name is Glenn Storch.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Mr. Chair, is this a new PowerPoint as opposed to the one we currently have in the agenda?</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Yes, it has slightly changed because the changes that have taken place at the time. As far as the one on the agenda, it is almost a duplicate.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02"/>
      </w:pPr>
      <w:r>
        <w:t>This is one of those cases where I have been thrilled to work on this because it affects so many people and it does so many good things. I will start with where we are right now. This is what you have on the site. This was an old hotel, or restaurant, old mobile home park, I look at NIC the dilapidated abandoned building horror story. But what I've got to know over the time that I have been working on this from so many people in Aster, and so many people who lived here is that at one point, this place was a wonderful place. It was a great place on the river, families would stop by and go to the restaurants, the hotels were full, the general store was there, the people who lived in the mobile home park loved it, there was an RV park that was there, you had all of these things happening. But over time, because of various circumstances, the entire thing fell apart, and unfortunately without investment, to solve the problem, that is where we will go and continue to go downhill and in fact it will be sitting there dead on the river.</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What I loved about is the fact there was a real history to this. This is Volusia County. This is West Volusia, this picture here is in the 40s. When this thing was up and running. And you can tell how vibrant this area was and it was just starting out. Then the other pictures in the 60s when I started doing mobile home park and the RV park, but again, this was a vibrant part of the economy, that is now not there. At one point, you had the hotel, yet a beautiful hotel looking over the river, you had a restaurant, you had a marina, you had like I said, an RV park, get 120 mobile homes on this site and 42 RV spaces. I got to tell you, when we started this process, about 120 a mobile home mobile homes had been reduced to about 55. 55 mobile homes and a bunch of abandoned bowl homes as well. And that was it. And it was continuing to deteriorate as time goes on. The deterioration was massive. You can tell from the sign, it's not there. You can tell from the pictures, everything sort of started falling apart, there is no maintenance of the property and the hotel closed, several years ago. That is what you were looking at now along the river. The restaurant closed, it was never reopened because the cost of repairs, the mobile homes out in the park itself, deteriorated and you had all these abandoned mobile homes left and ransacked by people who had come in and looted the mobile homes, we are having problems now from a crime standpoint that even people who sell their mobile homes are looted, even though they are supposed be staying there, love to be staying there for months for free with for rent.</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line="302" w:lineRule="auto"/>
        <w:ind w:right="479"/>
      </w:pPr>
      <w:r>
        <w:t>It is a difficult, difficult situation. You can see, the documents are falling apart it is just in bad shape. The one I loved was the tree going through the mobile home. And that was one of the occupied ones. He would use it as a week in place.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 You don't hear this?</w:t>
      </w:r>
    </w:p>
    <w:p w:rsidR="004941EF" w:rsidRDefault="004941EF">
      <w:pPr>
        <w:rPr>
          <w:rFonts w:ascii="Arial" w:eastAsia="Arial" w:hAnsi="Arial" w:cs="Arial"/>
        </w:rPr>
      </w:pPr>
    </w:p>
    <w:p w:rsidR="004941EF" w:rsidRDefault="00835AC5">
      <w:pPr>
        <w:pStyle w:val="BodyText"/>
        <w:spacing w:before="134" w:line="302" w:lineRule="auto"/>
        <w:ind w:right="479"/>
      </w:pPr>
      <w:r>
        <w:t>SPEAKER: I thought you would cover what was different than what we had. If you could point those differences out that would improve the project. We've all seen and discussed this part.</w:t>
      </w:r>
    </w:p>
    <w:p w:rsidR="004941EF" w:rsidRDefault="004941EF">
      <w:pPr>
        <w:spacing w:before="1"/>
        <w:rPr>
          <w:rFonts w:ascii="Arial" w:eastAsia="Arial" w:hAnsi="Arial" w:cs="Arial"/>
          <w:sz w:val="28"/>
          <w:szCs w:val="28"/>
        </w:rPr>
      </w:pPr>
    </w:p>
    <w:p w:rsidR="004941EF" w:rsidRDefault="00835AC5">
      <w:pPr>
        <w:pStyle w:val="BodyText"/>
        <w:spacing w:before="0" w:line="607" w:lineRule="auto"/>
        <w:ind w:right="7155"/>
      </w:pPr>
      <w:r>
        <w:t>SPEAKER: I will do that. SPEAKER: If you do that.</w:t>
      </w:r>
    </w:p>
    <w:p w:rsidR="004941EF" w:rsidRDefault="00835AC5">
      <w:pPr>
        <w:pStyle w:val="BodyText"/>
        <w:spacing w:before="11" w:line="302" w:lineRule="auto"/>
        <w:ind w:right="615"/>
        <w:jc w:val="both"/>
      </w:pPr>
      <w:r>
        <w:t>SPEAKER: First of all what is important is the fact that this issue as far as the residents are there. 55 mobile homes. We have bought almost every one of them and work with all of them to have free rent until a certain timeframe and allow them to move. It we've given the money for this we are now down to two residences.</w:t>
      </w:r>
    </w:p>
    <w:p w:rsidR="004941EF" w:rsidRDefault="004941EF">
      <w:pPr>
        <w:spacing w:before="1"/>
        <w:rPr>
          <w:rFonts w:ascii="Arial" w:eastAsia="Arial" w:hAnsi="Arial" w:cs="Arial"/>
          <w:sz w:val="28"/>
          <w:szCs w:val="28"/>
        </w:rPr>
      </w:pPr>
    </w:p>
    <w:p w:rsidR="004941EF" w:rsidRDefault="00835AC5">
      <w:pPr>
        <w:pStyle w:val="BodyText"/>
        <w:spacing w:before="0" w:line="607" w:lineRule="auto"/>
        <w:ind w:right="4694"/>
      </w:pPr>
      <w:r>
        <w:t>SPEAKER: Did you want to make a</w:t>
      </w:r>
      <w:r>
        <w:rPr>
          <w:spacing w:val="57"/>
        </w:rPr>
        <w:t xml:space="preserve"> </w:t>
      </w:r>
      <w:r>
        <w:t>comment? SPEAKER: I just want to comment whenever he's through.</w:t>
      </w:r>
    </w:p>
    <w:p w:rsidR="004941EF" w:rsidRDefault="00835AC5">
      <w:pPr>
        <w:pStyle w:val="BodyText"/>
        <w:spacing w:before="11" w:line="302" w:lineRule="auto"/>
        <w:ind w:right="479"/>
      </w:pPr>
      <w:r>
        <w:t>SPEAKER: There is one lady we've been trying to get a hold of who is here tonight. We just have to talk to her. To buy her mobile home.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That was the biggest concern pointed out by staff which is the recommendation from the people. But if the material changes in the presentation if you could point those out.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That is one of the most important. I think were down to two residents were still working hard to buy those residences.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I will see you Miss Kirkman organ weight. I want to remind him that he was committed to our presentation her… I will recognize you miss Kirkman when he is done.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8"/>
      </w:pPr>
      <w:r>
        <w:t>SPEAKER: This is important to me because an environmental standpoint this place is a disaster. So what we're doing now putting in storm orders, everything to protect the environment including a giant buffer area. 21 acres of area that is being preserved as a part of this whole plan. Because right now every storm order flows right into the river. Including when it gets to the point to the sewage itself. This is an amazing thing for the river and that is what you are going to be seen. Let me render this and see what is changed. I think we have talked about what the options are. This is one option to leave it as</w:t>
      </w:r>
      <w:r>
        <w:rPr>
          <w:spacing w:val="37"/>
        </w:rPr>
        <w:t xml:space="preserve"> </w:t>
      </w:r>
      <w:r>
        <w:t>it is a letter feel apart. The other option is to basically do this. Rebuild the hotel, real the restaurant, rebuild the general store. Rebuild the marina and do an RV Park. The RV Park as you can see is the conservation easements that were looking upward. 21 acres that will separate the resort from the other</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07"/>
      </w:pPr>
      <w:r>
        <w:t>neighborhoods. Which we think is very important. This part has probably changed. The bottom line is this has expanded to allow for stormwater protection. Which we can know put a large stormwater on them to allow the protection go and is allowing to opposed to what you have now. I think we talked about the fact were going to be maintaining this place and maintaining the canals that are left. We can be putting over $30 million into the site in order to make this happen. And that results 261 $3000</w:t>
      </w:r>
      <w:r>
        <w:rPr>
          <w:spacing w:val="26"/>
        </w:rPr>
        <w:t xml:space="preserve"> </w:t>
      </w:r>
      <w:r>
        <w:t>a year tax revenue increase to the area. One of the things that is not in my previous presentation is the fact that this will also generate about 40 to 50 jobs for the area which is absolutely necessary in that area because there's a problem with Astor right now. One of the other things I don't think you've had but something we've dealt with with the community concerns and the trafficked impacts. Ready to be putting in science and turn lanes to make sure we don't go down Alice which is important to</w:t>
      </w:r>
      <w:r>
        <w:rPr>
          <w:spacing w:val="9"/>
        </w:rPr>
        <w:t xml:space="preserve"> </w:t>
      </w:r>
      <w:r>
        <w:t>us because we met with the neighbors on this. That's how are going to be putting the sand. Ready to be doing directional signs. One of the major issues we've had with those who work and live by the river. The concerned by the river. Safety in general. So when the things we have done is work with the Sheriff's office and sing one of the things we can do is provide you a dock, specifically for boats for your Marines and police activities. At the same time we can give you a substation. In our design we have now incorporated a substation for the Sheriff's office in this location because one of the errors places is so far from their banks. When this thing gets built within two years you will have a shares office substation and a dock dedicated to the sheriff in order to help maintain safety on the river which I think is so important. It will also give the residents of Astor more of a feeling of safety. Will work together with the Sheriff's office and there are to get their ideas about what they want to see there.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44"/>
      </w:pPr>
      <w:r>
        <w:t>SPEAKER: We've had a real problem with criminal criminal activities there. There was a meth lab that was busted directly adjacent to the spark. When people would move out they would come in and strip the mobile homes because they were waiting for it. And it's just a difficult situation. As I just told Helga to be careful because of the situations. To return to get people safe. What we are looking at is how people work together. The important thing about this illness that we did work together. We brought the neighborhood together, Astor together, I have never had a meeting where we had people who are suspicious and concerned about a project and at the end of it they set up and applauded. Applauded what we were doing and how we were doing it. I had some letters. Some form letters that could be signed. They signed every single one of them and kept asking for more. So I really did appreciate that. And that is the sort of thing that were getting from aster. They recognize that they need this investment. In fact I have two more things here. I have letters I can put into the record as well. One from the Blackwater in which you would think would be a competitor. They are thrilled and supporting this to allow this to take place because they know this is a good thing for everybody. Everybody can come back to the area. I will provide that to you and I have a letter from the Astor Chamber of Commerce supporting this. I did know Astor had a Chamber of Commerce. But according to West Volusia Astor has their own Chamber of Commerce. And sure enough they were thrilled with this. So provide this to you. I can also provide a copy of an email from a man who told me in the last hearing what this meant to him. Because what this was and how important this was to his family and how important he feels it will be again. That is really what we are looking at some really get working together with everyone at the residences and everybody outside. We worked with the Sheriff's office and with the staff. I think we've done everything we can to make this an appropriate development and investor investment for aster and I hope everybody agrees with this. Any question at all. Any questions just let me know.</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&gt;&gt;</w:t>
      </w:r>
    </w:p>
    <w:p w:rsidR="004941EF" w:rsidRDefault="004941EF">
      <w:pPr>
        <w:rPr>
          <w:rFonts w:ascii="Arial" w:eastAsia="Arial" w:hAnsi="Arial" w:cs="Arial"/>
        </w:rPr>
      </w:pPr>
    </w:p>
    <w:p w:rsidR="004941EF" w:rsidRDefault="00835AC5">
      <w:pPr>
        <w:pStyle w:val="BodyText"/>
        <w:spacing w:before="134" w:line="302" w:lineRule="auto"/>
        <w:ind w:right="402"/>
      </w:pPr>
      <w:r>
        <w:t>SPEAKER: We have four comments and if you're the one that just sold your property then you do want me to make your comment.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SPEAKER: Ms. Johnson. Were you the one that you probably told me to tell you that you're against this right? She did not want to speak but she did want to make a comment that she was against it. Now she is boring. I'm guessing or not. Anyway.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 She's four.</w:t>
      </w:r>
    </w:p>
    <w:p w:rsidR="004941EF" w:rsidRDefault="004941EF">
      <w:pPr>
        <w:rPr>
          <w:rFonts w:ascii="Arial" w:eastAsia="Arial" w:hAnsi="Arial" w:cs="Arial"/>
        </w:rPr>
      </w:pPr>
    </w:p>
    <w:p w:rsidR="004941EF" w:rsidRDefault="00835AC5">
      <w:pPr>
        <w:pStyle w:val="BodyText"/>
        <w:spacing w:before="134" w:line="302" w:lineRule="auto"/>
        <w:ind w:right="479"/>
      </w:pPr>
      <w:r>
        <w:t>SPEAKER: Her interest and concerns have been addressed. I do bring that to the record at 1820 Jon Jon Denver Road. Number 117. We have DD strip now back -- d DD Stroup now.</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27"/>
      </w:pPr>
      <w:r>
        <w:t>SPEAKER: Good morning. I have lived in Astor… My address is 24906 Lloyd Street in Astor. I'm a real estate broker therefore guiding light Realty. I have lived there for many years and as a young girl lived at Jen Goulden with my parents. On lot 74. There can have a real difficult time getting that one out because it is pretty old. It's back in the 60s when it was built. Later on I moved back to Astor in 1999 and got my real estate license in 98. So I've been actively working Astor. I have my finger on the pulse of the town. First thing I wanted to know was how is this going to affect the homeowners. Because</w:t>
      </w:r>
      <w:r>
        <w:rPr>
          <w:spacing w:val="31"/>
        </w:rPr>
        <w:t xml:space="preserve"> </w:t>
      </w:r>
      <w:r>
        <w:t>as a homeowner let alone these are the people that I represent are the homeowners and when I started hearing things. It sounded good. Because I know how dilapidated Jen Goulden is. It is terrible at its best. The part that concern be the most and I found out yesterday that Randy Meyer from the St.</w:t>
      </w:r>
    </w:p>
    <w:p w:rsidR="004941EF" w:rsidRDefault="00835AC5">
      <w:pPr>
        <w:pStyle w:val="BodyText"/>
        <w:spacing w:before="3" w:line="302" w:lineRule="auto"/>
        <w:ind w:right="450"/>
      </w:pPr>
      <w:r>
        <w:t>John's River utility he is greed that Mr. storage and nap have been working with him for two years on this project. To make sure that the water is going to be protected. Because right now I have pictures I had sent to them last night. Of the flooding that was there on that property. It is intense and that wasn't even a hurricane. That was after the hurricane. That was October 6 of 2017. Without water floods with those other homes are. And in that community area a lot of stuff is going into her our river. Our heritage. And it is sad because like you said protect the manatee and the fish and the alligator in the bear and the deer. Let alone the people. He assured me that Mr. Meyer said it was is and will</w:t>
      </w:r>
      <w:r>
        <w:rPr>
          <w:spacing w:val="8"/>
        </w:rPr>
        <w:t xml:space="preserve"> </w:t>
      </w:r>
      <w:r>
        <w:t>be taking care of and we can handle everything that is going on. So that to me was a heartfelt thing that I know is a homeowner and as a real estate broker and as a person in the community who went to the very first meeting back in 2011 Lake County mandated that they put those on their on all the lots.</w:t>
      </w:r>
    </w:p>
    <w:p w:rsidR="004941EF" w:rsidRDefault="00835AC5">
      <w:pPr>
        <w:pStyle w:val="BodyText"/>
        <w:spacing w:before="3" w:line="607" w:lineRule="auto"/>
        <w:ind w:right="7155"/>
      </w:pPr>
      <w:r>
        <w:t>Thank you very much. SPEAKER: Leonora Conroy.</w:t>
      </w:r>
    </w:p>
    <w:p w:rsidR="004941EF" w:rsidRDefault="00835AC5">
      <w:pPr>
        <w:pStyle w:val="BodyText"/>
        <w:spacing w:before="11"/>
        <w:ind w:right="479"/>
      </w:pPr>
      <w:r>
        <w:t>SPEAKER:</w:t>
      </w:r>
    </w:p>
    <w:p w:rsidR="004941EF" w:rsidRDefault="00835AC5">
      <w:pPr>
        <w:pStyle w:val="BodyText"/>
        <w:spacing w:line="302" w:lineRule="auto"/>
        <w:ind w:right="444"/>
      </w:pPr>
      <w:r>
        <w:t>Good afternoon, thank you for giving me time to address you all. Back in the 80s, 622 Middle Sage Dr. DeLand, Florida. Okay. In the 80s, I came to know of Astor and grew to enjoyed spending time. i I was away for a long time retired, I came back in 2000 into-- it was an absolute lie, it was embarrassing, I'm thinking this is a bunch, location on the bend of the river, it had everything going for it but nothing was going for it. And it's just embarrassing all the way around to see that beautiful piece of property knowing it could be such a revenue producer, and a tax producer, and it is just sitting there going to</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hell and that is wrong and I appreciate you all with concern, let's get this thing on track and get it right. And I appreciate it, thank you very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very much. Georgia Turner.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Good morning, Georgia Turner with the Volusia tourism advertising authority and I am here on behalf of our West Volusia tourism advertising authority board in support of this project. We believe that it is going to be a welcome addition to West Volusia and our tourism product and we understand we understand there are new RV units as well as the 32 hotel room so we are very excited about other amenities clubhouse, swing pool, lazy river, pickle ball and volleyball courses, and also a playground were sure to attract both people in the county and people from all over the country, especially our fishing tournaments, this is actually how we first originally found out about this was from the USA who's got a tournament in December who brought this group to us.</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The project is also going to contribute to the economic development in that area, as you know, West Volusia will get 3% of the watching tanks from the rentals that will be used to promote the destination and a resort. And also another 3% will go back to the ocean centre. I would just like to thank you all for your time and consideration and we are real excited about this project.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Georgia. With that, we will close the public participation, Mr. Johnson?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02"/>
      </w:pPr>
      <w:r>
        <w:t>I spent most of my life playing on the St. John's River in my adult life working the streets of Volusia County. I will watch it go from a treasure to blight, I watched it all, the calls for service dramatically increased. Also watched Astor and Volusia themselves basically start to die on the vines, restaurants, etc. It amazed me when I was reading some of the stuff or somebody said this is going to be terrible, the gas station is going to be full of people buying gas and the restaurants are to be crowded, etc. It is a chance that we can do something for the area that we can take and make a world-class resort, something that is going to be an absolute credit for Volusia County and the St. John's River, something that is going to help our ECO tourism, and also the idea of a sheriff substation up there because the closest place anybody from Volusia County sheriffs office can really go together the weather or do the work is Pearson back to DeLand they have a substation we do not and that is something that would be a great help I am fully in support of this because I can't to see this kind of a development, this kind of resort come here, is something that will put Astor back on the map.</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the chair recognizes Ms. Girtman.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Thank you chair, and with Astor in this area, and my district, I think Councilman Johnson and Georgia and pretty much everything I was going to say, I was concerned how about the displacement of</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residence, I was happy to hear that they've gone from 55 down to one or 2 people that they need to work through. Again, the concerns about how things are being handled on the river because I was getting many complaints prior to this time, from a residence about the speed and about the lack of management on the water, I am glad that is being addressed along with the concerns of the residents regarding traffic. I am happy to approve and support this effort, and look forward to it. So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Ms. Girtman, the chair recognizes 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This is an excellent example, can you guys hear me? An excellent example of listening to the residence, to address polite and we have had many discussions on smart growth, smart development and all of that kind of stuff, in addressing blight, this is a fantastic project to really jump into an</w:t>
      </w:r>
      <w:r>
        <w:rPr>
          <w:spacing w:val="27"/>
        </w:rPr>
        <w:t xml:space="preserve"> </w:t>
      </w:r>
      <w:r>
        <w:t>area and rejuvenate it, rather than going on the outskirts and building in the fact that you've had the community meetings, I have love what you said about this is the first time ever that you have</w:t>
      </w:r>
      <w:r>
        <w:rPr>
          <w:spacing w:val="15"/>
        </w:rPr>
        <w:t xml:space="preserve"> </w:t>
      </w:r>
      <w:r>
        <w:t>turned the voices of the neighbourhood meeting and really laid it out for them. Great collaboration, it looks like a wonderful project and I was excited to hear, when I first heard about the substation, I worked that zone before and when I first heard about the substation, I thought because that is a way out there, you are probably not to have a road deputy sitting out there to write a report, the fact you mentioned it and actually having a boat common in having the marine unit do it, that is fantastic. Kudos all around.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Any other comments? I know Mr. Conroy were may remember the days I remember, the catfish fries on Friday night in the 80s, which that is what my picture is in no I had a house on Paradise Lane and Friday nights there were phenomenal. We would drive over him before we had a place there, what used to be and the way we had operated, I can see the pictures and what they are going to do, it's going to put Astor back in its glory of what it was, they intended for, which was a really neat place, a unique place, still maybe the vast capital of the world, has great bass fishing, I guess, I'm sorry, Georgia, we continue to have that discussion, but thank you for what you all have put together.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You have to think Randy for this, he is done such a great job but I gotta tell you, I really enjoyed reading and working with the people of Aster, they are just wonderful to be here and I look forward to helping on this one.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Girtman, the chair recognizes.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want to ask if this is a public hearing, we have to disclose communications.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It is a public hearing and if you want to say you can contact</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spacing w:line="302" w:lineRule="auto"/>
        <w:ind w:right="419"/>
      </w:pPr>
      <w:r>
        <w:t>I received emails, I guess prior to this time. But I had discussed with the attorney communications with him.</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Mr. Johnson?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had emailed we had a short email with Mr. Storch.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also had a short conversation with Mr. Storch.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also.</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Okay.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Ditto, all of the above.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think everyone but me.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would like to think I am pretty efficient.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You caught me in the chambers.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knew what it was and I knew what was being proposed and I just could not see how anybody could be, once all the concerns were answered of the people, I don't see how anyone could say you shouldn't do this and I applaud you all for making the effort to make it something.</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 really appreciate that.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Any objection to the Motion? During the objection the resolution rezoning of seat 6.3 acres north of state road 40 from a commotion-- mobile home park rural agricultural the planned unit development – 074 approve unanimous. Thank you.</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(Applause)</w:t>
      </w:r>
    </w:p>
    <w:p w:rsidR="004941EF" w:rsidRDefault="004941EF">
      <w:pPr>
        <w:rPr>
          <w:rFonts w:ascii="Arial" w:eastAsia="Arial" w:hAnsi="Arial" w:cs="Arial"/>
        </w:rPr>
      </w:pPr>
    </w:p>
    <w:p w:rsidR="004941EF" w:rsidRDefault="00835AC5">
      <w:pPr>
        <w:pStyle w:val="BodyText"/>
        <w:spacing w:before="134" w:line="302" w:lineRule="auto"/>
        <w:ind w:right="419"/>
      </w:pPr>
      <w:r>
        <w:t>That deserves an applause, doesn't it? We will move to item 10 and this is Donna, this is CDBG, not to be confused with the other one which we world discussed in item 12 later.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603"/>
      </w:pPr>
      <w:r>
        <w:t>Afternoon, Donna Butler community services Dir. before, additional funds, that we just received notification of, and September, we had previously received about $1 million in what they call CDBGCB-- they skipped over to first we have a total $2.6 million. Previously, those funds that we received for the regular CD BGC B about $1 million was awarded to 9 agencies and they push that through, both of these new dollars specifically have not been identified however is our intent to utilize after the cares act money has been completely extended. And that is all I have.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Move approval and I have one point of discussion.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Motion made by post seconded by Wheeler. Any discussion did you want to make a common question Mark</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Can you put back up the screen? It is on our screen, it just wasn't up there, everyone can see it. I wanted to point out it says it is the intent to utilize the CBG – CB 3 funding for a new rent program after the care Zach money has been extended and so just to clarify for the public that would be, we got to sort of go away from those very stringent federal guidelines before to do our current mortgage and rent grants and that we would be sort of following back in to the very stringent federal guidelines, I wanted to clarify that for everyone, it is fantastic that we are still gonna be moving forward with the programs but that there would be a slight significant change.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We would make sure everyone knew the one program they would have a gap in time, so they were really clear this was kind of easy to apply for over here, that this is going to be a lot tougher. They will have to go back to the sliding scale in all of the documentation that we traditionally have to ask for.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It will be more of a typical government program but yes, just want to make sure that was clarified,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Any objection to the Motion? Hearing no objection the motion passes unanimous and white and can ask we do is we go ahead and work through without taking a break for lunch. We will go to item 11 and</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this is about to extend the 36 contention of the local emergency related-- motion made by Johnson seconded by post, any discussion, any objection to the Motion? Hearing on the motion passed is unanimous. Now we will move to item 12 and move forward, if Ryan gets through that I would like to read a brief comment. This is referring to the article that was printed today in a paper back in April, the county received more than 96.5 million in federal coronavirus relief funding allocated to governments to help local communities businesses and citizens deflect some of the economic impact of the impact that is just one Senate. And for clarity, and transparency, we don't want anybody to think that we are proposing to take away money that was intended solely for community COVID relief efforts and redirect it to pay for the hours of county public safety employees. That isn't the case, yes the cares act fund provided by the federal government were intended to help support and assist community relief efforts and to help offset some of the economic impacts of the pandemic on the local residents and business. But the money also was provided by the federal government to help compensate the county for our own expenses associated with the pandemic.</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For instance, we have already used some of the funds for things like building and facilities</w:t>
      </w:r>
      <w:r>
        <w:rPr>
          <w:spacing w:val="2"/>
        </w:rPr>
        <w:t xml:space="preserve"> </w:t>
      </w:r>
      <w:r>
        <w:t>and infection prevention, PPE, county employees, self insurance reimbursement protesting and treating county employees. FMLA leave and overtime cost, IT telework improvements and extra elections expenses related to COVID. Yes, the federal coronavirus relief fund were intended to insist support the community recovery efforts in the County Council has allocated heaven to million of our cares</w:t>
      </w:r>
      <w:r>
        <w:rPr>
          <w:spacing w:val="3"/>
        </w:rPr>
        <w:t xml:space="preserve"> </w:t>
      </w:r>
      <w:r>
        <w:t>act funds that we continue to distribute in the community to assist local businesses home-based businesses, nonprofit agencies as well as food, rent, and mortgage assistance and HR cities and we still have almost $17 million left to cover expenses associated with the councils allocations through the deadline period. But to say that was the only intent to use of the funds was not correct. There is more for that for clarity, the readers and those who might misconceived in the issue of the article. Ryan question Mark</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Good afternoon, Council, Chief financial Ofc.</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Mr. Chair? May I make a point on what you said? Before Ryan goes through his whole spiel, it is just relevant to that. Just one statement.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Okay.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Greatly appreciated. This was a big question I had with staff and I think it is important the public understands who the grant applicants, I just want to confirm.</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607" w:lineRule="auto"/>
        <w:ind w:right="3175"/>
      </w:pPr>
      <w:r>
        <w:t>If you're going to go through that let him make his presentation. SPEAKER:</w:t>
      </w:r>
    </w:p>
    <w:p w:rsidR="004941EF" w:rsidRDefault="004941EF">
      <w:pPr>
        <w:spacing w:line="607"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I am almost done, I just 2 sentences I want to say, I am almost done. I just wanted to confirm with staff that anyone that submits a grant application through the deadline date would still be pushed through, correct? And this is not affecting that in any way.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Let's let him explain it.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It is not affecting us in any way, yes there are deadlines that we will be talking about, but anyone who puts in ahead of the deadline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Even if it is not been expended by the deadline, the application put through, they will still get that money if this does not affect them. They can very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That is why he's going to tell us.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That's in the last light. Okay, before I get started, I do want to notify you that I did have a late find of a correction that needs to be done and it is already reflected in the PowerPoint that is in front of you.</w:t>
      </w:r>
    </w:p>
    <w:p w:rsidR="004941EF" w:rsidRDefault="00835AC5">
      <w:pPr>
        <w:pStyle w:val="BodyText"/>
        <w:spacing w:before="3" w:line="302" w:lineRule="auto"/>
        <w:ind w:right="431"/>
      </w:pPr>
      <w:r>
        <w:t>That is for the sub recipient costs, the $2.5 million and was approved for the school board, therefore the presentation that is in front of you is modified to include the Council had allocated that money</w:t>
      </w:r>
      <w:r>
        <w:rPr>
          <w:spacing w:val="2"/>
        </w:rPr>
        <w:t xml:space="preserve"> </w:t>
      </w:r>
      <w:r>
        <w:t>to the school board. Which then leaves the total that has been allocated to 72,019,000 as opposed to the 70 million that had previously been reported that the unallocated funds are no longer between 5 million there are now 25,004,046 which is reflected on the slide. Can you go back to the first line speaking for clarity's sake that is in section 2 of the resolution.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44"/>
      </w:pPr>
      <w:r>
        <w:t>The coronavirus relief fund does reimburse governments for their cost up until December 30, 2020, we are approaching that date so in an effort to plan ahead, before you to seek to use a treasury administrative accommodation that was enabled by the Treasury and their guidance on September 2, whereby they allow you to presume eligibility for public safety wages and benefits and the Treasury office of Inspector General who is in charge of the coronavirus relief fund in any audits that would come of that, has allowed the use of the accommodation. That is the main crux of this, we can now charge the Public Safety salaries in the course of close guidance.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30"/>
      </w:pPr>
      <w:r>
        <w:t>The resolution has 2 parts, the direct amount of 25 million, as well as the reallocation of any allocated but unspent funds, there are some programs like the primary example one that is already complete with the business PPE distribution the chamber was our partner on that, the indicated the distribution left over in that program they previously allocated money for that applying to the public safety wages. What we are looking to do on this resolution is use those 2 amounts to charge public safety, eligible public safety wages and benefits. Before I proceed, I would like to go over the status of the fund today.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line="302" w:lineRule="auto"/>
        <w:ind w:right="479"/>
      </w:pPr>
      <w:r>
        <w:t>As the chair alluded to in a message earlier, we have covered county costs including the families first coronavirus response act sick leave that was provided, the cares act was the big act but before that was the families first coronavirus response act and that is what provided 80 hours of paid sick leave and an extension of the FMLA at to the coronavirus related issues in addition building facilities infection, IT, elections, all of the things the chair had mentioned before, current allocation of $11.6 million for those costs, we have expended almost 6 million,-encumbrance-an outstanding purchase order for little over 3 million and there are 2.4 million that is remaining. We do expect by the time we get to December 30 at that amount will be fully expended. This resolution does provide the flexibility that if there any amounts in county costs, we would apply those other Public Safety county costs as well.</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The admissible sub recipient program has now gotten the majority of the municipalities are actually taking advantage of this provision. Regarding public safety wages. Therefore, large amounts of expenses have come through in the last couple weeks. We are down to 3.8 million of cities that are remaining allocated, all of the cities that are in progress to get their agreement in place are 2 small cities have not yet done that's what actually scheduled to reach out to them and help them with whatever they need to get their agreement in place.</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02"/>
      </w:pPr>
      <w:r>
        <w:t>The school funding 1.2 million was the line that I added that was approved to the October 20 Council meeting, that was the latest program that was approved. The clerk for the court sub was approved in July a little bit of good news there they have not has been a situation as a thought she was in 1/2, she returned 64,000 the amount the remaining allocated. On the next slide on the countywide program-- including the advertisement the ministration of those programs we've already been charging the cost to the fund, the biggest program by far is the housing rental and mortgage program which counsels previously allocated their multiple amendments $2.5 million with the remaining amount of $5.4 million. The small business grant program at $10 million has been kind of slowing down, kind of trickling and at this point, that program was a huge amount of applications at the beginning there was some processing time and all of that has been flushed through. As we get additional applications that are in process, almost immediately.</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19"/>
      </w:pPr>
      <w:r>
        <w:t>The nonprofit grant was another example of an area where we don't think the program will use all of the allocation Council allocated $2.5 million because that program is administered by 1/3 party, it is listed as encumbered because the contract with United Way for 2.5 million, we do not think that $1.9 million will actually come through because the nonprofit applications also crawled to a slow amount. Food bank assistance, 3 million was allocated 2 million has been expended we do expect there to be a small amount left over on that but those again have been covered through 3rd parties a majority has been encompassed then as I mentioned, the beginning with the business turn 48,000 that is listed there is remaining allocated, we know that will be used because the chambers are already completed its program. The next slide is a summary of the subtotal lines and where we are at with the additional</w:t>
      </w:r>
    </w:p>
    <w:p w:rsidR="004941EF" w:rsidRDefault="00835AC5">
      <w:pPr>
        <w:pStyle w:val="BodyText"/>
        <w:spacing w:before="3" w:line="302" w:lineRule="auto"/>
        <w:ind w:right="419"/>
      </w:pPr>
      <w:r>
        <w:t>1.25 million for the school board, the future programs and costs on allocated amount is 24 million 524 286 is that previously alluded to. And on my last slide, issues moving forward. The treasury rules for the remaining grant programs. We must reimburse for expenses during the grant period so we cannot reimburse for rent or mortgage payments for January. All of the rent and mortgage we reimburse us be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for that period of March through December which is causing us to get close to the end of that the business losses must've been full Kurt business applications. Each of these programs was sent previously by counsel the resolutions and they have different and provisions that nonprofit grants are run by 3rd parties as previously mentioned those programs are called to come to an end by December 20 the final reconciliation and payment can occur before December 30. The small business and home based business grants in the resolution call for the last grant awarded December 30.</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Given the flow of those grants we don't expect any large of grants of standing as of December 30 and it is recommendation we consider when we might want to call for a last call everyone knows this is the date you have to submit by. On the rent and mortgage, it calls for the payment to be limited to December 30 so we are gonna have to recommend if we want to continue processing applications through December 30 make payment after December 30, the resolution will need to come back to be amended to allow for that. Kind of addresses what your concern or was there are some things we need to consider as far as we want to have both a business grant in the mortgage grid and take application all the way until December 30 or are they different because the business grant has significant Lee slow down and sometimes there are days without applications at this point.</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I think there is probably a discussion that needs to happen on their part and the resolution at hand which is the charging of the public safety salaries. I don't know how you want to proceed with that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will get a motion that we will do a discussion on it.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would ask the motion reflect the revised amount of 24 million-- 640 for the unknowing portion sections.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Motion by Wheeler, seconded by Johnson.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Point of order on this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To discussion and miss Wheeler?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I'm just curious as to if we continue this path of payment past note December 30, how are we going to monitor how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Just like the grant applications to be processed, the internal charges for public safety wages and benefits, the wages have to been paid by the County by December 30, but we can move those as we need to for whatever the actual unallocated amount is. It's not like I have to make a commitment on</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79"/>
      </w:pPr>
      <w:r>
        <w:t>December 30 on how much wages we are going to charge, we will leave that amount open to make sure the grants that are out there will get covered. Plus the allocations are already, they are already established, the any unspent amounts, once we get into January, we will know what they are. This won't prohibit any payment of grants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Appointive clarity for that, you just made, if for example we decided that applications taken before the 30th full rent and mortgage assistance, that we are going to be paid after that, the fund could come from an adjustment to the funding from the motion that we just made, is that correct?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That was my point of order.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You are not recognized.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am making a point of order.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You've spoken on every order to wait your turn.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then put, I am a district member.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have the floor.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The $5.4 million we have remaining allocated would definitely remain allocated if there is any amounts under section 3 of the resolution, allocated but unspent that we are going to charge, those would be not charged until the programs have completely come to a close. I do think it begs the question on the</w:t>
      </w:r>
    </w:p>
    <w:p w:rsidR="004941EF" w:rsidRDefault="00835AC5">
      <w:pPr>
        <w:pStyle w:val="BodyText"/>
        <w:spacing w:before="3"/>
        <w:ind w:right="479"/>
      </w:pPr>
      <w:r>
        <w:t>22.5 million, if there is anything we need to do with that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You are saying that part of the unspent right now, the 5 million, could be spent in January?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607" w:lineRule="auto"/>
        <w:ind w:right="1261"/>
      </w:pPr>
      <w:r>
        <w:t>It could be paid, grant applications received by December 30 for cost in December. SPEAKER:</w:t>
      </w:r>
    </w:p>
    <w:p w:rsidR="004941EF" w:rsidRDefault="004941EF">
      <w:pPr>
        <w:spacing w:before="9"/>
        <w:rPr>
          <w:rFonts w:ascii="Arial" w:eastAsia="Arial" w:hAnsi="Arial" w:cs="Arial"/>
          <w:sz w:val="28"/>
          <w:szCs w:val="28"/>
        </w:rPr>
      </w:pPr>
    </w:p>
    <w:p w:rsidR="004941EF" w:rsidRDefault="00835AC5">
      <w:pPr>
        <w:pStyle w:val="BodyText"/>
        <w:spacing w:before="0"/>
        <w:ind w:right="479"/>
      </w:pPr>
      <w:r>
        <w:t>SPEAKER:</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688"/>
        <w:jc w:val="both"/>
      </w:pPr>
      <w:r>
        <w:t>I think that was a question that some of us had, you could use the 5 million and I think that is what it started out with with Ms. Post question, the people that have applications, the funds are not going to be transferred and leave them without the funds.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are not to transfer any of the 22.5 million until all grants have been paid.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There will not be, someone comes in and right now you feel like I think probably true a lot of this has to do with the economic conditions we have, unemployment's half of what it was in June. And people are working at people that want to find a job can find a job because they are out there, people are hurting to find people to work everywhere you look, you look at the hotel reports today, better than what they were 2 years ago, the occupancy rates for September.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I would like to clarify, 22.5 million, none of that would be affected, the unspent amount would not be affected but there was, the way the question was worded is what any grants be funded and that is where the question comes in about the 22 1/2 million, what if we were to go over that? There is nothing in the resolution that addresses that right now. We could make a future adjustment on December 15, if needed.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Utilize on the 22 million of the 24 million is what you gave me.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We do use part of it to increase the 22 million for the home and rentals the same mortgages.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That's what I thought could be done is not actually this resolution right now.</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Was Wheeler's Still has the floor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Thank you. Let me get this clear, on the rental if someone applied now we have been saying for your month.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Guidelines that we can only we can only pay for December.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607" w:lineRule="auto"/>
        <w:ind w:right="6030"/>
      </w:pPr>
      <w:r>
        <w:t>The chair recognizes Ms. Girtman. SPEAKER:</w:t>
      </w:r>
    </w:p>
    <w:p w:rsidR="004941EF" w:rsidRDefault="004941EF">
      <w:pPr>
        <w:spacing w:line="607"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19"/>
      </w:pPr>
      <w:r>
        <w:t>Thank you, as I would understand if somebody applies on December 30 for the rent or mortgage assisted and they were behind September, October and November, to the 30th, the funds would apply towards that, even though we processed it and it was on February 1 before everything was clarified.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As long as they meet all the grant requirements of the sum of the application by December 30 in the of unpaid mortgage for October November December those will be eligible, and they submit an application,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It would be for 3.</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September October.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Right.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3 months.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I was using the example whatever the 3 month period if it was unpaid so for me, anything that prioritizes the residence and the citizens of Volusia that submit for these needs should override. I don't think we are going to reach that amount, but if we were, and you needed a certain amount to be adjusted, I think we should take that up on December 15, make that decision and look at where we are at that time.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You clarified if we need to make an adjustment, we have more than 5 million we have outstanding.</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And we receive more applications we project we won't need more than 21 5 million we will bring the resolution.</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can make the adjustment from the motion we have today.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Yes.</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4941EF">
      <w:pPr>
        <w:spacing w:before="6"/>
        <w:rPr>
          <w:rFonts w:ascii="Arial" w:eastAsia="Arial" w:hAnsi="Arial" w:cs="Arial"/>
          <w:sz w:val="17"/>
          <w:szCs w:val="17"/>
        </w:rPr>
      </w:pPr>
    </w:p>
    <w:p w:rsidR="004941EF" w:rsidRDefault="00835AC5">
      <w:pPr>
        <w:pStyle w:val="BodyText"/>
        <w:spacing w:before="0"/>
        <w:ind w:right="479"/>
      </w:pPr>
      <w:r>
        <w:t>SPEAKER:</w:t>
      </w:r>
    </w:p>
    <w:p w:rsidR="004941EF" w:rsidRDefault="00835AC5">
      <w:pPr>
        <w:pStyle w:val="BodyText"/>
        <w:ind w:right="479"/>
      </w:pPr>
      <w:r>
        <w:t>Did you get that, Ms. Girtman? We can do that.</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ind w:right="479"/>
      </w:pPr>
      <w:r>
        <w:t>Is that something different from what I said?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just want to clarify we can make the adjustment.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Any other comments?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If I might jump in for clarification, Mr. Chair. Is your question about section 3 where it talks about unspent allocations, are you wanting that to be changed to unspent or--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This was my entire order I was trying to bring up the entire meeting but, I would love to have that discussion,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Indicates an amount that is unspent it could then be allocated.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It needs to be reworded.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I think, it accurately-- by December 30 or could be potentially be applications-- which are not yet spent but they could be committed to those applications in the way we have a right now.</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should scratch the date, it would show it is unspent in prior applications.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think that works.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The intent is to pay all of the mortgage grants to come in for December 30 and if we need to allocate more funds we will bring that back in December 15, anything unspent for their programs we would allocate toward public safety, we have unspent funds from some of those in April with that being said, the main thing all of us want to make sure is anyone who has qualified for the rental assistant, we want to go there first, absolutely. No one is short change, as long as you are sure me and asked that then I am good with it with the wording you put out.</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spacing w:line="302" w:lineRule="auto"/>
        <w:ind w:right="479"/>
      </w:pPr>
      <w:r>
        <w:t>We can go ahead and revise a resolution to remove the language December 30, 2020 you and then we will just bring that is unspent after being awarded in prior allocations for the County Counsel, everything else will remain the same and that is the resolution we would be presented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The maker of the motion is 2nd and that's the way the resolution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Yes, and Mistresses and county attorney, I greatly appreciate you recognizing my point of order. And making sure that the language has changed, I was very concerned about that, thank you so much.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Any other discussion? Any objection to the motion that we have and we all understand it? Hearing no objection, the motion passes unanimous.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There were a couple items on my last slide that George, would you like to direct them now or update? About the business program?</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That was a little nuance you had talked about is when should we make the announcement, this is for the business grant we were thinking that probably in December 11 would be the time to have the deadline for the business grants to allow some processing for that that was the main question we had in regards to the other portions of the grant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99"/>
      </w:pPr>
      <w:r>
        <w:t>There is a question somebody asked me and I couldn't hear on the specific, but they only allowed one three-month business receipt, right?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The business grant, March April May, not if they continue on it was certified based off expenses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One grant of 3 or 5000, it didn't matter what was in one period of time, it was just strictly they won 3000 or one 5000.</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All of our great programs have been limited to one application for the program</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Except for the rent mortgage.</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ind w:right="479"/>
      </w:pPr>
      <w:r>
        <w:t>It is one application but it is 3 months of funding.</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People are getting red 445 and 6, and 12 and 3.</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Mr. Chair if I can help clarify for that. We used a different funding source, let me get the funding source in front of me, one of the community reinvestment act fund for 2nd rounds of assistance to qualified recipients, we did not do a 2nd round with our cares dollars but we did have a separate funding source provided that had also a deadline of December 30, 2020, we use that to go back to applicants and for those who could qualify, they have been entitled to 2nd round, I think we had approximately 810 applicants through that community investment act fund program that have applied and we are working our way through the applicants.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4941EF">
      <w:pPr>
        <w:spacing w:before="6"/>
        <w:rPr>
          <w:rFonts w:ascii="Arial" w:eastAsia="Arial" w:hAnsi="Arial" w:cs="Arial"/>
          <w:sz w:val="17"/>
          <w:szCs w:val="17"/>
        </w:rPr>
      </w:pPr>
    </w:p>
    <w:p w:rsidR="004941EF" w:rsidRDefault="00835AC5">
      <w:pPr>
        <w:pStyle w:val="BodyText"/>
        <w:spacing w:before="0"/>
        <w:ind w:right="479"/>
      </w:pPr>
      <w:r>
        <w:t>SPEAKER:</w:t>
      </w:r>
    </w:p>
    <w:p w:rsidR="004941EF" w:rsidRDefault="00835AC5">
      <w:pPr>
        <w:pStyle w:val="BodyText"/>
        <w:spacing w:line="302" w:lineRule="auto"/>
        <w:ind w:right="479"/>
      </w:pPr>
      <w:r>
        <w:t>If they have the 3 months through the cares act, like they got March April May, they are not eligible to do that cares act funding for June and July and August or September and November, correct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Again, you want a motion on that need to establish the 11th as a cut off.</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It'll be the cut off and then the nonprofit grant programs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Let's go ahead and make the motion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68"/>
      </w:pPr>
      <w:r>
        <w:t>Motion made to establish December 11 is the cut off date for applications for rental, no rental, business grants and nonprofits. Seconded by Johnson. To clarify that any discussion? Cut off date will be December 11 for clarification for nonprofit and for business grants and December 30</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Rent and mortgage.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Any additional discussion? any objection to the Motion? Motion passes unanimous.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Mr. Chair, point of order, have we clarified that Councilman Denny's is not here because we keep</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jc w:val="both"/>
      </w:pPr>
      <w:r>
        <w:t>saying unanimous</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Unanimous by 6.</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We've done quite a few of those since she left.</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Please make the note, I know why she is not here. I don't know if I should say it or not.</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I don't think we need to know her business, I just wanted to point out</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It is our business to.</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If you would like to share.</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spacing w:line="302" w:lineRule="auto"/>
        <w:ind w:right="479"/>
      </w:pPr>
      <w:r>
        <w:t>I think she is going for a COVID test. She found out today that she was in contact with someone who tested positive for COVID today that she saw Saturday night.</w:t>
      </w:r>
    </w:p>
    <w:p w:rsidR="004941EF" w:rsidRDefault="004941EF">
      <w:pPr>
        <w:spacing w:before="1"/>
        <w:rPr>
          <w:rFonts w:ascii="Arial" w:eastAsia="Arial" w:hAnsi="Arial" w:cs="Arial"/>
          <w:sz w:val="28"/>
          <w:szCs w:val="28"/>
        </w:rPr>
      </w:pPr>
    </w:p>
    <w:p w:rsidR="004941EF" w:rsidRDefault="00835AC5">
      <w:pPr>
        <w:pStyle w:val="BodyText"/>
        <w:spacing w:before="0"/>
        <w:jc w:val="both"/>
      </w:pPr>
      <w:r>
        <w:t>SPEAKER:</w:t>
      </w:r>
    </w:p>
    <w:p w:rsidR="004941EF" w:rsidRDefault="00835AC5">
      <w:pPr>
        <w:pStyle w:val="BodyText"/>
        <w:jc w:val="both"/>
      </w:pPr>
      <w:r>
        <w:t>I want to clarify for the record.</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A point, thank you.</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If you need to reconstruct those votes or not,</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I can help you reconstruct them.</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jc w:val="both"/>
      </w:pPr>
      <w:r>
        <w:t>That would probably be best. I will redo that. So then are you still up or not question Mark</w:t>
      </w:r>
    </w:p>
    <w:p w:rsidR="004941EF" w:rsidRDefault="004941EF">
      <w:pPr>
        <w:rPr>
          <w:rFonts w:ascii="Arial" w:eastAsia="Arial" w:hAnsi="Arial" w:cs="Arial"/>
        </w:rPr>
      </w:pPr>
    </w:p>
    <w:p w:rsidR="004941EF" w:rsidRDefault="00835AC5">
      <w:pPr>
        <w:pStyle w:val="BodyText"/>
        <w:spacing w:before="134"/>
        <w:jc w:val="both"/>
      </w:pPr>
      <w:r>
        <w:t>SPEAKER:</w:t>
      </w:r>
    </w:p>
    <w:p w:rsidR="004941EF" w:rsidRDefault="00835AC5">
      <w:pPr>
        <w:pStyle w:val="BodyText"/>
        <w:spacing w:line="302" w:lineRule="auto"/>
        <w:ind w:right="456"/>
        <w:jc w:val="both"/>
      </w:pPr>
      <w:r>
        <w:t>Yes sir, item number 13 is our coronavirus update, we have an abbreviated PowerPoint this afternoon document approaching I will let her go through her slide so I may cover the others and use the staff for clarification.</w:t>
      </w:r>
    </w:p>
    <w:p w:rsidR="004941EF" w:rsidRDefault="004941EF">
      <w:pPr>
        <w:spacing w:line="302" w:lineRule="auto"/>
        <w:jc w:val="both"/>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spacing w:line="302" w:lineRule="auto"/>
        <w:ind w:right="444"/>
      </w:pPr>
      <w:r>
        <w:t>Volusia County has 14,303 cases and 343 deaths as of yesterday's update. Currently we have 78 in the hospital but the bed availability for a hospital bed in ICU are still over 30% available there. We do continue to see an increase or that plateau, we had about 88 new cases each day on average and for the past couple of weeks. That is kind of where we are hovering right now. If we continue to the next slide just to give you a few little sets on the testing that started with the city Jim, they did cancel testing on the 12th due to the potential for storm Aida beyond that we had tests done today, we will update that we are doing PCR and testing they are a to form 7 days a week and as far as the positivity rate on the weekly positivity rate, the week that started on November 8, that levels off any major fluctuations on a day-to-day level. Without any questions, I think that is it. Thank you For brief.</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Our rental assistance program continues we attend mortgage applications on average since we last met with counsel and 43 rental applications, which brings our total up to almost 8900 applications. Since we began. And we continue to review applications on an ongoing basis. So far, we had issue checks in an amount of approximately 17.3 million, we have about $1 million in check runs and pending completion we estimate $3.4 million will be necessary to serve those applications, I mentioned, that are under review which leaves us with approximately $9000 based on the Council's</w:t>
      </w:r>
    </w:p>
    <w:p w:rsidR="004941EF" w:rsidRDefault="00835AC5">
      <w:pPr>
        <w:pStyle w:val="BodyText"/>
        <w:spacing w:before="3" w:line="302" w:lineRule="auto"/>
        <w:ind w:right="479"/>
      </w:pPr>
      <w:r>
        <w:t>$22.5 million allocation in this program assisting approximately 300 more households and I believe, is it true that will carry us to December 15?</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No ma'am, the current rate we can only take applications for 6 more days.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Okay. That's what we had thought. Approximately 3000 because some folks can only get 2 months because they weren't far enough behind. 6 days.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It sounds like we need more funding somewhere.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Through the end of December where we clearly will</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We thought we might need more that could come from the 24 million, but it looks like we are going to need to do some of that now but I thought we thought we recovered until that happened.</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What I would recommend, the unspent funds, whatever is unspent by the previous resolution it would be using public safety salaries. I think we could just confirm. Do you have an estimate?</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spacing w:line="302" w:lineRule="auto"/>
        <w:ind w:right="479"/>
      </w:pPr>
      <w:r>
        <w:t>No, we have been basing our estimates on the number of applications that we will take, I will tell you, this increasingly moves slower the thanks giving holiday and Christmas and other holidays, we currently are at at least 30 days from the time an application comes in, that is in a slowdown while it is 6 days we can take out with an equal amount of money left over it will take us a long time to move through all of the applications. With the holidays it will move much longer.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With the holidays we will just move faster, I will get help. I can't speak to this but if you need help moving things along the people have legitimate applications and, I think we need to do that, because they can't move it.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Given we will still come back on the 15th, right now, I think 5 million would clearly cover any applications between now and the 15th.</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Motion to allocate $5 million to rental and mortgage assistance.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Ms. Wheeler?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Discussion,-a motion in a 2nd to move and allocate $5 million more to the 22.5 million that we have for the mortgage and rental assistance.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4941EF">
      <w:pPr>
        <w:rPr>
          <w:rFonts w:ascii="Arial" w:eastAsia="Arial" w:hAnsi="Arial" w:cs="Arial"/>
        </w:rPr>
      </w:pPr>
    </w:p>
    <w:p w:rsidR="004941EF" w:rsidRDefault="004941EF">
      <w:pPr>
        <w:rPr>
          <w:rFonts w:ascii="Arial" w:eastAsia="Arial" w:hAnsi="Arial" w:cs="Arial"/>
        </w:rPr>
      </w:pPr>
    </w:p>
    <w:p w:rsidR="004941EF" w:rsidRDefault="004941EF">
      <w:pPr>
        <w:spacing w:before="6"/>
        <w:rPr>
          <w:rFonts w:ascii="Arial" w:eastAsia="Arial" w:hAnsi="Arial" w:cs="Arial"/>
          <w:sz w:val="17"/>
          <w:szCs w:val="17"/>
        </w:rPr>
      </w:pPr>
    </w:p>
    <w:p w:rsidR="004941EF" w:rsidRDefault="00835AC5">
      <w:pPr>
        <w:pStyle w:val="BodyText"/>
        <w:spacing w:before="0"/>
        <w:ind w:right="479"/>
      </w:pPr>
      <w:r>
        <w:t>SPEAKER:</w:t>
      </w:r>
    </w:p>
    <w:p w:rsidR="004941EF" w:rsidRDefault="00835AC5">
      <w:pPr>
        <w:pStyle w:val="BodyText"/>
        <w:spacing w:line="302" w:lineRule="auto"/>
        <w:ind w:right="479"/>
      </w:pPr>
      <w:r>
        <w:t>Is there reason to come back on the 15th, why don't we simply do a resolution to put us through to what is expected if we go based on current---</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That is what we just did.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You just want to uncap the amount.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What I would like to do is look at the current applications coming into deduce where we would be after the end of the year. Through the date instead of through December 15. And then it doesn't matter if it is over because any unallocated funds would go back into this program. Rather than to be short, why</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don't we simply--</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-A meeting on the 15th.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08"/>
      </w:pPr>
      <w:r>
        <w:t>Understandable rather than doing twice, I think the 5 million that was mentioned is intended to do just that, to carry us through the end of the funding period, we will know more specifically between</w:t>
      </w:r>
      <w:r>
        <w:rPr>
          <w:spacing w:val="50"/>
        </w:rPr>
        <w:t xml:space="preserve"> </w:t>
      </w:r>
      <w:r>
        <w:t>now and December 15, if we have estimated accurately and for any reason there is a rush</w:t>
      </w:r>
      <w:r>
        <w:rPr>
          <w:spacing w:val="50"/>
        </w:rPr>
        <w:t xml:space="preserve"> </w:t>
      </w:r>
      <w:r>
        <w:t>and applications, or change in our calculation, we can make it a point to bring it to counsel on the 15th but I do think the 5 million will carry us through, remember applications now are typically getting 2 months of support and as we move into December, that could decrease down to a single month and that is why I think this amount is probably more than adequate, actually.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Okay, I understand that would be slower, but is not in accordance to the current receipt we are getting in that that would cover?</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Yes ma'am.</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44"/>
        <w:jc w:val="both"/>
      </w:pPr>
      <w:r>
        <w:t>Okay, any other discussion question mark the motion his dad 5 million to the 22.5 million that we have on mortgage and rental assistance. Any objection to the motion? Hearing no objection, motion passes, Ms. Denys absence. Is that the last one?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19"/>
      </w:pPr>
      <w:r>
        <w:t>-Distributed nearly 5000 through the assistance Halifax urban ministry, and for nonprofit, we have already talked about that program, and they are winding down, with just a handful of pending applications. The small business grant program also continues I think we are averaging between 5 and 7 applications a week but we will make an effort to get the word out in the community that the program will be coming to a close in December, we may receive additional applications between now and then. Is that the last slide? I added to your agenda a letter received by Patricia Boswell to talk about a funding for the Florida Department of Health of Volusia County, I would like to invite her up.</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spacing w:line="302" w:lineRule="auto"/>
        <w:ind w:right="479"/>
      </w:pPr>
      <w:r>
        <w:t>Good afternoon, members of the Council, Mr. Recktenwald. I submitted a request for $380,000 to support our health departments COVID-19 response. This amount would support 12 positions, these are existing facts that have been reassigned to work COVID response along with $13,000 for some flu vaccine to ensure we have adequate flu supplies to those that may not have any other sources to be able to get those vaccinations. That brings us to a total of 48 positions that have been assigned to the health department for a COVID-19 response dedicated FTEs. There are 307 of us and I would say we are all doing COVID every day, but it is in response to the epidemic itself, between the state and additional dollars and what we are asking for with the county. Any questions?</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ind w:right="479"/>
      </w:pPr>
      <w:r>
        <w:t>Any questions, okay, hearing none, 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believe he would need direction from counsel, to move forward with the funding request.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If there is a motion, if so, this is a motion to approve</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Motion to approve, we have a 2nd. Wheeler 2nd. Any more discussion? Any objection to the motion? Hearing none, we are done, we gotta.</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very much, we certainly appreciate your support as always. Thank you.</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Who was next up.</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Item 14.</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Kevin Capt., we need an information director to give you a quick update on the events. Some of which we went through already last week is just reminders, but the 39th annual Volusia County farm tour is going to be Friday, November 20 from 9 AM to noon, there is a correction on the number of farms participating, there are 5 on the west side and 3 on the east side. Basically it is can be small groups participating, you will be able to walk to the farms and masks and Social Distancing is very strongly encouraged. A reminder of animal services, micro-chipping event which is free on December 5, along with the grand reopening and also again on the 5th is light of Volusia that we just want to remind everybody along with the Nutcracker then we are continuing to plan with the city of DeLand with the strive to thrive event on Saturday, December 12 and then also the community bulk pick up and then another new event for December is a ribbon-cutting for the Public Works Northeast facility. This new building will be the headquarters for the road and bridge divisions as well as traffic engineering and division services in the building will provide greater optimization and a more centralized location for Volusia County residents. That will be at 9 AM December 14. Then Volusia Magazine aired our COVID video, which I'm sure you may have seen, we are very proud of that to show the county efforts with the pandemic, we are also working on part 2 for the video. Volusia today, we had fire Marshal Shane on the show today, and we look forward to inviting some of our tours and partners on future shows. Any questions? Thank you, no questions.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With No one wishing to speak, or to comment, we will move to closing comments, George?</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rPr>
          <w:rFonts w:ascii="Arial" w:eastAsia="Arial" w:hAnsi="Arial" w:cs="Arial"/>
          <w:sz w:val="20"/>
          <w:szCs w:val="20"/>
        </w:rPr>
      </w:pPr>
    </w:p>
    <w:p w:rsidR="004941EF" w:rsidRDefault="004941EF">
      <w:pPr>
        <w:spacing w:before="3"/>
        <w:rPr>
          <w:rFonts w:ascii="Arial" w:eastAsia="Arial" w:hAnsi="Arial" w:cs="Arial"/>
          <w:sz w:val="26"/>
          <w:szCs w:val="26"/>
        </w:rPr>
      </w:pPr>
    </w:p>
    <w:p w:rsidR="004941EF" w:rsidRDefault="00835AC5">
      <w:pPr>
        <w:pStyle w:val="BodyText"/>
        <w:spacing w:before="72"/>
        <w:ind w:right="479"/>
      </w:pPr>
      <w:r>
        <w:t>SPEAKER:</w:t>
      </w:r>
    </w:p>
    <w:p w:rsidR="004941EF" w:rsidRDefault="00835AC5">
      <w:pPr>
        <w:pStyle w:val="BodyText"/>
        <w:spacing w:line="302" w:lineRule="auto"/>
        <w:ind w:right="444"/>
      </w:pPr>
      <w:r>
        <w:t>The only comment I have is to wish everybody here in all of our employees a very happy Thanksgiving and just a reminder we do have a lot of employees that will be working on Thanksgiving as many</w:t>
      </w:r>
      <w:r>
        <w:rPr>
          <w:spacing w:val="2"/>
        </w:rPr>
        <w:t xml:space="preserve"> </w:t>
      </w:r>
      <w:r>
        <w:t>of our operations are 24 7 and to those people, I'm always eternally grateful that they will be out there doing their job while I am trying to deep fry a turkey, I'm always really grateful that the fire department is nearby at that time.</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We will start with Miss Wheeler.</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I am good. I have nothing.</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Ms. Girtman?</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19"/>
      </w:pPr>
      <w:r>
        <w:t>Thank you. Thank you. And thank you for understanding each one of you. I think that is always front of mind for me and with the holidays coming up, even more so, I believe we need a new messaging to share with the community that this virus is real, hopefully they are coming up with some options and alternatives for it, in the not-too-distant future but in the end, we sought to take all necessary precautions and it appears people are kind of taking it not as serious as maybe we did months ago. I think, as a counsellor have an obligation to the community to keep messaging out there in ways that are far fresh and keep people aware and informed of the status of our community. And I think we've gotten away from that somewhat. I also wish everyone a happy Thanksgiving but I wish you a happy safe and healthy holiday season. Thank you.</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Thank you. Mr. Johnson? Ms. Post?</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44"/>
      </w:pPr>
      <w:r>
        <w:t>Have 2 quick things, the first is the Park and rec signs. There is a couple in my district but certainly all over the county, I think it could be assessed in terms of we have a remote control Park and we have a BMX park off of Strickland Range Road and there really isn't any signage for those parks, they have a number of events where they bring in people from all over the state for competitions and it would really be wonderful, we have a number of amazing parks in Volusia County, it will really be wonderful to really advocate and announce them more. With permission from counsel, I would love to have</w:t>
      </w:r>
      <w:r>
        <w:rPr>
          <w:spacing w:val="15"/>
        </w:rPr>
        <w:t xml:space="preserve"> </w:t>
      </w:r>
      <w:r>
        <w:t>staff just assess the signs that we have at our parks. To see if we do have adequate signage and to bring that back to us.</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George said it is good.</w:t>
      </w:r>
    </w:p>
    <w:p w:rsidR="004941EF" w:rsidRDefault="004941EF">
      <w:pPr>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ind w:right="479"/>
      </w:pPr>
      <w:r>
        <w:t>SPEAKER:</w:t>
      </w:r>
    </w:p>
    <w:p w:rsidR="004941EF" w:rsidRDefault="00835AC5">
      <w:pPr>
        <w:pStyle w:val="BodyText"/>
        <w:spacing w:line="302" w:lineRule="auto"/>
        <w:ind w:right="443"/>
      </w:pPr>
      <w:r>
        <w:t>And the other thing is I heard a resident call there is a couple of people, as we all know, building is being done, lots of open land area is being encroached on, we have a development that is being built up on Clyde and Maurice and I had a number of complaints of some of the residents and their who have suddenly noticed that there is a, I will call that Anita made her a location for public works to drop off storm water and street sweeper remnants, I guess you call it, whatever we pick up. To drop it in a location at the back of the subdivision. Before there was a subdivision there, I guess it really wasn't much of a big deal, but in going myself and looking at it, it is an area of water and there is a garbage in it, there is water bottles in it and start from containers, all kinds of stuff. Is not a giant landfill but it is marketed later that is being dumped there in stormwater. I would also request a council is good</w:t>
      </w:r>
      <w:r>
        <w:rPr>
          <w:spacing w:val="3"/>
        </w:rPr>
        <w:t xml:space="preserve"> </w:t>
      </w:r>
      <w:r>
        <w:t>to have staff really look at the assessment of these locations we have all over the County. It is understandable we have them because in essence, tries make things more efficient to where they don't always have to go to the landfill and drop them off. They go to places like this, dump it then eventually go back through and clean it, will say clean it because there were still stuff there, but take some of it and take it to the landfill. And seeing what it is doing to some of the environment, I did look into it was staff, it is completely legal, there's actually nothing illegal the Volusia County is doing. And actually Volusia County went and did a DEP, DEP, and look at the site to ensure we were following all of the requirements and regulations, we absolutely are. Absolutely legal.</w:t>
      </w:r>
    </w:p>
    <w:p w:rsidR="004941EF" w:rsidRDefault="004941EF">
      <w:pPr>
        <w:spacing w:before="1"/>
        <w:rPr>
          <w:rFonts w:ascii="Arial" w:eastAsia="Arial" w:hAnsi="Arial" w:cs="Arial"/>
          <w:sz w:val="28"/>
          <w:szCs w:val="28"/>
        </w:rPr>
      </w:pPr>
    </w:p>
    <w:p w:rsidR="004941EF" w:rsidRDefault="00835AC5">
      <w:pPr>
        <w:pStyle w:val="BodyText"/>
        <w:spacing w:before="0" w:line="302" w:lineRule="auto"/>
        <w:ind w:right="479"/>
      </w:pPr>
      <w:r>
        <w:t>One of the request was made by DEP Department of environmental and as we did do something about the letter. I would love to see really not having anything to do with the encroachment of development on these areas but just the fact these areas exist in that we are dumping in the woods, really heavies look at and product accounts and see if there's another way.</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Of Artie spoken to Mr Bartlett will work on that and some alternatives to the way we've done things.</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79"/>
      </w:pPr>
      <w:r>
        <w:t>Make sure that debris is not scattered and they pick it up. I know you and you wouldn't want that to be happening.</w:t>
      </w:r>
    </w:p>
    <w:p w:rsidR="004941EF" w:rsidRDefault="004941EF">
      <w:pPr>
        <w:spacing w:before="1"/>
        <w:rPr>
          <w:rFonts w:ascii="Arial" w:eastAsia="Arial" w:hAnsi="Arial" w:cs="Arial"/>
          <w:sz w:val="28"/>
          <w:szCs w:val="28"/>
        </w:rPr>
      </w:pPr>
    </w:p>
    <w:p w:rsidR="004941EF" w:rsidRDefault="00835AC5">
      <w:pPr>
        <w:pStyle w:val="BodyText"/>
        <w:spacing w:before="0"/>
        <w:ind w:right="479"/>
      </w:pPr>
      <w:r>
        <w:t>SPEAKER:</w:t>
      </w:r>
    </w:p>
    <w:p w:rsidR="004941EF" w:rsidRDefault="00835AC5">
      <w:pPr>
        <w:pStyle w:val="BodyText"/>
        <w:ind w:right="479"/>
      </w:pPr>
      <w:r>
        <w:t>It will be improved</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ind w:right="479"/>
      </w:pPr>
      <w:r>
        <w:t>Thank you very much.</w:t>
      </w:r>
    </w:p>
    <w:p w:rsidR="004941EF" w:rsidRDefault="004941EF">
      <w:pPr>
        <w:rPr>
          <w:rFonts w:ascii="Arial" w:eastAsia="Arial" w:hAnsi="Arial" w:cs="Arial"/>
        </w:rPr>
      </w:pPr>
    </w:p>
    <w:p w:rsidR="004941EF" w:rsidRDefault="00835AC5">
      <w:pPr>
        <w:pStyle w:val="BodyText"/>
        <w:spacing w:before="134"/>
        <w:ind w:right="479"/>
      </w:pPr>
      <w:r>
        <w:t>SPEAKER:</w:t>
      </w:r>
    </w:p>
    <w:p w:rsidR="004941EF" w:rsidRDefault="00835AC5">
      <w:pPr>
        <w:pStyle w:val="BodyText"/>
        <w:spacing w:line="302" w:lineRule="auto"/>
        <w:ind w:right="409"/>
      </w:pPr>
      <w:r>
        <w:t>With that, Ms. Girtman Gartman left us. What she said was we still take COVID not lightly, especially in light of it happen today. I don't think it's a secret that we found out who test positive today,</w:t>
      </w:r>
      <w:r>
        <w:rPr>
          <w:spacing w:val="1"/>
        </w:rPr>
        <w:t xml:space="preserve"> </w:t>
      </w:r>
      <w:r>
        <w:t>Senator Tom right tested positive, was not allowed to take the Senate today, was not allowed to enter. It is serious. We cannot be lax. We made an adjustment in our life that were knocking to be taking it loosely. We need to take it serious. Deb was exposed to it on Sunday. She is here today. I'm sure she will let us know that she tested negative. I'm hoping that she will let us know that. And along that line, I</w:t>
      </w:r>
    </w:p>
    <w:p w:rsidR="004941EF" w:rsidRDefault="004941EF">
      <w:pPr>
        <w:spacing w:line="302" w:lineRule="auto"/>
        <w:sectPr w:rsidR="004941EF">
          <w:pgSz w:w="11900" w:h="16840"/>
          <w:pgMar w:top="1000" w:right="660" w:bottom="780" w:left="680" w:header="300" w:footer="585" w:gutter="0"/>
          <w:cols w:space="720"/>
        </w:sectPr>
      </w:pPr>
    </w:p>
    <w:p w:rsidR="004941EF" w:rsidRDefault="004941EF">
      <w:pPr>
        <w:rPr>
          <w:rFonts w:ascii="Arial" w:eastAsia="Arial" w:hAnsi="Arial" w:cs="Arial"/>
          <w:sz w:val="20"/>
          <w:szCs w:val="20"/>
        </w:rPr>
      </w:pPr>
    </w:p>
    <w:p w:rsidR="004941EF" w:rsidRDefault="004941EF">
      <w:pPr>
        <w:spacing w:before="5"/>
        <w:rPr>
          <w:rFonts w:ascii="Arial" w:eastAsia="Arial" w:hAnsi="Arial" w:cs="Arial"/>
          <w:sz w:val="18"/>
          <w:szCs w:val="18"/>
        </w:rPr>
      </w:pPr>
    </w:p>
    <w:p w:rsidR="004941EF" w:rsidRDefault="00835AC5">
      <w:pPr>
        <w:pStyle w:val="BodyText"/>
        <w:spacing w:before="72" w:line="302" w:lineRule="auto"/>
        <w:ind w:right="409"/>
      </w:pPr>
      <w:r>
        <w:t>know most of you probably don't want to program on TV, and I don't want to relate COVID TV production, but they didn't excellent job on the good doctor, which is a program that my wife and I wash. They did a two-part series showing examples what individuals in the medical professionals and individuals suffering, they did a great portrayal. I talked to a local hospital official and he thought it was well done as well, showing what they had to do, how serious it is, and what people have to go through when they are confined and they can see their love ones. We don't want to go through that. I</w:t>
      </w:r>
      <w:r>
        <w:rPr>
          <w:spacing w:val="31"/>
        </w:rPr>
        <w:t xml:space="preserve"> </w:t>
      </w:r>
      <w:r>
        <w:t>also know that they are learning a lot more now that they didn't know. They are putting less people on incubators. Because they realize especially in France, hopefully they are doing it hereto. Doing</w:t>
      </w:r>
      <w:r>
        <w:rPr>
          <w:spacing w:val="49"/>
        </w:rPr>
        <w:t xml:space="preserve"> </w:t>
      </w:r>
      <w:r>
        <w:t>them or oxygen. Without incubating them. Intimating, digging into to give you air, and the lungs may recover faster than being made to work by mechanical means basically. - - I've had it, I didn't like it. Stay safe. I have an enjoyable Thanksgiving. With that, we are out of here at 104. Meeting adjourned.</w:t>
      </w:r>
    </w:p>
    <w:sectPr w:rsidR="004941EF">
      <w:pgSz w:w="11900" w:h="16840"/>
      <w:pgMar w:top="1000" w:right="660" w:bottom="780" w:left="680" w:header="30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518" w:rsidRDefault="00FF5518">
      <w:r>
        <w:separator/>
      </w:r>
    </w:p>
  </w:endnote>
  <w:endnote w:type="continuationSeparator" w:id="0">
    <w:p w:rsidR="00FF5518" w:rsidRDefault="00FF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EF" w:rsidRDefault="00C62962">
    <w:pPr>
      <w:spacing w:line="14" w:lineRule="auto"/>
      <w:rPr>
        <w:sz w:val="20"/>
        <w:szCs w:val="20"/>
      </w:rPr>
    </w:pPr>
    <w:r>
      <w:rPr>
        <w:noProof/>
      </w:rPr>
      <mc:AlternateContent>
        <mc:Choice Requires="wpg">
          <w:drawing>
            <wp:anchor distT="0" distB="0" distL="114300" distR="114300" simplePos="0" relativeHeight="503280704" behindDoc="1" locked="0" layoutInCell="1" allowOverlap="1">
              <wp:simplePos x="0" y="0"/>
              <wp:positionH relativeFrom="page">
                <wp:posOffset>508000</wp:posOffset>
              </wp:positionH>
              <wp:positionV relativeFrom="page">
                <wp:posOffset>10185400</wp:posOffset>
              </wp:positionV>
              <wp:extent cx="6553200" cy="1270"/>
              <wp:effectExtent l="12700" t="12700" r="635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270"/>
                        <a:chOff x="800" y="16040"/>
                        <a:chExt cx="10320" cy="2"/>
                      </a:xfrm>
                    </wpg:grpSpPr>
                    <wps:wsp>
                      <wps:cNvPr id="4" name="Freeform 4"/>
                      <wps:cNvSpPr>
                        <a:spLocks/>
                      </wps:cNvSpPr>
                      <wps:spPr bwMode="auto">
                        <a:xfrm>
                          <a:off x="800" y="16040"/>
                          <a:ext cx="10320" cy="2"/>
                        </a:xfrm>
                        <a:custGeom>
                          <a:avLst/>
                          <a:gdLst>
                            <a:gd name="T0" fmla="+- 0 800 800"/>
                            <a:gd name="T1" fmla="*/ T0 w 10320"/>
                            <a:gd name="T2" fmla="+- 0 11120 800"/>
                            <a:gd name="T3" fmla="*/ T2 w 10320"/>
                          </a:gdLst>
                          <a:ahLst/>
                          <a:cxnLst>
                            <a:cxn ang="0">
                              <a:pos x="T1" y="0"/>
                            </a:cxn>
                            <a:cxn ang="0">
                              <a:pos x="T3" y="0"/>
                            </a:cxn>
                          </a:cxnLst>
                          <a:rect l="0" t="0" r="r" b="b"/>
                          <a:pathLst>
                            <a:path w="10320">
                              <a:moveTo>
                                <a:pt x="0" y="0"/>
                              </a:moveTo>
                              <a:lnTo>
                                <a:pt x="103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F037D" id="Group 3" o:spid="_x0000_s1026" style="position:absolute;margin-left:40pt;margin-top:802pt;width:516pt;height:.1pt;z-index:-35776;mso-position-horizontal-relative:page;mso-position-vertical-relative:page" coordorigin="800,16040" coordsize="1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">
              <v:shape id="Freeform 4" o:spid="_x0000_s1027" style="position:absolute;left:800;top:16040;width:10320;height:2;visibility:visible;mso-wrap-style:square;v-text-anchor:top" coordsize="1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" path="m,l10320,e" filled="f" strokeweight=".5pt">
                <v:path arrowok="t" o:connecttype="custom" o:connectlocs="0,0;10320,0" o:connectangles="0,0"/>
              </v:shape>
              <w10:wrap anchorx="page" anchory="page"/>
            </v:group>
          </w:pict>
        </mc:Fallback>
      </mc:AlternateContent>
    </w:r>
    <w:r>
      <w:rPr>
        <w:noProof/>
      </w:rPr>
      <mc:AlternateContent>
        <mc:Choice Requires="wps">
          <w:drawing>
            <wp:anchor distT="0" distB="0" distL="114300" distR="114300" simplePos="0" relativeHeight="503280728" behindDoc="1" locked="0" layoutInCell="1" allowOverlap="1">
              <wp:simplePos x="0" y="0"/>
              <wp:positionH relativeFrom="page">
                <wp:posOffset>495300</wp:posOffset>
              </wp:positionH>
              <wp:positionV relativeFrom="page">
                <wp:posOffset>10176510</wp:posOffset>
              </wp:positionV>
              <wp:extent cx="974090" cy="1778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EF" w:rsidRDefault="00835AC5">
                          <w:pPr>
                            <w:spacing w:line="265" w:lineRule="exact"/>
                            <w:ind w:left="20"/>
                            <w:rPr>
                              <w:rFonts w:ascii="Arial" w:eastAsia="Arial" w:hAnsi="Arial" w:cs="Arial"/>
                              <w:sz w:val="24"/>
                              <w:szCs w:val="24"/>
                            </w:rPr>
                          </w:pPr>
                          <w:r>
                            <w:rPr>
                              <w:rFonts w:ascii="Arial"/>
                              <w:color w:val="646464"/>
                              <w:spacing w:val="-1"/>
                              <w:sz w:val="24"/>
                            </w:rPr>
                            <w:t>Pag</w:t>
                          </w:r>
                          <w:r>
                            <w:rPr>
                              <w:rFonts w:ascii="Arial"/>
                              <w:color w:val="646464"/>
                              <w:sz w:val="24"/>
                            </w:rPr>
                            <w:t xml:space="preserve">e </w:t>
                          </w:r>
                          <w:r>
                            <w:fldChar w:fldCharType="begin"/>
                          </w:r>
                          <w:r>
                            <w:rPr>
                              <w:rFonts w:ascii="Arial"/>
                              <w:color w:val="646464"/>
                              <w:sz w:val="24"/>
                            </w:rPr>
                            <w:instrText xml:space="preserve"> PAGE </w:instrText>
                          </w:r>
                          <w:r>
                            <w:fldChar w:fldCharType="separate"/>
                          </w:r>
                          <w:r w:rsidR="001A49E7">
                            <w:rPr>
                              <w:rFonts w:ascii="Arial"/>
                              <w:noProof/>
                              <w:color w:val="646464"/>
                              <w:sz w:val="24"/>
                            </w:rPr>
                            <w:t>1</w:t>
                          </w:r>
                          <w:r>
                            <w:fldChar w:fldCharType="end"/>
                          </w:r>
                          <w:r>
                            <w:rPr>
                              <w:rFonts w:ascii="Arial"/>
                              <w:color w:val="646464"/>
                              <w:spacing w:val="-1"/>
                              <w:sz w:val="24"/>
                            </w:rPr>
                            <w:t xml:space="preserve"> </w:t>
                          </w:r>
                          <w:r>
                            <w:rPr>
                              <w:rFonts w:ascii="Arial"/>
                              <w:color w:val="646464"/>
                              <w:sz w:val="24"/>
                            </w:rPr>
                            <w:t>of</w:t>
                          </w:r>
                          <w:r>
                            <w:rPr>
                              <w:rFonts w:ascii="Arial"/>
                              <w:color w:val="646464"/>
                              <w:spacing w:val="-1"/>
                              <w:sz w:val="24"/>
                            </w:rPr>
                            <w:t xml:space="preserve"> </w:t>
                          </w:r>
                          <w:r>
                            <w:rPr>
                              <w:rFonts w:ascii="Arial"/>
                              <w:color w:val="646464"/>
                              <w:sz w:val="24"/>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9pt;margin-top:801.3pt;width:76.7pt;height:14pt;z-index:-3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irsQIAAK8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" filled="f" stroked="f">
              <v:textbox inset="0,0,0,0">
                <w:txbxContent>
                  <w:p w:rsidR="004941EF" w:rsidRDefault="00835AC5">
                    <w:pPr>
                      <w:spacing w:line="265" w:lineRule="exact"/>
                      <w:ind w:left="20"/>
                      <w:rPr>
                        <w:rFonts w:ascii="Arial" w:eastAsia="Arial" w:hAnsi="Arial" w:cs="Arial"/>
                        <w:sz w:val="24"/>
                        <w:szCs w:val="24"/>
                      </w:rPr>
                    </w:pPr>
                    <w:r>
                      <w:rPr>
                        <w:rFonts w:ascii="Arial"/>
                        <w:color w:val="646464"/>
                        <w:spacing w:val="-1"/>
                        <w:sz w:val="24"/>
                      </w:rPr>
                      <w:t>Pag</w:t>
                    </w:r>
                    <w:r>
                      <w:rPr>
                        <w:rFonts w:ascii="Arial"/>
                        <w:color w:val="646464"/>
                        <w:sz w:val="24"/>
                      </w:rPr>
                      <w:t xml:space="preserve">e </w:t>
                    </w:r>
                    <w:r>
                      <w:fldChar w:fldCharType="begin"/>
                    </w:r>
                    <w:r>
                      <w:rPr>
                        <w:rFonts w:ascii="Arial"/>
                        <w:color w:val="646464"/>
                        <w:sz w:val="24"/>
                      </w:rPr>
                      <w:instrText xml:space="preserve"> PAGE </w:instrText>
                    </w:r>
                    <w:r>
                      <w:fldChar w:fldCharType="separate"/>
                    </w:r>
                    <w:r w:rsidR="001A49E7">
                      <w:rPr>
                        <w:rFonts w:ascii="Arial"/>
                        <w:noProof/>
                        <w:color w:val="646464"/>
                        <w:sz w:val="24"/>
                      </w:rPr>
                      <w:t>1</w:t>
                    </w:r>
                    <w:r>
                      <w:fldChar w:fldCharType="end"/>
                    </w:r>
                    <w:r>
                      <w:rPr>
                        <w:rFonts w:ascii="Arial"/>
                        <w:color w:val="646464"/>
                        <w:spacing w:val="-1"/>
                        <w:sz w:val="24"/>
                      </w:rPr>
                      <w:t xml:space="preserve"> </w:t>
                    </w:r>
                    <w:r>
                      <w:rPr>
                        <w:rFonts w:ascii="Arial"/>
                        <w:color w:val="646464"/>
                        <w:sz w:val="24"/>
                      </w:rPr>
                      <w:t>of</w:t>
                    </w:r>
                    <w:r>
                      <w:rPr>
                        <w:rFonts w:ascii="Arial"/>
                        <w:color w:val="646464"/>
                        <w:spacing w:val="-1"/>
                        <w:sz w:val="24"/>
                      </w:rPr>
                      <w:t xml:space="preserve"> </w:t>
                    </w:r>
                    <w:r>
                      <w:rPr>
                        <w:rFonts w:ascii="Arial"/>
                        <w:color w:val="646464"/>
                        <w:sz w:val="24"/>
                      </w:rPr>
                      <w:t>52</w:t>
                    </w:r>
                  </w:p>
                </w:txbxContent>
              </v:textbox>
              <w10:wrap anchorx="page" anchory="page"/>
            </v:shape>
          </w:pict>
        </mc:Fallback>
      </mc:AlternateContent>
    </w:r>
    <w:r>
      <w:rPr>
        <w:noProof/>
      </w:rPr>
      <mc:AlternateContent>
        <mc:Choice Requires="wps">
          <w:drawing>
            <wp:anchor distT="0" distB="0" distL="114300" distR="114300" simplePos="0" relativeHeight="503280752" behindDoc="1" locked="0" layoutInCell="1" allowOverlap="1">
              <wp:simplePos x="0" y="0"/>
              <wp:positionH relativeFrom="page">
                <wp:posOffset>4334510</wp:posOffset>
              </wp:positionH>
              <wp:positionV relativeFrom="page">
                <wp:posOffset>10176510</wp:posOffset>
              </wp:positionV>
              <wp:extent cx="2726690" cy="177800"/>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EF" w:rsidRDefault="00835AC5">
                          <w:pPr>
                            <w:spacing w:line="265" w:lineRule="exact"/>
                            <w:ind w:left="20"/>
                            <w:rPr>
                              <w:rFonts w:ascii="Arial" w:eastAsia="Arial" w:hAnsi="Arial" w:cs="Arial"/>
                              <w:sz w:val="24"/>
                              <w:szCs w:val="24"/>
                            </w:rPr>
                          </w:pPr>
                          <w:r>
                            <w:rPr>
                              <w:rFonts w:ascii="Arial"/>
                              <w:color w:val="646464"/>
                              <w:sz w:val="24"/>
                            </w:rPr>
                            <w:t>Downloaded</w:t>
                          </w:r>
                          <w:r>
                            <w:rPr>
                              <w:rFonts w:ascii="Arial"/>
                              <w:color w:val="646464"/>
                              <w:spacing w:val="-1"/>
                              <w:sz w:val="24"/>
                            </w:rPr>
                            <w:t xml:space="preserve"> </w:t>
                          </w:r>
                          <w:r>
                            <w:rPr>
                              <w:rFonts w:ascii="Arial"/>
                              <w:color w:val="646464"/>
                              <w:sz w:val="24"/>
                            </w:rPr>
                            <w:t>on:</w:t>
                          </w:r>
                          <w:r>
                            <w:rPr>
                              <w:rFonts w:ascii="Arial"/>
                              <w:color w:val="646464"/>
                              <w:spacing w:val="-1"/>
                              <w:sz w:val="24"/>
                            </w:rPr>
                            <w:t xml:space="preserve"> </w:t>
                          </w:r>
                          <w:r>
                            <w:rPr>
                              <w:rFonts w:ascii="Arial"/>
                              <w:color w:val="646464"/>
                              <w:sz w:val="24"/>
                            </w:rPr>
                            <w:t>01</w:t>
                          </w:r>
                          <w:r>
                            <w:rPr>
                              <w:rFonts w:ascii="Arial"/>
                              <w:color w:val="646464"/>
                              <w:spacing w:val="-1"/>
                              <w:sz w:val="24"/>
                            </w:rPr>
                            <w:t xml:space="preserve"> </w:t>
                          </w:r>
                          <w:r>
                            <w:rPr>
                              <w:rFonts w:ascii="Arial"/>
                              <w:color w:val="646464"/>
                              <w:sz w:val="24"/>
                            </w:rPr>
                            <w:t>Dec</w:t>
                          </w:r>
                          <w:r>
                            <w:rPr>
                              <w:rFonts w:ascii="Arial"/>
                              <w:color w:val="646464"/>
                              <w:spacing w:val="-1"/>
                              <w:sz w:val="24"/>
                            </w:rPr>
                            <w:t xml:space="preserve"> </w:t>
                          </w:r>
                          <w:r>
                            <w:rPr>
                              <w:rFonts w:ascii="Arial"/>
                              <w:color w:val="646464"/>
                              <w:sz w:val="24"/>
                            </w:rPr>
                            <w:t>2020</w:t>
                          </w:r>
                          <w:r>
                            <w:rPr>
                              <w:rFonts w:ascii="Arial"/>
                              <w:color w:val="646464"/>
                              <w:spacing w:val="-1"/>
                              <w:sz w:val="24"/>
                            </w:rPr>
                            <w:t xml:space="preserve"> </w:t>
                          </w:r>
                          <w:r>
                            <w:rPr>
                              <w:rFonts w:ascii="Arial"/>
                              <w:color w:val="646464"/>
                              <w:sz w:val="24"/>
                            </w:rPr>
                            <w:t>11:12</w:t>
                          </w:r>
                          <w:r>
                            <w:rPr>
                              <w:rFonts w:ascii="Arial"/>
                              <w:color w:val="646464"/>
                              <w:spacing w:val="-1"/>
                              <w:sz w:val="24"/>
                            </w:rPr>
                            <w:t xml:space="preserve"> 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41.3pt;margin-top:801.3pt;width:214.7pt;height:14pt;z-index:-3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hGsgIAALA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" filled="f" stroked="f">
              <v:textbox inset="0,0,0,0">
                <w:txbxContent>
                  <w:p w:rsidR="004941EF" w:rsidRDefault="00835AC5">
                    <w:pPr>
                      <w:spacing w:line="265" w:lineRule="exact"/>
                      <w:ind w:left="20"/>
                      <w:rPr>
                        <w:rFonts w:ascii="Arial" w:eastAsia="Arial" w:hAnsi="Arial" w:cs="Arial"/>
                        <w:sz w:val="24"/>
                        <w:szCs w:val="24"/>
                      </w:rPr>
                    </w:pPr>
                    <w:r>
                      <w:rPr>
                        <w:rFonts w:ascii="Arial"/>
                        <w:color w:val="646464"/>
                        <w:sz w:val="24"/>
                      </w:rPr>
                      <w:t>Downloaded</w:t>
                    </w:r>
                    <w:r>
                      <w:rPr>
                        <w:rFonts w:ascii="Arial"/>
                        <w:color w:val="646464"/>
                        <w:spacing w:val="-1"/>
                        <w:sz w:val="24"/>
                      </w:rPr>
                      <w:t xml:space="preserve"> </w:t>
                    </w:r>
                    <w:r>
                      <w:rPr>
                        <w:rFonts w:ascii="Arial"/>
                        <w:color w:val="646464"/>
                        <w:sz w:val="24"/>
                      </w:rPr>
                      <w:t>on:</w:t>
                    </w:r>
                    <w:r>
                      <w:rPr>
                        <w:rFonts w:ascii="Arial"/>
                        <w:color w:val="646464"/>
                        <w:spacing w:val="-1"/>
                        <w:sz w:val="24"/>
                      </w:rPr>
                      <w:t xml:space="preserve"> </w:t>
                    </w:r>
                    <w:r>
                      <w:rPr>
                        <w:rFonts w:ascii="Arial"/>
                        <w:color w:val="646464"/>
                        <w:sz w:val="24"/>
                      </w:rPr>
                      <w:t>01</w:t>
                    </w:r>
                    <w:r>
                      <w:rPr>
                        <w:rFonts w:ascii="Arial"/>
                        <w:color w:val="646464"/>
                        <w:spacing w:val="-1"/>
                        <w:sz w:val="24"/>
                      </w:rPr>
                      <w:t xml:space="preserve"> </w:t>
                    </w:r>
                    <w:r>
                      <w:rPr>
                        <w:rFonts w:ascii="Arial"/>
                        <w:color w:val="646464"/>
                        <w:sz w:val="24"/>
                      </w:rPr>
                      <w:t>Dec</w:t>
                    </w:r>
                    <w:r>
                      <w:rPr>
                        <w:rFonts w:ascii="Arial"/>
                        <w:color w:val="646464"/>
                        <w:spacing w:val="-1"/>
                        <w:sz w:val="24"/>
                      </w:rPr>
                      <w:t xml:space="preserve"> </w:t>
                    </w:r>
                    <w:r>
                      <w:rPr>
                        <w:rFonts w:ascii="Arial"/>
                        <w:color w:val="646464"/>
                        <w:sz w:val="24"/>
                      </w:rPr>
                      <w:t>2020</w:t>
                    </w:r>
                    <w:r>
                      <w:rPr>
                        <w:rFonts w:ascii="Arial"/>
                        <w:color w:val="646464"/>
                        <w:spacing w:val="-1"/>
                        <w:sz w:val="24"/>
                      </w:rPr>
                      <w:t xml:space="preserve"> </w:t>
                    </w:r>
                    <w:r>
                      <w:rPr>
                        <w:rFonts w:ascii="Arial"/>
                        <w:color w:val="646464"/>
                        <w:sz w:val="24"/>
                      </w:rPr>
                      <w:t>11:12</w:t>
                    </w:r>
                    <w:r>
                      <w:rPr>
                        <w:rFonts w:ascii="Arial"/>
                        <w:color w:val="646464"/>
                        <w:spacing w:val="-1"/>
                        <w:sz w:val="24"/>
                      </w:rPr>
                      <w:t xml:space="preserve"> 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518" w:rsidRDefault="00FF5518">
      <w:r>
        <w:separator/>
      </w:r>
    </w:p>
  </w:footnote>
  <w:footnote w:type="continuationSeparator" w:id="0">
    <w:p w:rsidR="00FF5518" w:rsidRDefault="00FF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EF" w:rsidRDefault="00C62962">
    <w:pPr>
      <w:spacing w:line="14" w:lineRule="auto"/>
      <w:rPr>
        <w:sz w:val="20"/>
        <w:szCs w:val="20"/>
      </w:rPr>
    </w:pPr>
    <w:r>
      <w:rPr>
        <w:noProof/>
      </w:rPr>
      <w:drawing>
        <wp:anchor distT="0" distB="0" distL="114300" distR="114300" simplePos="0" relativeHeight="503280608" behindDoc="1" locked="0" layoutInCell="1" allowOverlap="1">
          <wp:simplePos x="0" y="0"/>
          <wp:positionH relativeFrom="page">
            <wp:posOffset>571500</wp:posOffset>
          </wp:positionH>
          <wp:positionV relativeFrom="page">
            <wp:posOffset>190500</wp:posOffset>
          </wp:positionV>
          <wp:extent cx="1181100" cy="292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0632" behindDoc="1" locked="0" layoutInCell="1" allowOverlap="1">
              <wp:simplePos x="0" y="0"/>
              <wp:positionH relativeFrom="page">
                <wp:posOffset>504825</wp:posOffset>
              </wp:positionH>
              <wp:positionV relativeFrom="page">
                <wp:posOffset>628650</wp:posOffset>
              </wp:positionV>
              <wp:extent cx="6546850" cy="6350"/>
              <wp:effectExtent l="9525" t="9525" r="6350" b="31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795" y="990"/>
                        <a:chExt cx="10310" cy="10"/>
                      </a:xfrm>
                    </wpg:grpSpPr>
                    <wpg:grpSp>
                      <wpg:cNvPr id="8" name="Group 14"/>
                      <wpg:cNvGrpSpPr>
                        <a:grpSpLocks/>
                      </wpg:cNvGrpSpPr>
                      <wpg:grpSpPr bwMode="auto">
                        <a:xfrm>
                          <a:off x="800" y="995"/>
                          <a:ext cx="2060" cy="2"/>
                          <a:chOff x="800" y="995"/>
                          <a:chExt cx="2060" cy="2"/>
                        </a:xfrm>
                      </wpg:grpSpPr>
                      <wps:wsp>
                        <wps:cNvPr id="9" name="Freeform 15"/>
                        <wps:cNvSpPr>
                          <a:spLocks/>
                        </wps:cNvSpPr>
                        <wps:spPr bwMode="auto">
                          <a:xfrm>
                            <a:off x="800" y="995"/>
                            <a:ext cx="2060" cy="2"/>
                          </a:xfrm>
                          <a:custGeom>
                            <a:avLst/>
                            <a:gdLst>
                              <a:gd name="T0" fmla="+- 0 2860 800"/>
                              <a:gd name="T1" fmla="*/ T0 w 2060"/>
                              <a:gd name="T2" fmla="+- 0 800 800"/>
                              <a:gd name="T3" fmla="*/ T2 w 2060"/>
                            </a:gdLst>
                            <a:ahLst/>
                            <a:cxnLst>
                              <a:cxn ang="0">
                                <a:pos x="T1" y="0"/>
                              </a:cxn>
                              <a:cxn ang="0">
                                <a:pos x="T3" y="0"/>
                              </a:cxn>
                            </a:cxnLst>
                            <a:rect l="0" t="0" r="r" b="b"/>
                            <a:pathLst>
                              <a:path w="2060">
                                <a:moveTo>
                                  <a:pt x="206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800" y="990"/>
                          <a:ext cx="10" cy="10"/>
                          <a:chOff x="800" y="990"/>
                          <a:chExt cx="10" cy="10"/>
                        </a:xfrm>
                      </wpg:grpSpPr>
                      <wps:wsp>
                        <wps:cNvPr id="11" name="Freeform 13"/>
                        <wps:cNvSpPr>
                          <a:spLocks/>
                        </wps:cNvSpPr>
                        <wps:spPr bwMode="auto">
                          <a:xfrm>
                            <a:off x="800" y="990"/>
                            <a:ext cx="10" cy="10"/>
                          </a:xfrm>
                          <a:custGeom>
                            <a:avLst/>
                            <a:gdLst>
                              <a:gd name="T0" fmla="+- 0 810 800"/>
                              <a:gd name="T1" fmla="*/ T0 w 10"/>
                              <a:gd name="T2" fmla="+- 0 990 990"/>
                              <a:gd name="T3" fmla="*/ 990 h 10"/>
                              <a:gd name="T4" fmla="+- 0 800 800"/>
                              <a:gd name="T5" fmla="*/ T4 w 10"/>
                              <a:gd name="T6" fmla="+- 0 990 990"/>
                              <a:gd name="T7" fmla="*/ 990 h 10"/>
                              <a:gd name="T8" fmla="+- 0 800 800"/>
                              <a:gd name="T9" fmla="*/ T8 w 10"/>
                              <a:gd name="T10" fmla="+- 0 1000 990"/>
                              <a:gd name="T11" fmla="*/ 1000 h 10"/>
                              <a:gd name="T12" fmla="+- 0 810 800"/>
                              <a:gd name="T13" fmla="*/ T12 w 10"/>
                              <a:gd name="T14" fmla="+- 0 990 990"/>
                              <a:gd name="T15" fmla="*/ 990 h 10"/>
                            </a:gdLst>
                            <a:ahLst/>
                            <a:cxnLst>
                              <a:cxn ang="0">
                                <a:pos x="T1" y="T3"/>
                              </a:cxn>
                              <a:cxn ang="0">
                                <a:pos x="T5" y="T7"/>
                              </a:cxn>
                              <a:cxn ang="0">
                                <a:pos x="T9" y="T11"/>
                              </a:cxn>
                              <a:cxn ang="0">
                                <a:pos x="T13" y="T15"/>
                              </a:cxn>
                            </a:cxnLst>
                            <a:rect l="0" t="0" r="r" b="b"/>
                            <a:pathLst>
                              <a:path w="10" h="10">
                                <a:moveTo>
                                  <a:pt x="10" y="0"/>
                                </a:moveTo>
                                <a:lnTo>
                                  <a:pt x="0" y="0"/>
                                </a:lnTo>
                                <a:lnTo>
                                  <a:pt x="0" y="1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0"/>
                      <wpg:cNvGrpSpPr>
                        <a:grpSpLocks/>
                      </wpg:cNvGrpSpPr>
                      <wpg:grpSpPr bwMode="auto">
                        <a:xfrm>
                          <a:off x="2860" y="995"/>
                          <a:ext cx="8240" cy="2"/>
                          <a:chOff x="2860" y="995"/>
                          <a:chExt cx="8240" cy="2"/>
                        </a:xfrm>
                      </wpg:grpSpPr>
                      <wps:wsp>
                        <wps:cNvPr id="13" name="Freeform 11"/>
                        <wps:cNvSpPr>
                          <a:spLocks/>
                        </wps:cNvSpPr>
                        <wps:spPr bwMode="auto">
                          <a:xfrm>
                            <a:off x="2860" y="995"/>
                            <a:ext cx="8240" cy="2"/>
                          </a:xfrm>
                          <a:custGeom>
                            <a:avLst/>
                            <a:gdLst>
                              <a:gd name="T0" fmla="+- 0 11100 2860"/>
                              <a:gd name="T1" fmla="*/ T0 w 8240"/>
                              <a:gd name="T2" fmla="+- 0 2860 2860"/>
                              <a:gd name="T3" fmla="*/ T2 w 8240"/>
                            </a:gdLst>
                            <a:ahLst/>
                            <a:cxnLst>
                              <a:cxn ang="0">
                                <a:pos x="T1" y="0"/>
                              </a:cxn>
                              <a:cxn ang="0">
                                <a:pos x="T3" y="0"/>
                              </a:cxn>
                            </a:cxnLst>
                            <a:rect l="0" t="0" r="r" b="b"/>
                            <a:pathLst>
                              <a:path w="8240">
                                <a:moveTo>
                                  <a:pt x="824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
                      <wpg:cNvGrpSpPr>
                        <a:grpSpLocks/>
                      </wpg:cNvGrpSpPr>
                      <wpg:grpSpPr bwMode="auto">
                        <a:xfrm>
                          <a:off x="11090" y="990"/>
                          <a:ext cx="10" cy="10"/>
                          <a:chOff x="11090" y="990"/>
                          <a:chExt cx="10" cy="10"/>
                        </a:xfrm>
                      </wpg:grpSpPr>
                      <wps:wsp>
                        <wps:cNvPr id="15" name="Freeform 9"/>
                        <wps:cNvSpPr>
                          <a:spLocks/>
                        </wps:cNvSpPr>
                        <wps:spPr bwMode="auto">
                          <a:xfrm>
                            <a:off x="11090" y="990"/>
                            <a:ext cx="10" cy="10"/>
                          </a:xfrm>
                          <a:custGeom>
                            <a:avLst/>
                            <a:gdLst>
                              <a:gd name="T0" fmla="+- 0 11100 11090"/>
                              <a:gd name="T1" fmla="*/ T0 w 10"/>
                              <a:gd name="T2" fmla="+- 0 990 990"/>
                              <a:gd name="T3" fmla="*/ 990 h 10"/>
                              <a:gd name="T4" fmla="+- 0 11090 11090"/>
                              <a:gd name="T5" fmla="*/ T4 w 10"/>
                              <a:gd name="T6" fmla="+- 0 990 990"/>
                              <a:gd name="T7" fmla="*/ 990 h 10"/>
                              <a:gd name="T8" fmla="+- 0 11100 11090"/>
                              <a:gd name="T9" fmla="*/ T8 w 10"/>
                              <a:gd name="T10" fmla="+- 0 1000 990"/>
                              <a:gd name="T11" fmla="*/ 1000 h 10"/>
                              <a:gd name="T12" fmla="+- 0 11100 11090"/>
                              <a:gd name="T13" fmla="*/ T12 w 10"/>
                              <a:gd name="T14" fmla="+- 0 990 990"/>
                              <a:gd name="T15" fmla="*/ 990 h 10"/>
                            </a:gdLst>
                            <a:ahLst/>
                            <a:cxnLst>
                              <a:cxn ang="0">
                                <a:pos x="T1" y="T3"/>
                              </a:cxn>
                              <a:cxn ang="0">
                                <a:pos x="T5" y="T7"/>
                              </a:cxn>
                              <a:cxn ang="0">
                                <a:pos x="T9" y="T11"/>
                              </a:cxn>
                              <a:cxn ang="0">
                                <a:pos x="T13" y="T15"/>
                              </a:cxn>
                            </a:cxnLst>
                            <a:rect l="0" t="0" r="r" b="b"/>
                            <a:pathLst>
                              <a:path w="10" h="10">
                                <a:moveTo>
                                  <a:pt x="10" y="0"/>
                                </a:moveTo>
                                <a:lnTo>
                                  <a:pt x="0" y="0"/>
                                </a:lnTo>
                                <a:lnTo>
                                  <a:pt x="10" y="1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F514CD" id="Group 7" o:spid="_x0000_s1026" style="position:absolute;margin-left:39.75pt;margin-top:49.5pt;width:515.5pt;height:.5pt;z-index:-35848;mso-position-horizontal-relative:page;mso-position-vertical-relative:page" coordorigin="795,990" coordsize="103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">
              <v:group id="Group 14" o:spid="_x0000_s1027" style="position:absolute;left:800;top:995;width:2060;height:2" coordorigin="800,995" coordsize="2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28" style="position:absolute;left:800;top:995;width:2060;height:2;visibility:visible;mso-wrap-style:square;v-text-anchor:top" coordsize="2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" path="m2060,l,e" filled="f" strokeweight=".5pt">
                  <v:path arrowok="t" o:connecttype="custom" o:connectlocs="2060,0;0,0" o:connectangles="0,0"/>
                </v:shape>
              </v:group>
              <v:group id="Group 12" o:spid="_x0000_s1029" style="position:absolute;left:800;top:990;width:10;height:10" coordorigin="800,990"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0" style="position:absolute;left:800;top:9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" path="m10,l,,,10,10,xe" stroked="f">
                  <v:path arrowok="t" o:connecttype="custom" o:connectlocs="10,990;0,990;0,1000;10,990" o:connectangles="0,0,0,0"/>
                </v:shape>
              </v:group>
              <v:group id="Group 10" o:spid="_x0000_s1031" style="position:absolute;left:2860;top:995;width:8240;height:2" coordorigin="2860,995"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 o:spid="_x0000_s1032" style="position:absolute;left:2860;top:995;width:8240;height:2;visibility:visible;mso-wrap-style:square;v-text-anchor:top"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" path="m8240,l,e" filled="f" strokeweight=".5pt">
                  <v:path arrowok="t" o:connecttype="custom" o:connectlocs="8240,0;0,0" o:connectangles="0,0"/>
                </v:shape>
              </v:group>
              <v:group id="Group 8" o:spid="_x0000_s1033" style="position:absolute;left:11090;top:990;width:10;height:10" coordorigin="11090,990"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 o:spid="_x0000_s1034" style="position:absolute;left:11090;top:9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" path="m10,l,,10,10,10,xe" stroked="f">
                  <v:path arrowok="t" o:connecttype="custom" o:connectlocs="10,990;0,990;10,1000;10,990" o:connectangles="0,0,0,0"/>
                </v:shape>
              </v:group>
              <w10:wrap anchorx="page" anchory="page"/>
            </v:group>
          </w:pict>
        </mc:Fallback>
      </mc:AlternateContent>
    </w:r>
    <w:r>
      <w:rPr>
        <w:noProof/>
      </w:rPr>
      <mc:AlternateContent>
        <mc:Choice Requires="wps">
          <w:drawing>
            <wp:anchor distT="0" distB="0" distL="114300" distR="114300" simplePos="0" relativeHeight="503280656" behindDoc="1" locked="0" layoutInCell="1" allowOverlap="1">
              <wp:simplePos x="0" y="0"/>
              <wp:positionH relativeFrom="page">
                <wp:posOffset>1866900</wp:posOffset>
              </wp:positionH>
              <wp:positionV relativeFrom="page">
                <wp:posOffset>207010</wp:posOffset>
              </wp:positionV>
              <wp:extent cx="2447290" cy="17780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EF" w:rsidRDefault="00835AC5">
                          <w:pPr>
                            <w:spacing w:line="265" w:lineRule="exact"/>
                            <w:ind w:left="20"/>
                            <w:rPr>
                              <w:rFonts w:ascii="Arial" w:eastAsia="Arial" w:hAnsi="Arial" w:cs="Arial"/>
                              <w:sz w:val="24"/>
                              <w:szCs w:val="24"/>
                            </w:rPr>
                          </w:pPr>
                          <w:r>
                            <w:rPr>
                              <w:rFonts w:ascii="Arial"/>
                              <w:b/>
                              <w:sz w:val="24"/>
                            </w:rPr>
                            <w:t>Volusia County - Council 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47pt;margin-top:16.3pt;width:192.7pt;height:14pt;z-index:-3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rJsAIAAKk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" filled="f" stroked="f">
              <v:textbox inset="0,0,0,0">
                <w:txbxContent>
                  <w:p w:rsidR="004941EF" w:rsidRDefault="00835AC5">
                    <w:pPr>
                      <w:spacing w:line="265" w:lineRule="exact"/>
                      <w:ind w:left="20"/>
                      <w:rPr>
                        <w:rFonts w:ascii="Arial" w:eastAsia="Arial" w:hAnsi="Arial" w:cs="Arial"/>
                        <w:sz w:val="24"/>
                        <w:szCs w:val="24"/>
                      </w:rPr>
                    </w:pPr>
                    <w:r>
                      <w:rPr>
                        <w:rFonts w:ascii="Arial"/>
                        <w:b/>
                        <w:sz w:val="24"/>
                      </w:rPr>
                      <w:t>Volusia County - Council Meeting</w:t>
                    </w:r>
                  </w:p>
                </w:txbxContent>
              </v:textbox>
              <w10:wrap anchorx="page" anchory="page"/>
            </v:shape>
          </w:pict>
        </mc:Fallback>
      </mc:AlternateContent>
    </w:r>
    <w:r>
      <w:rPr>
        <w:noProof/>
      </w:rPr>
      <mc:AlternateContent>
        <mc:Choice Requires="wps">
          <w:drawing>
            <wp:anchor distT="0" distB="0" distL="114300" distR="114300" simplePos="0" relativeHeight="503280680" behindDoc="1" locked="0" layoutInCell="1" allowOverlap="1">
              <wp:simplePos x="0" y="0"/>
              <wp:positionH relativeFrom="page">
                <wp:posOffset>4585335</wp:posOffset>
              </wp:positionH>
              <wp:positionV relativeFrom="page">
                <wp:posOffset>207010</wp:posOffset>
              </wp:positionV>
              <wp:extent cx="1210945" cy="177800"/>
              <wp:effectExtent l="381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EF" w:rsidRDefault="00835AC5">
                          <w:pPr>
                            <w:spacing w:line="265" w:lineRule="exact"/>
                            <w:ind w:left="20"/>
                            <w:rPr>
                              <w:rFonts w:ascii="Arial" w:eastAsia="Arial" w:hAnsi="Arial" w:cs="Arial"/>
                              <w:sz w:val="24"/>
                              <w:szCs w:val="24"/>
                            </w:rPr>
                          </w:pPr>
                          <w:r>
                            <w:rPr>
                              <w:rFonts w:ascii="Arial"/>
                              <w:b/>
                              <w:sz w:val="24"/>
                            </w:rPr>
                            <w:t>(USVOLU1711A)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61.05pt;margin-top:16.3pt;width:95.35pt;height:14pt;z-index:-3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2wsgIAALA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" filled="f" stroked="f">
              <v:textbox inset="0,0,0,0">
                <w:txbxContent>
                  <w:p w:rsidR="004941EF" w:rsidRDefault="00835AC5">
                    <w:pPr>
                      <w:spacing w:line="265" w:lineRule="exact"/>
                      <w:ind w:left="20"/>
                      <w:rPr>
                        <w:rFonts w:ascii="Arial" w:eastAsia="Arial" w:hAnsi="Arial" w:cs="Arial"/>
                        <w:sz w:val="24"/>
                        <w:szCs w:val="24"/>
                      </w:rPr>
                    </w:pPr>
                    <w:r>
                      <w:rPr>
                        <w:rFonts w:ascii="Arial"/>
                        <w:b/>
                        <w:sz w:val="24"/>
                      </w:rPr>
                      <w:t>(USVOLU1711A)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EF"/>
    <w:rsid w:val="001A49E7"/>
    <w:rsid w:val="004941EF"/>
    <w:rsid w:val="00835AC5"/>
    <w:rsid w:val="00C62962"/>
    <w:rsid w:val="00F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B6A292-627C-4EA6-93A6-01B6E76E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1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19655</Words>
  <Characters>112040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Melissia Anderson</dc:creator>
  <cp:lastModifiedBy>Melissia Anderson</cp:lastModifiedBy>
  <cp:revision>2</cp:revision>
  <dcterms:created xsi:type="dcterms:W3CDTF">2020-12-01T16:56:00Z</dcterms:created>
  <dcterms:modified xsi:type="dcterms:W3CDTF">2020-12-01T16:56:00Z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LastSaved">
    <vt:filetime>2020-12-01T00:00:00Z</vt:filetime>
  </property>
</Properties>
</file>