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F11C7" w14:textId="0C19C415" w:rsidR="00AD4DD3" w:rsidRPr="00AD4DD3" w:rsidRDefault="00C95380" w:rsidP="00AD4DD3">
      <w:pPr>
        <w:spacing w:after="0" w:line="240" w:lineRule="auto"/>
        <w:ind w:left="720"/>
        <w:rPr>
          <w:rFonts w:ascii="Arial" w:hAnsi="Arial" w:cs="Arial"/>
          <w:b/>
          <w:bCs/>
          <w:color w:val="005400"/>
          <w:sz w:val="56"/>
          <w:szCs w:val="56"/>
        </w:rPr>
      </w:pPr>
      <w:r w:rsidRPr="00AD4DD3">
        <w:rPr>
          <w:rFonts w:ascii="Arial" w:hAnsi="Arial" w:cs="Arial"/>
          <w:b/>
          <w:bCs/>
          <w:noProof/>
          <w:sz w:val="56"/>
          <w:szCs w:val="56"/>
        </w:rPr>
        <w:drawing>
          <wp:anchor distT="0" distB="0" distL="114300" distR="114300" simplePos="0" relativeHeight="251658240" behindDoc="0" locked="0" layoutInCell="1" allowOverlap="1" wp14:anchorId="17F1F0CB" wp14:editId="7C87C4AD">
            <wp:simplePos x="0" y="0"/>
            <wp:positionH relativeFrom="margin">
              <wp:posOffset>838200</wp:posOffset>
            </wp:positionH>
            <wp:positionV relativeFrom="paragraph">
              <wp:posOffset>42334</wp:posOffset>
            </wp:positionV>
            <wp:extent cx="1718310" cy="1718310"/>
            <wp:effectExtent l="0" t="0" r="0" b="0"/>
            <wp:wrapSquare wrapText="bothSides"/>
            <wp:docPr id="1360985690" name="Picture 1" descr="Logo for Volusia County Anim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85690" name="Picture 1" descr="Logo for Volusia County Animal Services"/>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8310" cy="1718310"/>
                    </a:xfrm>
                    <a:prstGeom prst="rect">
                      <a:avLst/>
                    </a:prstGeom>
                  </pic:spPr>
                </pic:pic>
              </a:graphicData>
            </a:graphic>
            <wp14:sizeRelH relativeFrom="page">
              <wp14:pctWidth>0</wp14:pctWidth>
            </wp14:sizeRelH>
            <wp14:sizeRelV relativeFrom="page">
              <wp14:pctHeight>0</wp14:pctHeight>
            </wp14:sizeRelV>
          </wp:anchor>
        </w:drawing>
      </w:r>
      <w:r w:rsidR="00CC5BC3" w:rsidRPr="00AD4DD3">
        <w:rPr>
          <w:rFonts w:ascii="Arial" w:hAnsi="Arial" w:cs="Arial"/>
          <w:b/>
          <w:bCs/>
          <w:color w:val="005400"/>
          <w:sz w:val="56"/>
          <w:szCs w:val="56"/>
        </w:rPr>
        <w:t>D</w:t>
      </w:r>
      <w:r w:rsidRPr="00AD4DD3">
        <w:rPr>
          <w:rFonts w:ascii="Arial" w:hAnsi="Arial" w:cs="Arial"/>
          <w:b/>
          <w:bCs/>
          <w:color w:val="005400"/>
          <w:sz w:val="56"/>
          <w:szCs w:val="56"/>
        </w:rPr>
        <w:t xml:space="preserve">ECLARED </w:t>
      </w:r>
      <w:r w:rsidR="00703F80" w:rsidRPr="00AD4DD3">
        <w:rPr>
          <w:rFonts w:ascii="Arial" w:hAnsi="Arial" w:cs="Arial"/>
          <w:b/>
          <w:bCs/>
          <w:color w:val="005400"/>
          <w:sz w:val="56"/>
          <w:szCs w:val="56"/>
        </w:rPr>
        <w:br/>
      </w:r>
      <w:r w:rsidRPr="00AD4DD3">
        <w:rPr>
          <w:rFonts w:ascii="Arial" w:hAnsi="Arial" w:cs="Arial"/>
          <w:b/>
          <w:bCs/>
          <w:color w:val="005400"/>
          <w:sz w:val="56"/>
          <w:szCs w:val="56"/>
        </w:rPr>
        <w:t>DANGEROUS</w:t>
      </w:r>
    </w:p>
    <w:p w14:paraId="35592BBE" w14:textId="5E9BD81F" w:rsidR="00CC5BC3" w:rsidRPr="00AD4DD3" w:rsidRDefault="00C95380" w:rsidP="00AD4DD3">
      <w:pPr>
        <w:spacing w:after="0" w:line="240" w:lineRule="auto"/>
        <w:ind w:left="720"/>
        <w:rPr>
          <w:rFonts w:ascii="Arial" w:hAnsi="Arial" w:cs="Arial"/>
          <w:b/>
          <w:bCs/>
          <w:color w:val="005400"/>
          <w:sz w:val="56"/>
          <w:szCs w:val="56"/>
        </w:rPr>
      </w:pPr>
      <w:r w:rsidRPr="00AD4DD3">
        <w:rPr>
          <w:rFonts w:ascii="Arial" w:hAnsi="Arial" w:cs="Arial"/>
          <w:b/>
          <w:bCs/>
          <w:color w:val="005400"/>
          <w:sz w:val="56"/>
          <w:szCs w:val="56"/>
        </w:rPr>
        <w:t>DOG LIST</w:t>
      </w:r>
    </w:p>
    <w:p w14:paraId="7FE496B9" w14:textId="77777777" w:rsidR="00CC5BC3" w:rsidRPr="00AD4DD3" w:rsidRDefault="00CC5BC3" w:rsidP="00703F80">
      <w:pPr>
        <w:spacing w:after="0"/>
        <w:rPr>
          <w:rFonts w:ascii="Arial" w:hAnsi="Arial" w:cs="Arial"/>
          <w:sz w:val="20"/>
          <w:szCs w:val="20"/>
        </w:rPr>
      </w:pPr>
    </w:p>
    <w:p w14:paraId="28DE2E21" w14:textId="0DED4538" w:rsidR="00CC5BC3" w:rsidRPr="00F12ABF" w:rsidRDefault="00CC5BC3" w:rsidP="00780356">
      <w:pPr>
        <w:spacing w:after="0" w:line="276" w:lineRule="auto"/>
        <w:ind w:left="1440"/>
        <w:rPr>
          <w:rFonts w:ascii="Arial" w:hAnsi="Arial" w:cs="Arial"/>
          <w:b/>
          <w:bCs/>
        </w:rPr>
      </w:pPr>
      <w:r w:rsidRPr="00F12ABF">
        <w:rPr>
          <w:rFonts w:ascii="Arial" w:hAnsi="Arial" w:cs="Arial"/>
          <w:b/>
          <w:bCs/>
        </w:rPr>
        <w:t xml:space="preserve">The dogs listed on this site have been declared </w:t>
      </w:r>
      <w:r w:rsidR="00F12ABF">
        <w:rPr>
          <w:rFonts w:ascii="Arial" w:hAnsi="Arial" w:cs="Arial"/>
          <w:b/>
          <w:bCs/>
        </w:rPr>
        <w:br/>
      </w:r>
      <w:r w:rsidRPr="00F12ABF">
        <w:rPr>
          <w:rFonts w:ascii="Arial" w:hAnsi="Arial" w:cs="Arial"/>
          <w:b/>
          <w:bCs/>
        </w:rPr>
        <w:t>dangerous by Volusia County Animal Services.</w:t>
      </w:r>
    </w:p>
    <w:p w14:paraId="024AB4EE" w14:textId="77777777" w:rsidR="00CC5BC3" w:rsidRDefault="00CC5BC3" w:rsidP="00703F80">
      <w:pPr>
        <w:spacing w:after="0" w:line="276" w:lineRule="auto"/>
        <w:rPr>
          <w:rFonts w:ascii="Arial" w:hAnsi="Arial" w:cs="Arial"/>
        </w:rPr>
      </w:pPr>
    </w:p>
    <w:p w14:paraId="6473F2E7" w14:textId="77777777" w:rsidR="00B02FA6" w:rsidRDefault="00CC5BC3" w:rsidP="00703F80">
      <w:pPr>
        <w:spacing w:after="0" w:line="276" w:lineRule="auto"/>
        <w:rPr>
          <w:rFonts w:ascii="Arial" w:hAnsi="Arial" w:cs="Arial"/>
          <w:b/>
          <w:bCs/>
          <w:color w:val="005400"/>
          <w:sz w:val="28"/>
          <w:szCs w:val="28"/>
        </w:rPr>
      </w:pPr>
      <w:r w:rsidRPr="00C95380">
        <w:rPr>
          <w:rFonts w:ascii="Arial" w:hAnsi="Arial" w:cs="Arial"/>
          <w:b/>
          <w:bCs/>
          <w:color w:val="005400"/>
          <w:sz w:val="28"/>
          <w:szCs w:val="28"/>
        </w:rPr>
        <w:t>G</w:t>
      </w:r>
      <w:r w:rsidR="00B02FA6">
        <w:rPr>
          <w:rFonts w:ascii="Arial" w:hAnsi="Arial" w:cs="Arial"/>
          <w:b/>
          <w:bCs/>
          <w:color w:val="005400"/>
          <w:sz w:val="28"/>
          <w:szCs w:val="28"/>
        </w:rPr>
        <w:t xml:space="preserve">UIDELINES USED IN DETERMINING A DANGEROUS DOG </w:t>
      </w:r>
    </w:p>
    <w:p w14:paraId="739A24C6" w14:textId="77777777" w:rsidR="00CC5BC3" w:rsidRPr="00B27A68" w:rsidRDefault="00CC5BC3" w:rsidP="00703F80">
      <w:pPr>
        <w:spacing w:after="0" w:line="276" w:lineRule="auto"/>
        <w:rPr>
          <w:rFonts w:ascii="Arial" w:hAnsi="Arial" w:cs="Arial"/>
          <w:sz w:val="16"/>
          <w:szCs w:val="16"/>
        </w:rPr>
      </w:pPr>
    </w:p>
    <w:p w14:paraId="74B8D909" w14:textId="77777777" w:rsidR="00D311F6" w:rsidRDefault="00CC5BC3" w:rsidP="00703F80">
      <w:pPr>
        <w:pStyle w:val="ListParagraph"/>
        <w:numPr>
          <w:ilvl w:val="0"/>
          <w:numId w:val="5"/>
        </w:numPr>
        <w:spacing w:after="0" w:line="276" w:lineRule="auto"/>
        <w:rPr>
          <w:rFonts w:ascii="Arial" w:hAnsi="Arial" w:cs="Arial"/>
        </w:rPr>
      </w:pPr>
      <w:r w:rsidRPr="00CC5BC3">
        <w:rPr>
          <w:rFonts w:ascii="Arial" w:hAnsi="Arial" w:cs="Arial"/>
        </w:rPr>
        <w:t>The dog ha</w:t>
      </w:r>
      <w:r w:rsidR="00D311F6">
        <w:rPr>
          <w:rFonts w:ascii="Arial" w:hAnsi="Arial" w:cs="Arial"/>
        </w:rPr>
        <w:t>s:</w:t>
      </w:r>
    </w:p>
    <w:p w14:paraId="5BA7B006" w14:textId="09E01601" w:rsidR="00CC5BC3" w:rsidRPr="00CC5BC3" w:rsidRDefault="00CC5BC3" w:rsidP="00D311F6">
      <w:pPr>
        <w:pStyle w:val="ListParagraph"/>
        <w:numPr>
          <w:ilvl w:val="1"/>
          <w:numId w:val="5"/>
        </w:numPr>
        <w:spacing w:after="0" w:line="276" w:lineRule="auto"/>
        <w:rPr>
          <w:rFonts w:ascii="Arial" w:hAnsi="Arial" w:cs="Arial"/>
        </w:rPr>
      </w:pPr>
      <w:r w:rsidRPr="00CC5BC3">
        <w:rPr>
          <w:rFonts w:ascii="Arial" w:hAnsi="Arial" w:cs="Arial"/>
        </w:rPr>
        <w:t xml:space="preserve">without provocation, aggressively bitten, attacked, or endangered a human being, or has inflicted severe injury on a human being on public or private property; or </w:t>
      </w:r>
    </w:p>
    <w:p w14:paraId="0FB2245A" w14:textId="77777777" w:rsidR="00CC5BC3" w:rsidRDefault="00CC5BC3" w:rsidP="00703F80">
      <w:pPr>
        <w:pStyle w:val="ListParagraph"/>
        <w:numPr>
          <w:ilvl w:val="1"/>
          <w:numId w:val="5"/>
        </w:numPr>
        <w:spacing w:after="0" w:line="276" w:lineRule="auto"/>
        <w:rPr>
          <w:rFonts w:ascii="Arial" w:hAnsi="Arial" w:cs="Arial"/>
        </w:rPr>
      </w:pPr>
      <w:r w:rsidRPr="00CC5BC3">
        <w:rPr>
          <w:rFonts w:ascii="Arial" w:hAnsi="Arial" w:cs="Arial"/>
        </w:rPr>
        <w:t>Has more than once, without provocation, severely injured or killed a domestic animal while off the owner's property;</w:t>
      </w:r>
      <w:r>
        <w:rPr>
          <w:rFonts w:ascii="Arial" w:hAnsi="Arial" w:cs="Arial"/>
        </w:rPr>
        <w:t xml:space="preserve"> </w:t>
      </w:r>
      <w:r w:rsidRPr="00CC5BC3">
        <w:rPr>
          <w:rFonts w:ascii="Arial" w:hAnsi="Arial" w:cs="Arial"/>
        </w:rPr>
        <w:t xml:space="preserve">or </w:t>
      </w:r>
    </w:p>
    <w:p w14:paraId="7CC9BB34" w14:textId="77777777" w:rsidR="00E010E6" w:rsidRDefault="00CC5BC3" w:rsidP="00703F80">
      <w:pPr>
        <w:pStyle w:val="ListParagraph"/>
        <w:numPr>
          <w:ilvl w:val="1"/>
          <w:numId w:val="5"/>
        </w:numPr>
        <w:spacing w:after="0" w:line="276" w:lineRule="auto"/>
        <w:rPr>
          <w:rFonts w:ascii="Arial" w:hAnsi="Arial" w:cs="Arial"/>
        </w:rPr>
      </w:pPr>
      <w:r w:rsidRPr="00CC5BC3">
        <w:rPr>
          <w:rFonts w:ascii="Arial" w:hAnsi="Arial" w:cs="Arial"/>
        </w:rPr>
        <w:t>Has been used primarily, or in part, for the purpose of fighting, or is a dog trained for dog fighting;</w:t>
      </w:r>
      <w:r w:rsidR="00E010E6">
        <w:rPr>
          <w:rFonts w:ascii="Arial" w:hAnsi="Arial" w:cs="Arial"/>
        </w:rPr>
        <w:t xml:space="preserve"> </w:t>
      </w:r>
      <w:r w:rsidRPr="00CC5BC3">
        <w:rPr>
          <w:rFonts w:ascii="Arial" w:hAnsi="Arial" w:cs="Arial"/>
        </w:rPr>
        <w:t xml:space="preserve">or </w:t>
      </w:r>
    </w:p>
    <w:p w14:paraId="62869EA1" w14:textId="7E00A5D2" w:rsidR="00E010E6" w:rsidRDefault="00CC5BC3" w:rsidP="00703F80">
      <w:pPr>
        <w:pStyle w:val="ListParagraph"/>
        <w:numPr>
          <w:ilvl w:val="1"/>
          <w:numId w:val="5"/>
        </w:numPr>
        <w:spacing w:after="0" w:line="276" w:lineRule="auto"/>
        <w:rPr>
          <w:rFonts w:ascii="Arial" w:hAnsi="Arial" w:cs="Arial"/>
        </w:rPr>
      </w:pPr>
      <w:r w:rsidRPr="00CC5BC3">
        <w:rPr>
          <w:rFonts w:ascii="Arial" w:hAnsi="Arial" w:cs="Arial"/>
        </w:rPr>
        <w:t>Has, without provocation, chased or approached a person upon the streets, sidewalks, or any public grounds in an aggressive, menacing fashion or apparent attitude of attack</w:t>
      </w:r>
      <w:r w:rsidR="00E010E6">
        <w:rPr>
          <w:rFonts w:ascii="Arial" w:hAnsi="Arial" w:cs="Arial"/>
        </w:rPr>
        <w:t>,</w:t>
      </w:r>
      <w:r w:rsidRPr="00CC5BC3">
        <w:rPr>
          <w:rFonts w:ascii="Arial" w:hAnsi="Arial" w:cs="Arial"/>
        </w:rPr>
        <w:t xml:space="preserve"> provided that such actions are attested to in a sworn statement by one or more </w:t>
      </w:r>
      <w:proofErr w:type="gramStart"/>
      <w:r w:rsidRPr="00CC5BC3">
        <w:rPr>
          <w:rFonts w:ascii="Arial" w:hAnsi="Arial" w:cs="Arial"/>
        </w:rPr>
        <w:t>persons</w:t>
      </w:r>
      <w:proofErr w:type="gramEnd"/>
      <w:r w:rsidRPr="00CC5BC3">
        <w:rPr>
          <w:rFonts w:ascii="Arial" w:hAnsi="Arial" w:cs="Arial"/>
        </w:rPr>
        <w:t xml:space="preserve">, and dutifully investigated by the appropriate authority. </w:t>
      </w:r>
    </w:p>
    <w:p w14:paraId="133B8712" w14:textId="280F6DF8" w:rsidR="00E010E6" w:rsidRDefault="00CC5BC3" w:rsidP="00703F80">
      <w:pPr>
        <w:pStyle w:val="ListParagraph"/>
        <w:numPr>
          <w:ilvl w:val="0"/>
          <w:numId w:val="5"/>
        </w:numPr>
        <w:spacing w:after="0" w:line="276" w:lineRule="auto"/>
        <w:rPr>
          <w:rFonts w:ascii="Arial" w:hAnsi="Arial" w:cs="Arial"/>
        </w:rPr>
      </w:pPr>
      <w:r w:rsidRPr="00CC5BC3">
        <w:rPr>
          <w:rFonts w:ascii="Arial" w:hAnsi="Arial" w:cs="Arial"/>
        </w:rPr>
        <w:t>A dog shall not be declared dangerous if the threat, injury, or damage was sustained by a person who, at the time, was unlawfully on the property</w:t>
      </w:r>
      <w:r w:rsidR="0026217F">
        <w:rPr>
          <w:rFonts w:ascii="Arial" w:hAnsi="Arial" w:cs="Arial"/>
        </w:rPr>
        <w:t>,</w:t>
      </w:r>
      <w:r w:rsidRPr="00CC5BC3">
        <w:rPr>
          <w:rFonts w:ascii="Arial" w:hAnsi="Arial" w:cs="Arial"/>
        </w:rPr>
        <w:t xml:space="preserve"> or while lawfully on the property, was teasing, tormenting, abusing, or assaulting the dog or its owner or a family member. </w:t>
      </w:r>
    </w:p>
    <w:p w14:paraId="1013BFBD" w14:textId="01437065" w:rsidR="00CC5BC3" w:rsidRPr="00CC5BC3" w:rsidRDefault="00CC5BC3" w:rsidP="00703F80">
      <w:pPr>
        <w:pStyle w:val="ListParagraph"/>
        <w:numPr>
          <w:ilvl w:val="0"/>
          <w:numId w:val="5"/>
        </w:numPr>
        <w:spacing w:after="0" w:line="276" w:lineRule="auto"/>
        <w:rPr>
          <w:rFonts w:ascii="Arial" w:hAnsi="Arial" w:cs="Arial"/>
        </w:rPr>
      </w:pPr>
      <w:r w:rsidRPr="00CC5BC3">
        <w:rPr>
          <w:rFonts w:ascii="Arial" w:hAnsi="Arial" w:cs="Arial"/>
        </w:rPr>
        <w:t xml:space="preserve">No dog may be declared dangerous if the dog was protecting or defending a human being within the immediate vicinity of the dog from an unjustified attack or assault. </w:t>
      </w:r>
    </w:p>
    <w:p w14:paraId="4419589F" w14:textId="77777777" w:rsidR="00CC5BC3" w:rsidRPr="00CC5BC3" w:rsidRDefault="00CC5BC3" w:rsidP="00703F80">
      <w:pPr>
        <w:spacing w:after="0" w:line="276" w:lineRule="auto"/>
        <w:rPr>
          <w:rFonts w:ascii="Arial" w:hAnsi="Arial" w:cs="Arial"/>
        </w:rPr>
      </w:pPr>
    </w:p>
    <w:p w14:paraId="347842B0" w14:textId="69A4CC5C" w:rsidR="00CC5BC3" w:rsidRDefault="00CC5BC3" w:rsidP="00703F80">
      <w:pPr>
        <w:spacing w:after="0" w:line="276" w:lineRule="auto"/>
        <w:rPr>
          <w:rFonts w:ascii="Arial" w:hAnsi="Arial" w:cs="Arial"/>
          <w:b/>
          <w:bCs/>
        </w:rPr>
      </w:pPr>
      <w:r w:rsidRPr="00CC5BC3">
        <w:rPr>
          <w:rFonts w:ascii="Arial" w:hAnsi="Arial" w:cs="Arial"/>
          <w:b/>
          <w:bCs/>
        </w:rPr>
        <w:t>If Animal Services finds sufficient cause to declare a dog "</w:t>
      </w:r>
      <w:r w:rsidR="00E010E6">
        <w:rPr>
          <w:rFonts w:ascii="Arial" w:hAnsi="Arial" w:cs="Arial"/>
          <w:b/>
          <w:bCs/>
        </w:rPr>
        <w:t>d</w:t>
      </w:r>
      <w:r w:rsidRPr="00CC5BC3">
        <w:rPr>
          <w:rFonts w:ascii="Arial" w:hAnsi="Arial" w:cs="Arial"/>
          <w:b/>
          <w:bCs/>
        </w:rPr>
        <w:t xml:space="preserve">angerous," the owner is notified in writing. At this point the owner has three options: </w:t>
      </w:r>
    </w:p>
    <w:p w14:paraId="77C375BE" w14:textId="77777777" w:rsidR="00CC5BC3" w:rsidRPr="00B27A68" w:rsidRDefault="00CC5BC3" w:rsidP="00703F80">
      <w:pPr>
        <w:spacing w:after="0" w:line="276" w:lineRule="auto"/>
        <w:rPr>
          <w:rFonts w:ascii="Arial" w:hAnsi="Arial" w:cs="Arial"/>
          <w:b/>
          <w:bCs/>
          <w:sz w:val="16"/>
          <w:szCs w:val="16"/>
        </w:rPr>
      </w:pPr>
    </w:p>
    <w:p w14:paraId="3E0BCBBE" w14:textId="27AD4F89" w:rsidR="0026217F" w:rsidRDefault="0026217F" w:rsidP="0026217F">
      <w:pPr>
        <w:pStyle w:val="ListParagraph"/>
        <w:numPr>
          <w:ilvl w:val="0"/>
          <w:numId w:val="4"/>
        </w:numPr>
        <w:spacing w:after="0" w:line="276" w:lineRule="auto"/>
        <w:rPr>
          <w:rFonts w:ascii="Arial" w:hAnsi="Arial" w:cs="Arial"/>
        </w:rPr>
      </w:pPr>
      <w:r w:rsidRPr="00CC5BC3">
        <w:rPr>
          <w:rFonts w:ascii="Arial" w:hAnsi="Arial" w:cs="Arial"/>
        </w:rPr>
        <w:t>Appeal the notice of sufficient cause to Volusia County Animal Services, wh</w:t>
      </w:r>
      <w:r>
        <w:rPr>
          <w:rFonts w:ascii="Arial" w:hAnsi="Arial" w:cs="Arial"/>
        </w:rPr>
        <w:t>ich</w:t>
      </w:r>
      <w:r w:rsidRPr="00CC5BC3">
        <w:rPr>
          <w:rFonts w:ascii="Arial" w:hAnsi="Arial" w:cs="Arial"/>
        </w:rPr>
        <w:t xml:space="preserve"> will hold a hearing before the Hearing Officer and either accept or rescind the declaration. If the Hearing Officer accepts the sufficient cause findings, the owner may appeal their decision to the County Court</w:t>
      </w:r>
      <w:r w:rsidR="00D311F6">
        <w:rPr>
          <w:rFonts w:ascii="Arial" w:hAnsi="Arial" w:cs="Arial"/>
        </w:rPr>
        <w:t xml:space="preserve"> or proceed with option 2 or 3</w:t>
      </w:r>
      <w:r>
        <w:rPr>
          <w:rFonts w:ascii="Arial" w:hAnsi="Arial" w:cs="Arial"/>
        </w:rPr>
        <w:t>.</w:t>
      </w:r>
    </w:p>
    <w:p w14:paraId="338079E0" w14:textId="10D91D3F" w:rsidR="00653419" w:rsidRDefault="00653419" w:rsidP="00703F80">
      <w:pPr>
        <w:pStyle w:val="ListParagraph"/>
        <w:numPr>
          <w:ilvl w:val="0"/>
          <w:numId w:val="4"/>
        </w:numPr>
        <w:spacing w:after="0" w:line="276" w:lineRule="auto"/>
        <w:rPr>
          <w:rFonts w:ascii="Arial" w:hAnsi="Arial" w:cs="Arial"/>
        </w:rPr>
      </w:pPr>
      <w:r w:rsidRPr="00CC5BC3">
        <w:rPr>
          <w:rFonts w:ascii="Arial" w:hAnsi="Arial" w:cs="Arial"/>
        </w:rPr>
        <w:t xml:space="preserve">Comply with the Dangerous Dog Restrictions (listed </w:t>
      </w:r>
      <w:r>
        <w:rPr>
          <w:rFonts w:ascii="Arial" w:hAnsi="Arial" w:cs="Arial"/>
        </w:rPr>
        <w:t>below</w:t>
      </w:r>
      <w:r w:rsidRPr="00CC5BC3">
        <w:rPr>
          <w:rFonts w:ascii="Arial" w:hAnsi="Arial" w:cs="Arial"/>
        </w:rPr>
        <w:t>)</w:t>
      </w:r>
      <w:r w:rsidR="0026217F">
        <w:rPr>
          <w:rFonts w:ascii="Arial" w:hAnsi="Arial" w:cs="Arial"/>
        </w:rPr>
        <w:t>.</w:t>
      </w:r>
    </w:p>
    <w:p w14:paraId="62D05D24" w14:textId="187DAAD5" w:rsidR="00653419" w:rsidRPr="00CC5BC3" w:rsidRDefault="00653419" w:rsidP="00703F80">
      <w:pPr>
        <w:pStyle w:val="ListParagraph"/>
        <w:numPr>
          <w:ilvl w:val="0"/>
          <w:numId w:val="4"/>
        </w:numPr>
        <w:spacing w:after="0" w:line="276" w:lineRule="auto"/>
        <w:rPr>
          <w:rFonts w:ascii="Arial" w:hAnsi="Arial" w:cs="Arial"/>
        </w:rPr>
      </w:pPr>
      <w:r w:rsidRPr="00CC5BC3">
        <w:rPr>
          <w:rFonts w:ascii="Arial" w:hAnsi="Arial" w:cs="Arial"/>
        </w:rPr>
        <w:t>Surrender the dog to Animal Services</w:t>
      </w:r>
      <w:r w:rsidR="0026217F">
        <w:rPr>
          <w:rFonts w:ascii="Arial" w:hAnsi="Arial" w:cs="Arial"/>
        </w:rPr>
        <w:t>.</w:t>
      </w:r>
    </w:p>
    <w:p w14:paraId="41C09725" w14:textId="77777777" w:rsidR="00CC5BC3" w:rsidRDefault="00CC5BC3" w:rsidP="00703F80">
      <w:pPr>
        <w:spacing w:after="0" w:line="276" w:lineRule="auto"/>
        <w:rPr>
          <w:rFonts w:ascii="Arial" w:hAnsi="Arial" w:cs="Arial"/>
          <w:b/>
          <w:bCs/>
        </w:rPr>
      </w:pPr>
    </w:p>
    <w:p w14:paraId="1DF559E9" w14:textId="1E46707F" w:rsidR="00CC5BC3" w:rsidRPr="00C95380" w:rsidRDefault="00E010E6" w:rsidP="00703F80">
      <w:pPr>
        <w:spacing w:after="0" w:line="276" w:lineRule="auto"/>
        <w:rPr>
          <w:rFonts w:ascii="Arial" w:hAnsi="Arial" w:cs="Arial"/>
          <w:b/>
          <w:bCs/>
          <w:color w:val="005400"/>
          <w:sz w:val="28"/>
          <w:szCs w:val="28"/>
        </w:rPr>
      </w:pPr>
      <w:r w:rsidRPr="00C95380">
        <w:rPr>
          <w:rFonts w:ascii="Arial" w:hAnsi="Arial" w:cs="Arial"/>
          <w:b/>
          <w:bCs/>
          <w:color w:val="005400"/>
          <w:sz w:val="28"/>
          <w:szCs w:val="28"/>
        </w:rPr>
        <w:t>C</w:t>
      </w:r>
      <w:r w:rsidR="00B02FA6">
        <w:rPr>
          <w:rFonts w:ascii="Arial" w:hAnsi="Arial" w:cs="Arial"/>
          <w:b/>
          <w:bCs/>
          <w:color w:val="005400"/>
          <w:sz w:val="28"/>
          <w:szCs w:val="28"/>
        </w:rPr>
        <w:t>OMPLYING WITH THE DANGEROUS DOG RESTRICTIONS</w:t>
      </w:r>
      <w:r w:rsidR="00CC5BC3" w:rsidRPr="00C95380">
        <w:rPr>
          <w:rFonts w:ascii="Arial" w:hAnsi="Arial" w:cs="Arial"/>
          <w:b/>
          <w:bCs/>
          <w:color w:val="005400"/>
          <w:sz w:val="28"/>
          <w:szCs w:val="28"/>
        </w:rPr>
        <w:t xml:space="preserve"> </w:t>
      </w:r>
    </w:p>
    <w:p w14:paraId="6AEB7496" w14:textId="77777777" w:rsidR="00E010E6" w:rsidRPr="00B02FA6" w:rsidRDefault="00E010E6" w:rsidP="00703F80">
      <w:pPr>
        <w:spacing w:after="0" w:line="276" w:lineRule="auto"/>
        <w:rPr>
          <w:rFonts w:ascii="Arial" w:hAnsi="Arial" w:cs="Arial"/>
          <w:sz w:val="16"/>
          <w:szCs w:val="16"/>
        </w:rPr>
      </w:pPr>
    </w:p>
    <w:p w14:paraId="172DA957" w14:textId="77777777" w:rsidR="00703F80" w:rsidRDefault="00B27A68" w:rsidP="00703F80">
      <w:pPr>
        <w:spacing w:after="0" w:line="276" w:lineRule="auto"/>
        <w:rPr>
          <w:rFonts w:ascii="Arial" w:hAnsi="Arial" w:cs="Arial"/>
        </w:rPr>
      </w:pPr>
      <w:r>
        <w:rPr>
          <w:rFonts w:ascii="Arial" w:hAnsi="Arial" w:cs="Arial"/>
        </w:rPr>
        <w:t xml:space="preserve">To comply with the restrictions, a dog owner must </w:t>
      </w:r>
      <w:r w:rsidR="00703F80">
        <w:rPr>
          <w:rFonts w:ascii="Arial" w:hAnsi="Arial" w:cs="Arial"/>
        </w:rPr>
        <w:t>obtain a</w:t>
      </w:r>
      <w:r w:rsidRPr="00703F80">
        <w:rPr>
          <w:rFonts w:ascii="Arial" w:hAnsi="Arial" w:cs="Arial"/>
        </w:rPr>
        <w:t xml:space="preserve"> </w:t>
      </w:r>
      <w:r w:rsidRPr="00703F80">
        <w:rPr>
          <w:rFonts w:ascii="Arial" w:hAnsi="Arial" w:cs="Arial"/>
          <w:b/>
          <w:bCs/>
        </w:rPr>
        <w:t>certificate of registration</w:t>
      </w:r>
      <w:r w:rsidRPr="00703F80">
        <w:rPr>
          <w:rFonts w:ascii="Arial" w:hAnsi="Arial" w:cs="Arial"/>
        </w:rPr>
        <w:t xml:space="preserve"> for the dog from the Animal Services Division. </w:t>
      </w:r>
      <w:r w:rsidR="00703F80" w:rsidRPr="00703F80">
        <w:rPr>
          <w:rFonts w:ascii="Arial" w:hAnsi="Arial" w:cs="Arial"/>
        </w:rPr>
        <w:t>The dog owner must obtain this certificate w</w:t>
      </w:r>
      <w:r w:rsidR="00CC5BC3" w:rsidRPr="00703F80">
        <w:rPr>
          <w:rFonts w:ascii="Arial" w:hAnsi="Arial" w:cs="Arial"/>
        </w:rPr>
        <w:t>ithin 14 days after issuance of the final order classifying the dog as dangerous or the conclusion of any appeal that affirms such final order</w:t>
      </w:r>
      <w:r w:rsidR="00703F80" w:rsidRPr="00703F80">
        <w:rPr>
          <w:rFonts w:ascii="Arial" w:hAnsi="Arial" w:cs="Arial"/>
        </w:rPr>
        <w:t>.</w:t>
      </w:r>
      <w:r w:rsidR="00CC5BC3" w:rsidRPr="00703F80">
        <w:rPr>
          <w:rFonts w:ascii="Arial" w:hAnsi="Arial" w:cs="Arial"/>
        </w:rPr>
        <w:t xml:space="preserve"> The initial registration fee for the dangerous dog shall be $1,500. The owner shall be required to renew the certificate at an annual cost of $500. </w:t>
      </w:r>
    </w:p>
    <w:p w14:paraId="47FECFCE" w14:textId="77777777" w:rsidR="00703F80" w:rsidRPr="00703F80" w:rsidRDefault="00703F80" w:rsidP="00703F80">
      <w:pPr>
        <w:spacing w:after="0" w:line="276" w:lineRule="auto"/>
        <w:rPr>
          <w:rFonts w:ascii="Arial" w:hAnsi="Arial" w:cs="Arial"/>
          <w:sz w:val="16"/>
          <w:szCs w:val="16"/>
        </w:rPr>
      </w:pPr>
    </w:p>
    <w:p w14:paraId="09DA9BC4" w14:textId="4DC6357D" w:rsidR="00E010E6" w:rsidRPr="00703F80" w:rsidRDefault="00CC5BC3" w:rsidP="00703F80">
      <w:pPr>
        <w:spacing w:after="0" w:line="276" w:lineRule="auto"/>
        <w:rPr>
          <w:rFonts w:ascii="Arial" w:hAnsi="Arial" w:cs="Arial"/>
        </w:rPr>
      </w:pPr>
      <w:r w:rsidRPr="00703F80">
        <w:rPr>
          <w:rFonts w:ascii="Arial" w:hAnsi="Arial" w:cs="Arial"/>
        </w:rPr>
        <w:t>To obtain a certificate of registration or a renewal thereof</w:t>
      </w:r>
      <w:r w:rsidR="00E010E6" w:rsidRPr="00703F80">
        <w:rPr>
          <w:rFonts w:ascii="Arial" w:hAnsi="Arial" w:cs="Arial"/>
        </w:rPr>
        <w:t>,</w:t>
      </w:r>
      <w:r w:rsidRPr="00703F80">
        <w:rPr>
          <w:rFonts w:ascii="Arial" w:hAnsi="Arial" w:cs="Arial"/>
        </w:rPr>
        <w:t xml:space="preserve"> the owner shall be at least 18 years o</w:t>
      </w:r>
      <w:r w:rsidR="00703F80" w:rsidRPr="00703F80">
        <w:rPr>
          <w:rFonts w:ascii="Arial" w:hAnsi="Arial" w:cs="Arial"/>
        </w:rPr>
        <w:t>ld</w:t>
      </w:r>
      <w:r w:rsidRPr="00703F80">
        <w:rPr>
          <w:rFonts w:ascii="Arial" w:hAnsi="Arial" w:cs="Arial"/>
        </w:rPr>
        <w:t xml:space="preserve"> and present to the Animal Services Division sufficient evidence of: </w:t>
      </w:r>
    </w:p>
    <w:p w14:paraId="7F05B82E" w14:textId="77777777" w:rsidR="00E010E6" w:rsidRPr="00703F80" w:rsidRDefault="00E010E6" w:rsidP="00703F80">
      <w:pPr>
        <w:spacing w:after="0" w:line="276" w:lineRule="auto"/>
        <w:rPr>
          <w:rFonts w:ascii="Arial" w:hAnsi="Arial" w:cs="Arial"/>
          <w:sz w:val="16"/>
          <w:szCs w:val="16"/>
        </w:rPr>
      </w:pPr>
    </w:p>
    <w:p w14:paraId="21329335" w14:textId="7B368719" w:rsidR="00E010E6" w:rsidRPr="00B27A68" w:rsidRDefault="00C95380" w:rsidP="00703F80">
      <w:pPr>
        <w:pStyle w:val="ListParagraph"/>
        <w:numPr>
          <w:ilvl w:val="0"/>
          <w:numId w:val="6"/>
        </w:numPr>
        <w:spacing w:after="0" w:line="276" w:lineRule="auto"/>
        <w:rPr>
          <w:rFonts w:ascii="Arial" w:hAnsi="Arial" w:cs="Arial"/>
        </w:rPr>
      </w:pPr>
      <w:r w:rsidRPr="00703F80">
        <w:rPr>
          <w:rFonts w:ascii="Arial" w:hAnsi="Arial" w:cs="Arial"/>
          <w:b/>
          <w:bCs/>
        </w:rPr>
        <w:t>C</w:t>
      </w:r>
      <w:r w:rsidR="00CC5BC3" w:rsidRPr="00703F80">
        <w:rPr>
          <w:rFonts w:ascii="Arial" w:hAnsi="Arial" w:cs="Arial"/>
          <w:b/>
          <w:bCs/>
        </w:rPr>
        <w:t xml:space="preserve">urrent </w:t>
      </w:r>
      <w:r w:rsidR="00CC5BC3" w:rsidRPr="00CB599C">
        <w:rPr>
          <w:rFonts w:ascii="Arial" w:hAnsi="Arial" w:cs="Arial"/>
          <w:b/>
          <w:bCs/>
        </w:rPr>
        <w:t xml:space="preserve">certificate of rabies vaccination </w:t>
      </w:r>
      <w:r w:rsidR="00CC5BC3" w:rsidRPr="00B27A68">
        <w:rPr>
          <w:rFonts w:ascii="Arial" w:hAnsi="Arial" w:cs="Arial"/>
        </w:rPr>
        <w:t>for the dog</w:t>
      </w:r>
    </w:p>
    <w:p w14:paraId="1A89C514" w14:textId="77777777" w:rsidR="00E010E6" w:rsidRPr="00B27A68" w:rsidRDefault="00E010E6" w:rsidP="00703F80">
      <w:pPr>
        <w:spacing w:after="0" w:line="276" w:lineRule="auto"/>
        <w:rPr>
          <w:rFonts w:ascii="Arial" w:hAnsi="Arial" w:cs="Arial"/>
          <w:sz w:val="16"/>
          <w:szCs w:val="16"/>
        </w:rPr>
      </w:pPr>
    </w:p>
    <w:p w14:paraId="4B028BE9" w14:textId="75E9B9DF" w:rsidR="00E010E6" w:rsidRPr="00B27A68" w:rsidRDefault="00C95380" w:rsidP="00703F80">
      <w:pPr>
        <w:pStyle w:val="ListParagraph"/>
        <w:numPr>
          <w:ilvl w:val="0"/>
          <w:numId w:val="6"/>
        </w:numPr>
        <w:spacing w:after="0" w:line="276" w:lineRule="auto"/>
        <w:rPr>
          <w:rFonts w:ascii="Arial" w:hAnsi="Arial" w:cs="Arial"/>
        </w:rPr>
      </w:pPr>
      <w:r w:rsidRPr="00C95380">
        <w:rPr>
          <w:rFonts w:ascii="Arial" w:hAnsi="Arial" w:cs="Arial"/>
          <w:b/>
          <w:bCs/>
        </w:rPr>
        <w:t>P</w:t>
      </w:r>
      <w:r w:rsidR="00CC5BC3" w:rsidRPr="00CB599C">
        <w:rPr>
          <w:rFonts w:ascii="Arial" w:hAnsi="Arial" w:cs="Arial"/>
          <w:b/>
          <w:bCs/>
        </w:rPr>
        <w:t>roper enclosure</w:t>
      </w:r>
      <w:r w:rsidR="00CC5BC3" w:rsidRPr="00B27A68">
        <w:rPr>
          <w:rFonts w:ascii="Arial" w:hAnsi="Arial" w:cs="Arial"/>
        </w:rPr>
        <w:t xml:space="preserve"> to confine a dangerous dog as defined in section 14-42(b)(3) </w:t>
      </w:r>
    </w:p>
    <w:p w14:paraId="0FEA3E4C" w14:textId="77777777" w:rsidR="00E010E6" w:rsidRPr="00B27A68" w:rsidRDefault="00E010E6" w:rsidP="00703F80">
      <w:pPr>
        <w:spacing w:after="0" w:line="276" w:lineRule="auto"/>
        <w:rPr>
          <w:rFonts w:ascii="Arial" w:hAnsi="Arial" w:cs="Arial"/>
          <w:sz w:val="16"/>
          <w:szCs w:val="16"/>
        </w:rPr>
      </w:pPr>
    </w:p>
    <w:p w14:paraId="36418E4C" w14:textId="5FD0956E" w:rsidR="00E010E6" w:rsidRPr="00B27A68" w:rsidRDefault="00864661" w:rsidP="00703F80">
      <w:pPr>
        <w:pStyle w:val="ListParagraph"/>
        <w:numPr>
          <w:ilvl w:val="0"/>
          <w:numId w:val="6"/>
        </w:numPr>
        <w:spacing w:after="0" w:line="276" w:lineRule="auto"/>
        <w:rPr>
          <w:rFonts w:ascii="Arial" w:hAnsi="Arial" w:cs="Arial"/>
        </w:rPr>
      </w:pPr>
      <w:r w:rsidRPr="00864661">
        <w:rPr>
          <w:rFonts w:ascii="Arial" w:hAnsi="Arial" w:cs="Arial"/>
          <w:b/>
          <w:bCs/>
        </w:rPr>
        <w:t>C</w:t>
      </w:r>
      <w:r w:rsidR="00CC5BC3" w:rsidRPr="00864661">
        <w:rPr>
          <w:rFonts w:ascii="Arial" w:hAnsi="Arial" w:cs="Arial"/>
          <w:b/>
          <w:bCs/>
        </w:rPr>
        <w:t xml:space="preserve">learly </w:t>
      </w:r>
      <w:r w:rsidR="00CC5BC3" w:rsidRPr="00CB599C">
        <w:rPr>
          <w:rFonts w:ascii="Arial" w:hAnsi="Arial" w:cs="Arial"/>
          <w:b/>
          <w:bCs/>
        </w:rPr>
        <w:t>visible warning sign</w:t>
      </w:r>
      <w:r w:rsidR="00CC5BC3" w:rsidRPr="00B27A68">
        <w:rPr>
          <w:rFonts w:ascii="Arial" w:hAnsi="Arial" w:cs="Arial"/>
        </w:rPr>
        <w:t xml:space="preserve"> </w:t>
      </w:r>
      <w:r w:rsidR="00D311F6">
        <w:rPr>
          <w:rFonts w:ascii="Arial" w:hAnsi="Arial" w:cs="Arial"/>
        </w:rPr>
        <w:t xml:space="preserve">measuring </w:t>
      </w:r>
      <w:r w:rsidR="00D311F6" w:rsidRPr="00B27A68">
        <w:rPr>
          <w:rFonts w:ascii="Arial" w:hAnsi="Arial" w:cs="Arial"/>
        </w:rPr>
        <w:t xml:space="preserve">at least 8 1/2" x 11" </w:t>
      </w:r>
      <w:r w:rsidR="00D311F6">
        <w:rPr>
          <w:rFonts w:ascii="Arial" w:hAnsi="Arial" w:cs="Arial"/>
        </w:rPr>
        <w:t xml:space="preserve">in size </w:t>
      </w:r>
      <w:r w:rsidR="00D311F6" w:rsidRPr="00B27A68">
        <w:rPr>
          <w:rFonts w:ascii="Arial" w:hAnsi="Arial" w:cs="Arial"/>
        </w:rPr>
        <w:t xml:space="preserve">conspicuously placed at all entry points that </w:t>
      </w:r>
      <w:proofErr w:type="gramStart"/>
      <w:r w:rsidR="00D311F6" w:rsidRPr="00B27A68">
        <w:rPr>
          <w:rFonts w:ascii="Arial" w:hAnsi="Arial" w:cs="Arial"/>
        </w:rPr>
        <w:t>informs</w:t>
      </w:r>
      <w:proofErr w:type="gramEnd"/>
      <w:r w:rsidR="00D311F6" w:rsidRPr="00B27A68">
        <w:rPr>
          <w:rFonts w:ascii="Arial" w:hAnsi="Arial" w:cs="Arial"/>
        </w:rPr>
        <w:t xml:space="preserve"> </w:t>
      </w:r>
      <w:r w:rsidR="00D311F6">
        <w:rPr>
          <w:rFonts w:ascii="Arial" w:hAnsi="Arial" w:cs="Arial"/>
        </w:rPr>
        <w:t>both children and adults</w:t>
      </w:r>
      <w:r w:rsidR="00D311F6" w:rsidRPr="00B27A68">
        <w:rPr>
          <w:rFonts w:ascii="Arial" w:hAnsi="Arial" w:cs="Arial"/>
        </w:rPr>
        <w:t xml:space="preserve"> of the presence of a dangerous dog on the property</w:t>
      </w:r>
    </w:p>
    <w:p w14:paraId="79690110" w14:textId="77777777" w:rsidR="00E010E6" w:rsidRPr="00B27A68" w:rsidRDefault="00E010E6" w:rsidP="00703F80">
      <w:pPr>
        <w:spacing w:after="0" w:line="276" w:lineRule="auto"/>
        <w:rPr>
          <w:rFonts w:ascii="Arial" w:hAnsi="Arial" w:cs="Arial"/>
          <w:sz w:val="16"/>
          <w:szCs w:val="16"/>
        </w:rPr>
      </w:pPr>
    </w:p>
    <w:p w14:paraId="51401EE4" w14:textId="677A0723" w:rsidR="00E010E6" w:rsidRPr="00D311F6" w:rsidRDefault="00CC5BC3" w:rsidP="00D311F6">
      <w:pPr>
        <w:pStyle w:val="ListParagraph"/>
        <w:numPr>
          <w:ilvl w:val="0"/>
          <w:numId w:val="6"/>
        </w:numPr>
        <w:spacing w:after="0" w:line="276" w:lineRule="auto"/>
        <w:rPr>
          <w:rFonts w:ascii="Arial" w:hAnsi="Arial" w:cs="Arial"/>
        </w:rPr>
      </w:pPr>
      <w:r w:rsidRPr="00CB599C">
        <w:rPr>
          <w:rFonts w:ascii="Arial" w:hAnsi="Arial" w:cs="Arial"/>
          <w:b/>
          <w:bCs/>
        </w:rPr>
        <w:t>Permanent identification</w:t>
      </w:r>
      <w:r w:rsidRPr="00B27A68">
        <w:rPr>
          <w:rFonts w:ascii="Arial" w:hAnsi="Arial" w:cs="Arial"/>
        </w:rPr>
        <w:t xml:space="preserve"> </w:t>
      </w:r>
      <w:r w:rsidR="00D311F6" w:rsidRPr="00B27A68">
        <w:rPr>
          <w:rFonts w:ascii="Arial" w:hAnsi="Arial" w:cs="Arial"/>
        </w:rPr>
        <w:t>of the dog</w:t>
      </w:r>
      <w:r w:rsidR="00D311F6">
        <w:rPr>
          <w:rFonts w:ascii="Arial" w:hAnsi="Arial" w:cs="Arial"/>
        </w:rPr>
        <w:t xml:space="preserve"> by </w:t>
      </w:r>
      <w:proofErr w:type="gramStart"/>
      <w:r w:rsidR="00D311F6" w:rsidRPr="00B27A68">
        <w:rPr>
          <w:rFonts w:ascii="Arial" w:hAnsi="Arial" w:cs="Arial"/>
        </w:rPr>
        <w:t>implantation</w:t>
      </w:r>
      <w:r w:rsidR="00D311F6">
        <w:rPr>
          <w:rFonts w:ascii="Arial" w:hAnsi="Arial" w:cs="Arial"/>
        </w:rPr>
        <w:t xml:space="preserve"> of</w:t>
      </w:r>
      <w:proofErr w:type="gramEnd"/>
      <w:r w:rsidR="00D311F6">
        <w:rPr>
          <w:rFonts w:ascii="Arial" w:hAnsi="Arial" w:cs="Arial"/>
        </w:rPr>
        <w:t xml:space="preserve"> a microchip</w:t>
      </w:r>
    </w:p>
    <w:p w14:paraId="7B0DFFBF" w14:textId="77777777" w:rsidR="00E010E6" w:rsidRPr="00703F80" w:rsidRDefault="00E010E6" w:rsidP="00703F80">
      <w:pPr>
        <w:spacing w:after="0" w:line="276" w:lineRule="auto"/>
        <w:rPr>
          <w:rFonts w:ascii="Arial" w:hAnsi="Arial" w:cs="Arial"/>
          <w:sz w:val="16"/>
          <w:szCs w:val="16"/>
        </w:rPr>
      </w:pPr>
    </w:p>
    <w:p w14:paraId="574DF85E" w14:textId="51C8EA47" w:rsidR="00E010E6" w:rsidRPr="00B27A68" w:rsidRDefault="00C95380" w:rsidP="00703F80">
      <w:pPr>
        <w:pStyle w:val="ListParagraph"/>
        <w:numPr>
          <w:ilvl w:val="0"/>
          <w:numId w:val="6"/>
        </w:numPr>
        <w:spacing w:after="0" w:line="276" w:lineRule="auto"/>
        <w:rPr>
          <w:rFonts w:ascii="Arial" w:hAnsi="Arial" w:cs="Arial"/>
        </w:rPr>
      </w:pPr>
      <w:r>
        <w:rPr>
          <w:rFonts w:ascii="Arial" w:hAnsi="Arial" w:cs="Arial"/>
          <w:b/>
          <w:bCs/>
        </w:rPr>
        <w:t>Sp</w:t>
      </w:r>
      <w:r w:rsidR="00CB599C" w:rsidRPr="00CB599C">
        <w:rPr>
          <w:rFonts w:ascii="Arial" w:hAnsi="Arial" w:cs="Arial"/>
          <w:b/>
          <w:bCs/>
        </w:rPr>
        <w:t>ay/neuter</w:t>
      </w:r>
      <w:r w:rsidR="00CB599C">
        <w:rPr>
          <w:rFonts w:ascii="Arial" w:hAnsi="Arial" w:cs="Arial"/>
        </w:rPr>
        <w:t xml:space="preserve"> </w:t>
      </w:r>
      <w:r w:rsidR="00CC5BC3" w:rsidRPr="00CB599C">
        <w:rPr>
          <w:rFonts w:ascii="Arial" w:hAnsi="Arial" w:cs="Arial"/>
          <w:b/>
          <w:bCs/>
        </w:rPr>
        <w:t xml:space="preserve">certificate </w:t>
      </w:r>
      <w:r w:rsidR="00CC5BC3" w:rsidRPr="00CB599C">
        <w:rPr>
          <w:rFonts w:ascii="Arial" w:hAnsi="Arial" w:cs="Arial"/>
        </w:rPr>
        <w:t>from a veterinarian</w:t>
      </w:r>
    </w:p>
    <w:p w14:paraId="4802F9A8" w14:textId="77777777" w:rsidR="00E010E6" w:rsidRPr="00B27A68" w:rsidRDefault="00E010E6" w:rsidP="00703F80">
      <w:pPr>
        <w:spacing w:after="0" w:line="276" w:lineRule="auto"/>
        <w:rPr>
          <w:rFonts w:ascii="Arial" w:hAnsi="Arial" w:cs="Arial"/>
          <w:sz w:val="16"/>
          <w:szCs w:val="16"/>
        </w:rPr>
      </w:pPr>
    </w:p>
    <w:p w14:paraId="7DAB210F" w14:textId="77777777" w:rsidR="00D311F6" w:rsidRPr="00D311F6" w:rsidRDefault="00CC5BC3" w:rsidP="00703F80">
      <w:pPr>
        <w:pStyle w:val="ListParagraph"/>
        <w:numPr>
          <w:ilvl w:val="0"/>
          <w:numId w:val="6"/>
        </w:numPr>
        <w:spacing w:after="0" w:line="276" w:lineRule="auto"/>
        <w:rPr>
          <w:rFonts w:ascii="Arial" w:hAnsi="Arial" w:cs="Arial"/>
        </w:rPr>
      </w:pPr>
      <w:r w:rsidRPr="00C95380">
        <w:rPr>
          <w:rFonts w:ascii="Arial" w:hAnsi="Arial" w:cs="Arial"/>
          <w:b/>
          <w:bCs/>
        </w:rPr>
        <w:t>Proof of liability insurance</w:t>
      </w:r>
      <w:r w:rsidRPr="00B27A68">
        <w:rPr>
          <w:rFonts w:ascii="Arial" w:hAnsi="Arial" w:cs="Arial"/>
        </w:rPr>
        <w:t xml:space="preserve"> </w:t>
      </w:r>
      <w:r w:rsidR="00D311F6" w:rsidRPr="00B27A68">
        <w:rPr>
          <w:rFonts w:ascii="Arial" w:hAnsi="Arial" w:cs="Arial"/>
        </w:rPr>
        <w:t xml:space="preserve">for the premises where the dangerous dog shall be securely enclosed </w:t>
      </w:r>
      <w:r w:rsidR="00D311F6">
        <w:rPr>
          <w:rFonts w:ascii="Arial" w:hAnsi="Arial" w:cs="Arial"/>
        </w:rPr>
        <w:t xml:space="preserve">in an amount of at least </w:t>
      </w:r>
      <w:r w:rsidR="00D311F6" w:rsidRPr="00610084">
        <w:rPr>
          <w:rFonts w:ascii="Arial" w:hAnsi="Arial" w:cs="Arial"/>
          <w:color w:val="313335"/>
          <w:spacing w:val="2"/>
          <w:shd w:val="clear" w:color="auto" w:fill="FFFFFF"/>
        </w:rPr>
        <w:t>$500,000.00 to cover damages resulting from an attack by the dangerous dog causing bodily injury to a person and provide proof of the required liability insurance coverage to the animal control authority for the area in which the dog is kept. The owner shall name the animal control authority as a certificate holder and notify the animal control authority of any cancellation, modification, expiration or termination of the liability policy required by this section.</w:t>
      </w:r>
    </w:p>
    <w:p w14:paraId="29204113" w14:textId="77777777" w:rsidR="00D311F6" w:rsidRPr="00D311F6" w:rsidRDefault="00D311F6" w:rsidP="00D311F6">
      <w:pPr>
        <w:pStyle w:val="ListParagraph"/>
        <w:rPr>
          <w:rFonts w:ascii="Arial" w:hAnsi="Arial" w:cs="Arial"/>
        </w:rPr>
      </w:pPr>
    </w:p>
    <w:p w14:paraId="08CE6367" w14:textId="77777777" w:rsidR="00D311F6" w:rsidRPr="00610084" w:rsidRDefault="00D311F6" w:rsidP="00D311F6">
      <w:pPr>
        <w:pStyle w:val="ListParagraph"/>
        <w:numPr>
          <w:ilvl w:val="0"/>
          <w:numId w:val="6"/>
        </w:numPr>
        <w:spacing w:after="0" w:line="276" w:lineRule="auto"/>
        <w:rPr>
          <w:rFonts w:ascii="Arial" w:hAnsi="Arial" w:cs="Arial"/>
        </w:rPr>
      </w:pPr>
      <w:r w:rsidRPr="00610084">
        <w:rPr>
          <w:rFonts w:ascii="Arial" w:hAnsi="Arial" w:cs="Arial"/>
        </w:rPr>
        <w:t xml:space="preserve">If applicable, a </w:t>
      </w:r>
      <w:r w:rsidRPr="00610084">
        <w:rPr>
          <w:rFonts w:ascii="Arial" w:hAnsi="Arial" w:cs="Arial"/>
          <w:b/>
          <w:bCs/>
        </w:rPr>
        <w:t>notarized statement</w:t>
      </w:r>
      <w:r w:rsidRPr="00610084">
        <w:rPr>
          <w:rFonts w:ascii="Arial" w:hAnsi="Arial" w:cs="Arial"/>
        </w:rPr>
        <w:t xml:space="preserve"> shall be submitted to the Animal Services Division by the landlord of the dog owner's premises where the dangerous dog shall be securely enclosed, which states that the landlord is aware of the dangerous dog classification and that the tenant must adhere to additional requirements, posting regulations and insurance requirements. </w:t>
      </w:r>
    </w:p>
    <w:p w14:paraId="6BE17EDB" w14:textId="77777777" w:rsidR="00B27A68" w:rsidRDefault="00B27A68" w:rsidP="00703F80">
      <w:pPr>
        <w:spacing w:after="0" w:line="276" w:lineRule="auto"/>
        <w:rPr>
          <w:rFonts w:ascii="Arial" w:hAnsi="Arial" w:cs="Arial"/>
        </w:rPr>
      </w:pPr>
    </w:p>
    <w:p w14:paraId="535BC37B" w14:textId="77777777" w:rsidR="00B27A68" w:rsidRPr="00C95380" w:rsidRDefault="00B27A68" w:rsidP="00703F80">
      <w:pPr>
        <w:spacing w:after="0" w:line="276" w:lineRule="auto"/>
        <w:rPr>
          <w:rFonts w:ascii="Arial" w:hAnsi="Arial" w:cs="Arial"/>
          <w:b/>
          <w:bCs/>
          <w:color w:val="005400"/>
          <w:sz w:val="28"/>
          <w:szCs w:val="28"/>
        </w:rPr>
      </w:pPr>
      <w:r w:rsidRPr="00C95380">
        <w:rPr>
          <w:rFonts w:ascii="Arial" w:hAnsi="Arial" w:cs="Arial"/>
          <w:b/>
          <w:bCs/>
          <w:color w:val="005400"/>
          <w:sz w:val="28"/>
          <w:szCs w:val="28"/>
        </w:rPr>
        <w:t>For more information</w:t>
      </w:r>
    </w:p>
    <w:p w14:paraId="4A33DDB6" w14:textId="77777777" w:rsidR="00B27A68" w:rsidRPr="00703F80" w:rsidRDefault="00B27A68" w:rsidP="00703F80">
      <w:pPr>
        <w:spacing w:after="0" w:line="276" w:lineRule="auto"/>
        <w:rPr>
          <w:rFonts w:ascii="Arial" w:hAnsi="Arial" w:cs="Arial"/>
          <w:sz w:val="16"/>
          <w:szCs w:val="16"/>
        </w:rPr>
      </w:pPr>
    </w:p>
    <w:p w14:paraId="011ABB55" w14:textId="513847D5" w:rsidR="00B02FA6" w:rsidRDefault="00CC5BC3" w:rsidP="00703F80">
      <w:pPr>
        <w:spacing w:after="0" w:line="276" w:lineRule="auto"/>
        <w:rPr>
          <w:rFonts w:ascii="Arial" w:hAnsi="Arial" w:cs="Arial"/>
        </w:rPr>
      </w:pPr>
      <w:r w:rsidRPr="00CC5BC3">
        <w:rPr>
          <w:rFonts w:ascii="Arial" w:hAnsi="Arial" w:cs="Arial"/>
        </w:rPr>
        <w:t xml:space="preserve">For further information on Dangerous Dog laws, please refer to </w:t>
      </w:r>
      <w:hyperlink r:id="rId6" w:history="1">
        <w:r w:rsidR="00D311F6" w:rsidRPr="00950837">
          <w:rPr>
            <w:rStyle w:val="Hyperlink"/>
            <w:rFonts w:ascii="Arial" w:hAnsi="Arial" w:cs="Arial"/>
          </w:rPr>
          <w:t>Section 14-42, Code of Ordinances, County of Volusia</w:t>
        </w:r>
      </w:hyperlink>
      <w:r w:rsidR="00D311F6">
        <w:rPr>
          <w:rFonts w:ascii="Arial" w:hAnsi="Arial" w:cs="Arial"/>
        </w:rPr>
        <w:t xml:space="preserve"> and </w:t>
      </w:r>
      <w:hyperlink r:id="rId7" w:history="1">
        <w:r w:rsidR="00D311F6" w:rsidRPr="00950837">
          <w:rPr>
            <w:rStyle w:val="Hyperlink"/>
            <w:rFonts w:ascii="Arial" w:hAnsi="Arial" w:cs="Arial"/>
          </w:rPr>
          <w:t>Florida State Statute, Chapter 767</w:t>
        </w:r>
      </w:hyperlink>
    </w:p>
    <w:p w14:paraId="58FE37FD" w14:textId="77777777" w:rsidR="00B02FA6" w:rsidRPr="00B02FA6" w:rsidRDefault="00B02FA6" w:rsidP="00703F80">
      <w:pPr>
        <w:spacing w:after="0" w:line="276" w:lineRule="auto"/>
        <w:rPr>
          <w:rFonts w:ascii="Arial" w:hAnsi="Arial" w:cs="Arial"/>
          <w:sz w:val="16"/>
          <w:szCs w:val="16"/>
        </w:rPr>
      </w:pPr>
    </w:p>
    <w:p w14:paraId="142DC9CA" w14:textId="5924D526" w:rsidR="004B5105" w:rsidRDefault="00CC5BC3" w:rsidP="00703F80">
      <w:pPr>
        <w:spacing w:after="0" w:line="276" w:lineRule="auto"/>
        <w:rPr>
          <w:rFonts w:ascii="Arial" w:hAnsi="Arial" w:cs="Arial"/>
        </w:rPr>
      </w:pPr>
      <w:r w:rsidRPr="00CC5BC3">
        <w:rPr>
          <w:rFonts w:ascii="Arial" w:hAnsi="Arial" w:cs="Arial"/>
        </w:rPr>
        <w:t xml:space="preserve">The location and appearance of these dogs is provided to inform and educate the public. </w:t>
      </w:r>
      <w:hyperlink r:id="rId8" w:history="1">
        <w:r w:rsidR="00703F80" w:rsidRPr="00703F80">
          <w:rPr>
            <w:rStyle w:val="Hyperlink"/>
            <w:rFonts w:ascii="Arial" w:hAnsi="Arial" w:cs="Arial"/>
          </w:rPr>
          <w:t>V</w:t>
        </w:r>
        <w:r w:rsidRPr="00703F80">
          <w:rPr>
            <w:rStyle w:val="Hyperlink"/>
            <w:rFonts w:ascii="Arial" w:hAnsi="Arial" w:cs="Arial"/>
          </w:rPr>
          <w:t>iew Volusia County</w:t>
        </w:r>
        <w:r w:rsidR="00E010E6" w:rsidRPr="00703F80">
          <w:rPr>
            <w:rStyle w:val="Hyperlink"/>
            <w:rFonts w:ascii="Arial" w:hAnsi="Arial" w:cs="Arial"/>
          </w:rPr>
          <w:t xml:space="preserve"> </w:t>
        </w:r>
        <w:r w:rsidRPr="00703F80">
          <w:rPr>
            <w:rStyle w:val="Hyperlink"/>
            <w:rFonts w:ascii="Arial" w:hAnsi="Arial" w:cs="Arial"/>
          </w:rPr>
          <w:t>Registere</w:t>
        </w:r>
        <w:r w:rsidR="00E010E6" w:rsidRPr="00703F80">
          <w:rPr>
            <w:rStyle w:val="Hyperlink"/>
            <w:rFonts w:ascii="Arial" w:hAnsi="Arial" w:cs="Arial"/>
          </w:rPr>
          <w:t xml:space="preserve">d Dangerous Dogs </w:t>
        </w:r>
        <w:proofErr w:type="gramStart"/>
        <w:r w:rsidR="00E010E6" w:rsidRPr="00703F80">
          <w:rPr>
            <w:rStyle w:val="Hyperlink"/>
            <w:rFonts w:ascii="Arial" w:hAnsi="Arial" w:cs="Arial"/>
          </w:rPr>
          <w:t>in</w:t>
        </w:r>
        <w:proofErr w:type="gramEnd"/>
        <w:r w:rsidR="00E010E6" w:rsidRPr="00703F80">
          <w:rPr>
            <w:rStyle w:val="Hyperlink"/>
            <w:rFonts w:ascii="Arial" w:hAnsi="Arial" w:cs="Arial"/>
          </w:rPr>
          <w:t xml:space="preserve"> a larger map</w:t>
        </w:r>
      </w:hyperlink>
      <w:r w:rsidR="00703F80">
        <w:rPr>
          <w:rFonts w:ascii="Arial" w:hAnsi="Arial" w:cs="Arial"/>
        </w:rPr>
        <w:t xml:space="preserve">. </w:t>
      </w:r>
    </w:p>
    <w:p w14:paraId="646FB973" w14:textId="77777777" w:rsidR="004B5105" w:rsidRPr="000903BE" w:rsidRDefault="004B5105" w:rsidP="00703F80">
      <w:pPr>
        <w:spacing w:after="0" w:line="276" w:lineRule="auto"/>
        <w:rPr>
          <w:rFonts w:ascii="Arial" w:hAnsi="Arial" w:cs="Arial"/>
          <w:sz w:val="32"/>
          <w:szCs w:val="32"/>
        </w:rPr>
      </w:pPr>
    </w:p>
    <w:tbl>
      <w:tblPr>
        <w:tblStyle w:val="TableGrid"/>
        <w:tblW w:w="11088" w:type="dxa"/>
        <w:jc w:val="center"/>
        <w:tblCellSpacing w:w="57" w:type="dxa"/>
        <w:shd w:val="clear" w:color="auto" w:fill="E2EFD9" w:themeFill="accent6" w:themeFillTint="33"/>
        <w:tblLayout w:type="fixed"/>
        <w:tblLook w:val="04A0" w:firstRow="1" w:lastRow="0" w:firstColumn="1" w:lastColumn="0" w:noHBand="0" w:noVBand="1"/>
      </w:tblPr>
      <w:tblGrid>
        <w:gridCol w:w="3529"/>
        <w:gridCol w:w="2063"/>
        <w:gridCol w:w="3218"/>
        <w:gridCol w:w="2278"/>
      </w:tblGrid>
      <w:tr w:rsidR="00FA34EA" w:rsidRPr="00833B50" w14:paraId="6A185898" w14:textId="77777777" w:rsidTr="000F40FC">
        <w:trPr>
          <w:tblCellSpacing w:w="57" w:type="dxa"/>
          <w:jc w:val="center"/>
        </w:trPr>
        <w:tc>
          <w:tcPr>
            <w:tcW w:w="3358" w:type="dxa"/>
            <w:shd w:val="clear" w:color="auto" w:fill="E2EFD9" w:themeFill="accent6" w:themeFillTint="33"/>
            <w:vAlign w:val="center"/>
          </w:tcPr>
          <w:p w14:paraId="6465CECE" w14:textId="77777777" w:rsidR="00FA34EA" w:rsidRPr="00833B50" w:rsidRDefault="00FA34EA" w:rsidP="00C5240D">
            <w:pPr>
              <w:jc w:val="center"/>
              <w:rPr>
                <w:rFonts w:cstheme="minorHAnsi"/>
              </w:rPr>
            </w:pPr>
            <w:r w:rsidRPr="00833B50">
              <w:rPr>
                <w:rFonts w:cstheme="minorHAnsi"/>
                <w:noProof/>
              </w:rPr>
              <w:drawing>
                <wp:inline distT="0" distB="0" distL="0" distR="0" wp14:anchorId="637C5C71" wp14:editId="34F33C4F">
                  <wp:extent cx="2103120" cy="1682496"/>
                  <wp:effectExtent l="0" t="0" r="0" b="0"/>
                  <wp:docPr id="869571251" name="Picture 3" descr="Photo of Kilo,, a tan pit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71251" name="Picture 3" descr="Photo of Kilo,, a tan pitbull"/>
                          <pic:cNvPicPr/>
                        </pic:nvPicPr>
                        <pic:blipFill rotWithShape="1">
                          <a:blip r:embed="rId9">
                            <a:extLst>
                              <a:ext uri="{28A0092B-C50C-407E-A947-70E740481C1C}">
                                <a14:useLocalDpi xmlns:a14="http://schemas.microsoft.com/office/drawing/2010/main" val="0"/>
                              </a:ext>
                            </a:extLst>
                          </a:blip>
                          <a:srcRect l="4439"/>
                          <a:stretch/>
                        </pic:blipFill>
                        <pic:spPr bwMode="auto">
                          <a:xfrm>
                            <a:off x="0" y="0"/>
                            <a:ext cx="2103120" cy="1682496"/>
                          </a:xfrm>
                          <a:prstGeom prst="rect">
                            <a:avLst/>
                          </a:prstGeom>
                          <a:ln>
                            <a:noFill/>
                          </a:ln>
                          <a:extLst>
                            <a:ext uri="{53640926-AAD7-44D8-BBD7-CCE9431645EC}">
                              <a14:shadowObscured xmlns:a14="http://schemas.microsoft.com/office/drawing/2010/main"/>
                            </a:ext>
                          </a:extLst>
                        </pic:spPr>
                      </pic:pic>
                    </a:graphicData>
                  </a:graphic>
                </wp:inline>
              </w:drawing>
            </w:r>
          </w:p>
        </w:tc>
        <w:tc>
          <w:tcPr>
            <w:tcW w:w="1949" w:type="dxa"/>
            <w:shd w:val="clear" w:color="auto" w:fill="E2EFD9" w:themeFill="accent6" w:themeFillTint="33"/>
            <w:vAlign w:val="center"/>
          </w:tcPr>
          <w:p w14:paraId="30BBAA66" w14:textId="77777777" w:rsidR="00FA34EA" w:rsidRPr="00833B50" w:rsidRDefault="00FA34EA" w:rsidP="00C5240D">
            <w:pPr>
              <w:spacing w:line="276" w:lineRule="auto"/>
              <w:rPr>
                <w:rFonts w:cstheme="minorHAnsi"/>
                <w:b/>
                <w:bCs/>
              </w:rPr>
            </w:pPr>
          </w:p>
          <w:p w14:paraId="358711AE" w14:textId="77777777" w:rsidR="008B0BCC" w:rsidRDefault="00FA34EA" w:rsidP="00C5240D">
            <w:pPr>
              <w:spacing w:line="276" w:lineRule="auto"/>
              <w:rPr>
                <w:rFonts w:cstheme="minorHAnsi"/>
                <w:b/>
                <w:bCs/>
              </w:rPr>
            </w:pPr>
            <w:r w:rsidRPr="00833B50">
              <w:rPr>
                <w:rFonts w:cstheme="minorHAnsi"/>
                <w:b/>
                <w:bCs/>
              </w:rPr>
              <w:t>“KILO”</w:t>
            </w:r>
          </w:p>
          <w:p w14:paraId="2A84E4AC" w14:textId="56632B75" w:rsidR="00FA34EA" w:rsidRPr="008B0BCC" w:rsidRDefault="00FA34EA" w:rsidP="00C5240D">
            <w:pPr>
              <w:spacing w:line="276" w:lineRule="auto"/>
              <w:rPr>
                <w:rFonts w:cstheme="minorHAnsi"/>
                <w:b/>
                <w:bCs/>
              </w:rPr>
            </w:pPr>
            <w:r w:rsidRPr="00833B50">
              <w:rPr>
                <w:rFonts w:cstheme="minorHAnsi"/>
                <w:b/>
                <w:bCs/>
              </w:rPr>
              <w:br/>
            </w:r>
            <w:r w:rsidRPr="008B0BCC">
              <w:rPr>
                <w:rFonts w:cstheme="minorHAnsi"/>
                <w:b/>
                <w:bCs/>
              </w:rPr>
              <w:t>206 E. Rosehill Ave.</w:t>
            </w:r>
          </w:p>
          <w:p w14:paraId="47455740" w14:textId="77777777" w:rsidR="00FA34EA" w:rsidRPr="008B0BCC" w:rsidRDefault="00FA34EA" w:rsidP="00C5240D">
            <w:pPr>
              <w:spacing w:line="276" w:lineRule="auto"/>
              <w:rPr>
                <w:rFonts w:cstheme="minorHAnsi"/>
                <w:b/>
                <w:bCs/>
              </w:rPr>
            </w:pPr>
            <w:r w:rsidRPr="008B0BCC">
              <w:rPr>
                <w:rFonts w:cstheme="minorHAnsi"/>
                <w:b/>
                <w:bCs/>
              </w:rPr>
              <w:t>DeLand, FL 37723</w:t>
            </w:r>
          </w:p>
          <w:p w14:paraId="4A311801" w14:textId="77777777" w:rsidR="00FA34EA" w:rsidRPr="008B0BCC" w:rsidRDefault="00FA34EA" w:rsidP="00C5240D">
            <w:pPr>
              <w:spacing w:line="276" w:lineRule="auto"/>
              <w:rPr>
                <w:rFonts w:cstheme="minorHAnsi"/>
                <w:b/>
                <w:bCs/>
              </w:rPr>
            </w:pPr>
            <w:r w:rsidRPr="008B0BCC">
              <w:rPr>
                <w:rFonts w:cstheme="minorHAnsi"/>
                <w:b/>
                <w:bCs/>
              </w:rPr>
              <w:t>Tan</w:t>
            </w:r>
          </w:p>
          <w:p w14:paraId="5872AB77" w14:textId="77777777" w:rsidR="00FA34EA" w:rsidRPr="008B0BCC" w:rsidRDefault="00FA34EA" w:rsidP="00C5240D">
            <w:pPr>
              <w:spacing w:line="276" w:lineRule="auto"/>
              <w:rPr>
                <w:rFonts w:cstheme="minorHAnsi"/>
                <w:b/>
                <w:bCs/>
              </w:rPr>
            </w:pPr>
            <w:r w:rsidRPr="008B0BCC">
              <w:rPr>
                <w:rFonts w:cstheme="minorHAnsi"/>
                <w:b/>
                <w:bCs/>
              </w:rPr>
              <w:t>Pitbull</w:t>
            </w:r>
          </w:p>
          <w:p w14:paraId="4228CA8C" w14:textId="77777777" w:rsidR="00FA34EA" w:rsidRPr="008B0BCC" w:rsidRDefault="00FA34EA" w:rsidP="00C5240D">
            <w:pPr>
              <w:rPr>
                <w:rFonts w:cstheme="minorHAnsi"/>
                <w:b/>
                <w:bCs/>
              </w:rPr>
            </w:pPr>
            <w:r w:rsidRPr="008B0BCC">
              <w:rPr>
                <w:rFonts w:cstheme="minorHAnsi"/>
                <w:b/>
                <w:bCs/>
              </w:rPr>
              <w:t>Neutered male</w:t>
            </w:r>
          </w:p>
          <w:p w14:paraId="31EF404A" w14:textId="77777777" w:rsidR="00FA34EA" w:rsidRPr="008B0BCC" w:rsidRDefault="00FA34EA" w:rsidP="00C5240D">
            <w:pPr>
              <w:rPr>
                <w:rFonts w:cstheme="minorHAnsi"/>
                <w:b/>
                <w:bCs/>
              </w:rPr>
            </w:pPr>
            <w:r w:rsidRPr="008B0BCC">
              <w:rPr>
                <w:rFonts w:cstheme="minorHAnsi"/>
                <w:b/>
                <w:bCs/>
              </w:rPr>
              <w:t>Date Deemed:</w:t>
            </w:r>
          </w:p>
          <w:p w14:paraId="42823225" w14:textId="77777777" w:rsidR="00FA34EA" w:rsidRPr="008B0BCC" w:rsidRDefault="00FA34EA" w:rsidP="00C5240D">
            <w:pPr>
              <w:rPr>
                <w:rFonts w:cstheme="minorHAnsi"/>
                <w:b/>
                <w:bCs/>
              </w:rPr>
            </w:pPr>
            <w:r w:rsidRPr="008B0BCC">
              <w:rPr>
                <w:rFonts w:cstheme="minorHAnsi"/>
                <w:b/>
                <w:bCs/>
              </w:rPr>
              <w:t>4/12/2012</w:t>
            </w:r>
          </w:p>
          <w:p w14:paraId="17CA986D" w14:textId="77777777" w:rsidR="00FA34EA" w:rsidRPr="00833B50" w:rsidRDefault="00FA34EA" w:rsidP="00C5240D">
            <w:pPr>
              <w:rPr>
                <w:rFonts w:cstheme="minorHAnsi"/>
              </w:rPr>
            </w:pPr>
          </w:p>
        </w:tc>
        <w:tc>
          <w:tcPr>
            <w:tcW w:w="3104" w:type="dxa"/>
            <w:shd w:val="clear" w:color="auto" w:fill="E2EFD9" w:themeFill="accent6" w:themeFillTint="33"/>
            <w:vAlign w:val="center"/>
          </w:tcPr>
          <w:p w14:paraId="52463F0D" w14:textId="00587026" w:rsidR="00FA34EA" w:rsidRPr="00833B50" w:rsidRDefault="0056564D" w:rsidP="00C5240D">
            <w:pPr>
              <w:jc w:val="center"/>
              <w:rPr>
                <w:rFonts w:cstheme="minorHAnsi"/>
              </w:rPr>
            </w:pPr>
            <w:r w:rsidRPr="00833B50">
              <w:rPr>
                <w:rFonts w:cstheme="minorHAnsi"/>
                <w:noProof/>
              </w:rPr>
              <w:drawing>
                <wp:inline distT="0" distB="0" distL="0" distR="0" wp14:anchorId="5BD3155B" wp14:editId="4BE71CB3">
                  <wp:extent cx="1883664" cy="1938528"/>
                  <wp:effectExtent l="0" t="0" r="2540" b="5080"/>
                  <wp:docPr id="986378259" name="Picture 5" descr="Photo of L.L. a black and white lab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78259" name="Picture 5" descr="Photo of L.L. a black and white lab mix"/>
                          <pic:cNvPicPr/>
                        </pic:nvPicPr>
                        <pic:blipFill rotWithShape="1">
                          <a:blip r:embed="rId10">
                            <a:extLst>
                              <a:ext uri="{28A0092B-C50C-407E-A947-70E740481C1C}">
                                <a14:useLocalDpi xmlns:a14="http://schemas.microsoft.com/office/drawing/2010/main" val="0"/>
                              </a:ext>
                            </a:extLst>
                          </a:blip>
                          <a:srcRect l="7502"/>
                          <a:stretch/>
                        </pic:blipFill>
                        <pic:spPr bwMode="auto">
                          <a:xfrm>
                            <a:off x="0" y="0"/>
                            <a:ext cx="1883664" cy="1938528"/>
                          </a:xfrm>
                          <a:prstGeom prst="rect">
                            <a:avLst/>
                          </a:prstGeom>
                          <a:ln>
                            <a:noFill/>
                          </a:ln>
                          <a:extLst>
                            <a:ext uri="{53640926-AAD7-44D8-BBD7-CCE9431645EC}">
                              <a14:shadowObscured xmlns:a14="http://schemas.microsoft.com/office/drawing/2010/main"/>
                            </a:ext>
                          </a:extLst>
                        </pic:spPr>
                      </pic:pic>
                    </a:graphicData>
                  </a:graphic>
                </wp:inline>
              </w:drawing>
            </w:r>
          </w:p>
        </w:tc>
        <w:tc>
          <w:tcPr>
            <w:tcW w:w="2107" w:type="dxa"/>
            <w:shd w:val="clear" w:color="auto" w:fill="E2EFD9" w:themeFill="accent6" w:themeFillTint="33"/>
            <w:vAlign w:val="center"/>
          </w:tcPr>
          <w:p w14:paraId="6BEDAB10" w14:textId="77777777" w:rsidR="00FA34EA" w:rsidRPr="00833B50" w:rsidRDefault="00FA34EA" w:rsidP="00C5240D">
            <w:pPr>
              <w:rPr>
                <w:rFonts w:cstheme="minorHAnsi"/>
              </w:rPr>
            </w:pPr>
          </w:p>
          <w:p w14:paraId="3AB35D9D" w14:textId="77777777" w:rsidR="0056564D" w:rsidRDefault="0056564D" w:rsidP="0056564D">
            <w:pPr>
              <w:spacing w:line="276" w:lineRule="auto"/>
              <w:rPr>
                <w:rFonts w:cstheme="minorHAnsi"/>
                <w:b/>
                <w:bCs/>
              </w:rPr>
            </w:pPr>
            <w:r w:rsidRPr="00833B50">
              <w:rPr>
                <w:rFonts w:cstheme="minorHAnsi"/>
                <w:b/>
                <w:bCs/>
              </w:rPr>
              <w:t>“L.L.”</w:t>
            </w:r>
          </w:p>
          <w:p w14:paraId="0E1B345E" w14:textId="77777777" w:rsidR="0056564D" w:rsidRPr="00833B50" w:rsidRDefault="0056564D" w:rsidP="0056564D">
            <w:pPr>
              <w:spacing w:line="276" w:lineRule="auto"/>
              <w:rPr>
                <w:rFonts w:cstheme="minorHAnsi"/>
                <w:b/>
                <w:bCs/>
              </w:rPr>
            </w:pPr>
          </w:p>
          <w:p w14:paraId="44B4B5F1" w14:textId="77777777" w:rsidR="0056564D" w:rsidRPr="008B0BCC" w:rsidRDefault="0056564D" w:rsidP="0056564D">
            <w:pPr>
              <w:spacing w:line="276" w:lineRule="auto"/>
              <w:rPr>
                <w:rFonts w:cstheme="minorHAnsi"/>
                <w:b/>
                <w:bCs/>
              </w:rPr>
            </w:pPr>
            <w:r w:rsidRPr="008B0BCC">
              <w:rPr>
                <w:rFonts w:cstheme="minorHAnsi"/>
                <w:b/>
                <w:bCs/>
              </w:rPr>
              <w:t>2433 Oxford Lane</w:t>
            </w:r>
          </w:p>
          <w:p w14:paraId="63B4B671" w14:textId="77777777" w:rsidR="0056564D" w:rsidRPr="008B0BCC" w:rsidRDefault="0056564D" w:rsidP="0056564D">
            <w:pPr>
              <w:spacing w:line="276" w:lineRule="auto"/>
              <w:rPr>
                <w:rFonts w:cstheme="minorHAnsi"/>
                <w:b/>
                <w:bCs/>
              </w:rPr>
            </w:pPr>
            <w:r w:rsidRPr="008B0BCC">
              <w:rPr>
                <w:rFonts w:cstheme="minorHAnsi"/>
                <w:b/>
                <w:bCs/>
              </w:rPr>
              <w:t>DeLand, FL 32724</w:t>
            </w:r>
          </w:p>
          <w:p w14:paraId="26C7E95D" w14:textId="77777777" w:rsidR="0056564D" w:rsidRPr="008B0BCC" w:rsidRDefault="0056564D" w:rsidP="0056564D">
            <w:pPr>
              <w:spacing w:line="276" w:lineRule="auto"/>
              <w:rPr>
                <w:rFonts w:cstheme="minorHAnsi"/>
                <w:b/>
                <w:bCs/>
              </w:rPr>
            </w:pPr>
            <w:r w:rsidRPr="008B0BCC">
              <w:rPr>
                <w:rFonts w:cstheme="minorHAnsi"/>
                <w:b/>
                <w:bCs/>
              </w:rPr>
              <w:t>Black and white</w:t>
            </w:r>
          </w:p>
          <w:p w14:paraId="5E50663B" w14:textId="77777777" w:rsidR="0056564D" w:rsidRPr="008B0BCC" w:rsidRDefault="0056564D" w:rsidP="0056564D">
            <w:pPr>
              <w:spacing w:line="276" w:lineRule="auto"/>
              <w:rPr>
                <w:rFonts w:cstheme="minorHAnsi"/>
                <w:b/>
                <w:bCs/>
              </w:rPr>
            </w:pPr>
            <w:r w:rsidRPr="008B0BCC">
              <w:rPr>
                <w:rFonts w:cstheme="minorHAnsi"/>
                <w:b/>
                <w:bCs/>
              </w:rPr>
              <w:t>Lab mix</w:t>
            </w:r>
          </w:p>
          <w:p w14:paraId="4D6ED048" w14:textId="77777777" w:rsidR="0056564D" w:rsidRPr="008B0BCC" w:rsidRDefault="0056564D" w:rsidP="0056564D">
            <w:pPr>
              <w:spacing w:line="276" w:lineRule="auto"/>
              <w:rPr>
                <w:rFonts w:cstheme="minorHAnsi"/>
                <w:b/>
                <w:bCs/>
              </w:rPr>
            </w:pPr>
            <w:r w:rsidRPr="008B0BCC">
              <w:rPr>
                <w:rFonts w:cstheme="minorHAnsi"/>
                <w:b/>
                <w:bCs/>
              </w:rPr>
              <w:t>Spayed female</w:t>
            </w:r>
          </w:p>
          <w:p w14:paraId="2F3934BF" w14:textId="77777777" w:rsidR="0056564D" w:rsidRPr="008B0BCC" w:rsidRDefault="0056564D" w:rsidP="0056564D">
            <w:pPr>
              <w:rPr>
                <w:rFonts w:cstheme="minorHAnsi"/>
                <w:b/>
                <w:bCs/>
              </w:rPr>
            </w:pPr>
            <w:r w:rsidRPr="008B0BCC">
              <w:rPr>
                <w:rFonts w:cstheme="minorHAnsi"/>
                <w:b/>
                <w:bCs/>
              </w:rPr>
              <w:t>Date Deemed:</w:t>
            </w:r>
          </w:p>
          <w:p w14:paraId="089F80AE" w14:textId="40A94E04" w:rsidR="00FA34EA" w:rsidRPr="00833B50" w:rsidRDefault="0056564D" w:rsidP="0056564D">
            <w:pPr>
              <w:spacing w:line="276" w:lineRule="auto"/>
              <w:rPr>
                <w:rFonts w:cstheme="minorHAnsi"/>
              </w:rPr>
            </w:pPr>
            <w:r w:rsidRPr="008B0BCC">
              <w:rPr>
                <w:rFonts w:cstheme="minorHAnsi"/>
                <w:b/>
                <w:bCs/>
              </w:rPr>
              <w:t>4/8/2016</w:t>
            </w:r>
          </w:p>
        </w:tc>
      </w:tr>
      <w:tr w:rsidR="00FA34EA" w:rsidRPr="00833B50" w14:paraId="2B03C72F" w14:textId="77777777" w:rsidTr="000F40FC">
        <w:trPr>
          <w:tblCellSpacing w:w="57" w:type="dxa"/>
          <w:jc w:val="center"/>
        </w:trPr>
        <w:tc>
          <w:tcPr>
            <w:tcW w:w="3358" w:type="dxa"/>
            <w:shd w:val="clear" w:color="auto" w:fill="E2EFD9" w:themeFill="accent6" w:themeFillTint="33"/>
            <w:vAlign w:val="center"/>
          </w:tcPr>
          <w:p w14:paraId="430BA0B3" w14:textId="761978C9" w:rsidR="00FA34EA" w:rsidRPr="00833B50" w:rsidRDefault="0056564D" w:rsidP="00C5240D">
            <w:pPr>
              <w:jc w:val="center"/>
              <w:rPr>
                <w:rFonts w:cstheme="minorHAnsi"/>
              </w:rPr>
            </w:pPr>
            <w:r w:rsidRPr="00833B50">
              <w:rPr>
                <w:rFonts w:cstheme="minorHAnsi"/>
                <w:noProof/>
              </w:rPr>
              <w:lastRenderedPageBreak/>
              <w:drawing>
                <wp:inline distT="0" distB="0" distL="0" distR="0" wp14:anchorId="4A3BAD7B" wp14:editId="6E7B2843">
                  <wp:extent cx="1911096" cy="1847088"/>
                  <wp:effectExtent l="0" t="0" r="0" b="1270"/>
                  <wp:docPr id="680114078" name="Picture 10" descr="Photo of Draco, a brown and black pitbull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14078" name="Picture 10" descr="Photo of Draco, a brown and black pitbull mix"/>
                          <pic:cNvPicPr/>
                        </pic:nvPicPr>
                        <pic:blipFill>
                          <a:blip r:embed="rId11">
                            <a:extLst>
                              <a:ext uri="{28A0092B-C50C-407E-A947-70E740481C1C}">
                                <a14:useLocalDpi xmlns:a14="http://schemas.microsoft.com/office/drawing/2010/main" val="0"/>
                              </a:ext>
                            </a:extLst>
                          </a:blip>
                          <a:stretch>
                            <a:fillRect/>
                          </a:stretch>
                        </pic:blipFill>
                        <pic:spPr>
                          <a:xfrm>
                            <a:off x="0" y="0"/>
                            <a:ext cx="1911096" cy="1847088"/>
                          </a:xfrm>
                          <a:prstGeom prst="rect">
                            <a:avLst/>
                          </a:prstGeom>
                        </pic:spPr>
                      </pic:pic>
                    </a:graphicData>
                  </a:graphic>
                </wp:inline>
              </w:drawing>
            </w:r>
          </w:p>
        </w:tc>
        <w:tc>
          <w:tcPr>
            <w:tcW w:w="1949" w:type="dxa"/>
            <w:shd w:val="clear" w:color="auto" w:fill="E2EFD9" w:themeFill="accent6" w:themeFillTint="33"/>
            <w:vAlign w:val="center"/>
          </w:tcPr>
          <w:p w14:paraId="7E3B7C11" w14:textId="77777777" w:rsidR="0056564D" w:rsidRPr="00833B50" w:rsidRDefault="0056564D" w:rsidP="0056564D">
            <w:pPr>
              <w:rPr>
                <w:rFonts w:cstheme="minorHAnsi"/>
              </w:rPr>
            </w:pPr>
          </w:p>
          <w:p w14:paraId="4B13959B" w14:textId="77777777" w:rsidR="0056564D" w:rsidRDefault="0056564D" w:rsidP="0056564D">
            <w:pPr>
              <w:spacing w:line="276" w:lineRule="auto"/>
              <w:rPr>
                <w:rFonts w:cstheme="minorHAnsi"/>
                <w:b/>
                <w:bCs/>
              </w:rPr>
            </w:pPr>
            <w:r w:rsidRPr="00833B50">
              <w:rPr>
                <w:rFonts w:cstheme="minorHAnsi"/>
                <w:b/>
                <w:bCs/>
              </w:rPr>
              <w:t>“DRACO”</w:t>
            </w:r>
          </w:p>
          <w:p w14:paraId="495F37D8" w14:textId="77777777" w:rsidR="0056564D" w:rsidRPr="00833B50" w:rsidRDefault="0056564D" w:rsidP="0056564D">
            <w:pPr>
              <w:spacing w:line="276" w:lineRule="auto"/>
              <w:rPr>
                <w:rFonts w:cstheme="minorHAnsi"/>
                <w:b/>
                <w:bCs/>
              </w:rPr>
            </w:pPr>
          </w:p>
          <w:p w14:paraId="64EE3FD2" w14:textId="77777777" w:rsidR="0056564D" w:rsidRPr="008B0BCC" w:rsidRDefault="0056564D" w:rsidP="0056564D">
            <w:pPr>
              <w:spacing w:line="276" w:lineRule="auto"/>
              <w:rPr>
                <w:rFonts w:cstheme="minorHAnsi"/>
                <w:b/>
                <w:bCs/>
              </w:rPr>
            </w:pPr>
            <w:r w:rsidRPr="008B0BCC">
              <w:rPr>
                <w:rFonts w:cstheme="minorHAnsi"/>
                <w:b/>
                <w:bCs/>
              </w:rPr>
              <w:t>384 Center Drive</w:t>
            </w:r>
          </w:p>
          <w:p w14:paraId="231339C7" w14:textId="77777777" w:rsidR="0056564D" w:rsidRPr="008B0BCC" w:rsidRDefault="0056564D" w:rsidP="0056564D">
            <w:pPr>
              <w:spacing w:line="276" w:lineRule="auto"/>
              <w:rPr>
                <w:rFonts w:cstheme="minorHAnsi"/>
                <w:b/>
                <w:bCs/>
              </w:rPr>
            </w:pPr>
            <w:r w:rsidRPr="008B0BCC">
              <w:rPr>
                <w:rFonts w:cstheme="minorHAnsi"/>
                <w:b/>
                <w:bCs/>
              </w:rPr>
              <w:t>DeLand, FL 32720</w:t>
            </w:r>
          </w:p>
          <w:p w14:paraId="339C3CA5" w14:textId="77777777" w:rsidR="0056564D" w:rsidRPr="008B0BCC" w:rsidRDefault="0056564D" w:rsidP="0056564D">
            <w:pPr>
              <w:spacing w:line="276" w:lineRule="auto"/>
              <w:rPr>
                <w:rFonts w:cstheme="minorHAnsi"/>
                <w:b/>
                <w:bCs/>
              </w:rPr>
            </w:pPr>
            <w:r w:rsidRPr="008B0BCC">
              <w:rPr>
                <w:rFonts w:cstheme="minorHAnsi"/>
                <w:b/>
                <w:bCs/>
              </w:rPr>
              <w:t>Brown and black</w:t>
            </w:r>
          </w:p>
          <w:p w14:paraId="0BCF4602" w14:textId="77777777" w:rsidR="0056564D" w:rsidRPr="008B0BCC" w:rsidRDefault="0056564D" w:rsidP="0056564D">
            <w:pPr>
              <w:spacing w:line="276" w:lineRule="auto"/>
              <w:rPr>
                <w:rFonts w:cstheme="minorHAnsi"/>
                <w:b/>
                <w:bCs/>
              </w:rPr>
            </w:pPr>
            <w:r w:rsidRPr="008B0BCC">
              <w:rPr>
                <w:rFonts w:cstheme="minorHAnsi"/>
                <w:b/>
                <w:bCs/>
              </w:rPr>
              <w:t>Pitbull mix</w:t>
            </w:r>
          </w:p>
          <w:p w14:paraId="29BD79D1" w14:textId="77777777" w:rsidR="0056564D" w:rsidRPr="008B0BCC" w:rsidRDefault="0056564D" w:rsidP="0056564D">
            <w:pPr>
              <w:spacing w:line="276" w:lineRule="auto"/>
              <w:rPr>
                <w:rFonts w:cstheme="minorHAnsi"/>
                <w:b/>
                <w:bCs/>
              </w:rPr>
            </w:pPr>
            <w:r w:rsidRPr="008B0BCC">
              <w:rPr>
                <w:rFonts w:cstheme="minorHAnsi"/>
                <w:b/>
                <w:bCs/>
              </w:rPr>
              <w:t>Neutered male</w:t>
            </w:r>
          </w:p>
          <w:p w14:paraId="64F71E84" w14:textId="77777777" w:rsidR="0056564D" w:rsidRPr="008B0BCC" w:rsidRDefault="0056564D" w:rsidP="0056564D">
            <w:pPr>
              <w:rPr>
                <w:rFonts w:cstheme="minorHAnsi"/>
                <w:b/>
                <w:bCs/>
              </w:rPr>
            </w:pPr>
            <w:r w:rsidRPr="008B0BCC">
              <w:rPr>
                <w:rFonts w:cstheme="minorHAnsi"/>
                <w:b/>
                <w:bCs/>
              </w:rPr>
              <w:t>Date Deemed:</w:t>
            </w:r>
          </w:p>
          <w:p w14:paraId="0D3545ED" w14:textId="775A94C0" w:rsidR="00FA34EA" w:rsidRPr="00833B50" w:rsidRDefault="0056564D" w:rsidP="0056564D">
            <w:pPr>
              <w:rPr>
                <w:rFonts w:cstheme="minorHAnsi"/>
              </w:rPr>
            </w:pPr>
            <w:r w:rsidRPr="008B0BCC">
              <w:rPr>
                <w:rFonts w:cstheme="minorHAnsi"/>
                <w:b/>
                <w:bCs/>
              </w:rPr>
              <w:t>12/28/2022</w:t>
            </w:r>
          </w:p>
        </w:tc>
        <w:tc>
          <w:tcPr>
            <w:tcW w:w="3104" w:type="dxa"/>
            <w:shd w:val="clear" w:color="auto" w:fill="E2EFD9" w:themeFill="accent6" w:themeFillTint="33"/>
            <w:vAlign w:val="center"/>
          </w:tcPr>
          <w:p w14:paraId="4FC85FBA" w14:textId="16500C34" w:rsidR="00FA34EA" w:rsidRPr="00833B50" w:rsidRDefault="0056564D" w:rsidP="00C5240D">
            <w:pPr>
              <w:jc w:val="center"/>
              <w:rPr>
                <w:rFonts w:cstheme="minorHAnsi"/>
              </w:rPr>
            </w:pPr>
            <w:r w:rsidRPr="00833B50">
              <w:rPr>
                <w:rFonts w:cstheme="minorHAnsi"/>
                <w:noProof/>
              </w:rPr>
              <w:drawing>
                <wp:inline distT="0" distB="0" distL="0" distR="0" wp14:anchorId="17F0EBD4" wp14:editId="1093DBB1">
                  <wp:extent cx="1197864" cy="1847088"/>
                  <wp:effectExtent l="0" t="0" r="2540" b="1270"/>
                  <wp:docPr id="418087080" name="Picture 4" descr="Photo of Bentley, a blue and white Great D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66966" name="Picture 4" descr="Photo of Bentley, a blue and white Great Dane"/>
                          <pic:cNvPicPr/>
                        </pic:nvPicPr>
                        <pic:blipFill>
                          <a:blip r:embed="rId12">
                            <a:extLst>
                              <a:ext uri="{28A0092B-C50C-407E-A947-70E740481C1C}">
                                <a14:useLocalDpi xmlns:a14="http://schemas.microsoft.com/office/drawing/2010/main" val="0"/>
                              </a:ext>
                            </a:extLst>
                          </a:blip>
                          <a:stretch>
                            <a:fillRect/>
                          </a:stretch>
                        </pic:blipFill>
                        <pic:spPr>
                          <a:xfrm>
                            <a:off x="0" y="0"/>
                            <a:ext cx="1197864" cy="1847088"/>
                          </a:xfrm>
                          <a:prstGeom prst="rect">
                            <a:avLst/>
                          </a:prstGeom>
                        </pic:spPr>
                      </pic:pic>
                    </a:graphicData>
                  </a:graphic>
                </wp:inline>
              </w:drawing>
            </w:r>
          </w:p>
        </w:tc>
        <w:tc>
          <w:tcPr>
            <w:tcW w:w="2107" w:type="dxa"/>
            <w:shd w:val="clear" w:color="auto" w:fill="E2EFD9" w:themeFill="accent6" w:themeFillTint="33"/>
            <w:vAlign w:val="center"/>
          </w:tcPr>
          <w:p w14:paraId="7A733C53" w14:textId="77777777" w:rsidR="0056564D" w:rsidRDefault="0056564D" w:rsidP="0056564D">
            <w:pPr>
              <w:spacing w:line="276" w:lineRule="auto"/>
              <w:rPr>
                <w:rFonts w:cstheme="minorHAnsi"/>
                <w:b/>
                <w:bCs/>
              </w:rPr>
            </w:pPr>
            <w:r w:rsidRPr="00833B50">
              <w:rPr>
                <w:rFonts w:cstheme="minorHAnsi"/>
                <w:b/>
                <w:bCs/>
              </w:rPr>
              <w:t>“BENTLEY”</w:t>
            </w:r>
          </w:p>
          <w:p w14:paraId="31DE4173" w14:textId="77777777" w:rsidR="0056564D" w:rsidRPr="00833B50" w:rsidRDefault="0056564D" w:rsidP="0056564D">
            <w:pPr>
              <w:spacing w:line="276" w:lineRule="auto"/>
              <w:rPr>
                <w:rFonts w:cstheme="minorHAnsi"/>
                <w:b/>
                <w:bCs/>
              </w:rPr>
            </w:pPr>
          </w:p>
          <w:p w14:paraId="3681B803" w14:textId="6EE5EDD0" w:rsidR="0056564D" w:rsidRPr="008B0BCC" w:rsidRDefault="001B7B13" w:rsidP="0056564D">
            <w:pPr>
              <w:spacing w:line="276" w:lineRule="auto"/>
              <w:rPr>
                <w:rFonts w:cstheme="minorHAnsi"/>
                <w:b/>
                <w:bCs/>
              </w:rPr>
            </w:pPr>
            <w:r>
              <w:rPr>
                <w:rFonts w:cstheme="minorHAnsi"/>
                <w:b/>
                <w:bCs/>
              </w:rPr>
              <w:t>1073 Roberts St.</w:t>
            </w:r>
          </w:p>
          <w:p w14:paraId="297D1FC3" w14:textId="77777777" w:rsidR="0056564D" w:rsidRPr="008B0BCC" w:rsidRDefault="0056564D" w:rsidP="0056564D">
            <w:pPr>
              <w:spacing w:line="276" w:lineRule="auto"/>
              <w:rPr>
                <w:rFonts w:cstheme="minorHAnsi"/>
                <w:b/>
                <w:bCs/>
              </w:rPr>
            </w:pPr>
            <w:r w:rsidRPr="008B0BCC">
              <w:rPr>
                <w:rFonts w:cstheme="minorHAnsi"/>
                <w:b/>
                <w:bCs/>
              </w:rPr>
              <w:t>Ormond Beach, FL 32174</w:t>
            </w:r>
          </w:p>
          <w:p w14:paraId="4038390E" w14:textId="77777777" w:rsidR="0056564D" w:rsidRPr="008B0BCC" w:rsidRDefault="0056564D" w:rsidP="0056564D">
            <w:pPr>
              <w:spacing w:line="276" w:lineRule="auto"/>
              <w:rPr>
                <w:rFonts w:cstheme="minorHAnsi"/>
                <w:b/>
                <w:bCs/>
              </w:rPr>
            </w:pPr>
            <w:r w:rsidRPr="008B0BCC">
              <w:rPr>
                <w:rFonts w:cstheme="minorHAnsi"/>
                <w:b/>
                <w:bCs/>
              </w:rPr>
              <w:t>Blue and white</w:t>
            </w:r>
          </w:p>
          <w:p w14:paraId="47F1B749" w14:textId="77777777" w:rsidR="0056564D" w:rsidRPr="008B0BCC" w:rsidRDefault="0056564D" w:rsidP="0056564D">
            <w:pPr>
              <w:spacing w:line="276" w:lineRule="auto"/>
              <w:rPr>
                <w:rFonts w:cstheme="minorHAnsi"/>
                <w:b/>
                <w:bCs/>
              </w:rPr>
            </w:pPr>
            <w:r w:rsidRPr="008B0BCC">
              <w:rPr>
                <w:rFonts w:cstheme="minorHAnsi"/>
                <w:b/>
                <w:bCs/>
              </w:rPr>
              <w:t>Great Dane</w:t>
            </w:r>
          </w:p>
          <w:p w14:paraId="1F114643" w14:textId="77777777" w:rsidR="0056564D" w:rsidRPr="008B0BCC" w:rsidRDefault="0056564D" w:rsidP="0056564D">
            <w:pPr>
              <w:spacing w:line="276" w:lineRule="auto"/>
              <w:rPr>
                <w:rFonts w:cstheme="minorHAnsi"/>
                <w:b/>
                <w:bCs/>
              </w:rPr>
            </w:pPr>
            <w:r w:rsidRPr="008B0BCC">
              <w:rPr>
                <w:rFonts w:cstheme="minorHAnsi"/>
                <w:b/>
                <w:bCs/>
              </w:rPr>
              <w:t>Neutered male</w:t>
            </w:r>
          </w:p>
          <w:p w14:paraId="74C12A8A" w14:textId="77777777" w:rsidR="0056564D" w:rsidRPr="008B0BCC" w:rsidRDefault="0056564D" w:rsidP="0056564D">
            <w:pPr>
              <w:rPr>
                <w:rFonts w:cstheme="minorHAnsi"/>
                <w:b/>
                <w:bCs/>
              </w:rPr>
            </w:pPr>
            <w:r w:rsidRPr="008B0BCC">
              <w:rPr>
                <w:rFonts w:cstheme="minorHAnsi"/>
                <w:b/>
                <w:bCs/>
              </w:rPr>
              <w:t>Date Deemed:</w:t>
            </w:r>
          </w:p>
          <w:p w14:paraId="3189E4CC" w14:textId="77777777" w:rsidR="0056564D" w:rsidRPr="008B0BCC" w:rsidRDefault="0056564D" w:rsidP="0056564D">
            <w:pPr>
              <w:rPr>
                <w:rFonts w:cstheme="minorHAnsi"/>
                <w:b/>
                <w:bCs/>
              </w:rPr>
            </w:pPr>
            <w:r w:rsidRPr="008B0BCC">
              <w:rPr>
                <w:rFonts w:cstheme="minorHAnsi"/>
                <w:b/>
                <w:bCs/>
              </w:rPr>
              <w:t>5/25/2022</w:t>
            </w:r>
          </w:p>
          <w:p w14:paraId="66461E42" w14:textId="7EC314A8" w:rsidR="00FA34EA" w:rsidRPr="00833B50" w:rsidRDefault="00FA34EA" w:rsidP="00C5240D">
            <w:pPr>
              <w:rPr>
                <w:rFonts w:cstheme="minorHAnsi"/>
              </w:rPr>
            </w:pPr>
          </w:p>
        </w:tc>
      </w:tr>
      <w:tr w:rsidR="00474F3B" w:rsidRPr="00833B50" w14:paraId="0E6FD92F" w14:textId="77777777" w:rsidTr="000F40FC">
        <w:trPr>
          <w:tblCellSpacing w:w="57" w:type="dxa"/>
          <w:jc w:val="center"/>
        </w:trPr>
        <w:tc>
          <w:tcPr>
            <w:tcW w:w="3358" w:type="dxa"/>
            <w:shd w:val="clear" w:color="auto" w:fill="E2EFD9" w:themeFill="accent6" w:themeFillTint="33"/>
            <w:vAlign w:val="center"/>
          </w:tcPr>
          <w:p w14:paraId="4AFD1D8E" w14:textId="01F82A8D" w:rsidR="00474F3B" w:rsidRPr="00833B50" w:rsidRDefault="00474F3B" w:rsidP="00474F3B">
            <w:pPr>
              <w:jc w:val="center"/>
              <w:rPr>
                <w:rFonts w:cstheme="minorHAnsi"/>
              </w:rPr>
            </w:pPr>
            <w:r w:rsidRPr="00833B50">
              <w:rPr>
                <w:rFonts w:cstheme="minorHAnsi"/>
                <w:noProof/>
              </w:rPr>
              <w:drawing>
                <wp:inline distT="0" distB="0" distL="0" distR="0" wp14:anchorId="288524A3" wp14:editId="16DB4AA6">
                  <wp:extent cx="1728216" cy="1901952"/>
                  <wp:effectExtent l="0" t="0" r="5715" b="3175"/>
                  <wp:docPr id="199063465" name="Picture 16" descr="Photo of Kratos, a tricolor American Bulldog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82912" name="Picture 16" descr="Photo of Kratos, a tricolor American Bulldog mix"/>
                          <pic:cNvPicPr/>
                        </pic:nvPicPr>
                        <pic:blipFill rotWithShape="1">
                          <a:blip r:embed="rId13">
                            <a:extLst>
                              <a:ext uri="{28A0092B-C50C-407E-A947-70E740481C1C}">
                                <a14:useLocalDpi xmlns:a14="http://schemas.microsoft.com/office/drawing/2010/main" val="0"/>
                              </a:ext>
                            </a:extLst>
                          </a:blip>
                          <a:srcRect t="3192"/>
                          <a:stretch/>
                        </pic:blipFill>
                        <pic:spPr bwMode="auto">
                          <a:xfrm>
                            <a:off x="0" y="0"/>
                            <a:ext cx="1728216" cy="1901952"/>
                          </a:xfrm>
                          <a:prstGeom prst="rect">
                            <a:avLst/>
                          </a:prstGeom>
                          <a:ln>
                            <a:noFill/>
                          </a:ln>
                          <a:extLst>
                            <a:ext uri="{53640926-AAD7-44D8-BBD7-CCE9431645EC}">
                              <a14:shadowObscured xmlns:a14="http://schemas.microsoft.com/office/drawing/2010/main"/>
                            </a:ext>
                          </a:extLst>
                        </pic:spPr>
                      </pic:pic>
                    </a:graphicData>
                  </a:graphic>
                </wp:inline>
              </w:drawing>
            </w:r>
          </w:p>
        </w:tc>
        <w:tc>
          <w:tcPr>
            <w:tcW w:w="1949" w:type="dxa"/>
            <w:shd w:val="clear" w:color="auto" w:fill="E2EFD9" w:themeFill="accent6" w:themeFillTint="33"/>
            <w:vAlign w:val="center"/>
          </w:tcPr>
          <w:p w14:paraId="460150B9" w14:textId="77777777" w:rsidR="00474F3B" w:rsidRPr="00833B50" w:rsidRDefault="00474F3B" w:rsidP="00474F3B">
            <w:pPr>
              <w:spacing w:line="276" w:lineRule="auto"/>
              <w:rPr>
                <w:rFonts w:cstheme="minorHAnsi"/>
              </w:rPr>
            </w:pPr>
          </w:p>
          <w:p w14:paraId="3B82A512" w14:textId="77777777" w:rsidR="00474F3B" w:rsidRDefault="00474F3B" w:rsidP="00474F3B">
            <w:pPr>
              <w:spacing w:line="276" w:lineRule="auto"/>
              <w:rPr>
                <w:rFonts w:cstheme="minorHAnsi"/>
                <w:b/>
                <w:bCs/>
              </w:rPr>
            </w:pPr>
            <w:r w:rsidRPr="00833B50">
              <w:rPr>
                <w:rFonts w:cstheme="minorHAnsi"/>
                <w:b/>
                <w:bCs/>
              </w:rPr>
              <w:t>“KRATOS”</w:t>
            </w:r>
          </w:p>
          <w:p w14:paraId="1E03718B" w14:textId="77777777" w:rsidR="00474F3B" w:rsidRPr="00833B50" w:rsidRDefault="00474F3B" w:rsidP="00474F3B">
            <w:pPr>
              <w:spacing w:line="276" w:lineRule="auto"/>
              <w:rPr>
                <w:rFonts w:cstheme="minorHAnsi"/>
                <w:b/>
                <w:bCs/>
              </w:rPr>
            </w:pPr>
          </w:p>
          <w:p w14:paraId="05279859" w14:textId="77777777" w:rsidR="00474F3B" w:rsidRPr="008B0BCC" w:rsidRDefault="00474F3B" w:rsidP="00474F3B">
            <w:pPr>
              <w:spacing w:line="276" w:lineRule="auto"/>
              <w:rPr>
                <w:rFonts w:cstheme="minorHAnsi"/>
                <w:b/>
                <w:bCs/>
              </w:rPr>
            </w:pPr>
            <w:r w:rsidRPr="008B0BCC">
              <w:rPr>
                <w:rFonts w:cstheme="minorHAnsi"/>
                <w:b/>
                <w:bCs/>
              </w:rPr>
              <w:t>164 Douglas ST</w:t>
            </w:r>
          </w:p>
          <w:p w14:paraId="5B0C404F" w14:textId="77777777" w:rsidR="00474F3B" w:rsidRPr="008B0BCC" w:rsidRDefault="00474F3B" w:rsidP="00474F3B">
            <w:pPr>
              <w:spacing w:line="276" w:lineRule="auto"/>
              <w:rPr>
                <w:rFonts w:cstheme="minorHAnsi"/>
                <w:b/>
                <w:bCs/>
              </w:rPr>
            </w:pPr>
            <w:r w:rsidRPr="008B0BCC">
              <w:rPr>
                <w:rFonts w:cstheme="minorHAnsi"/>
                <w:b/>
                <w:bCs/>
              </w:rPr>
              <w:t>Edgewater, FL 32141</w:t>
            </w:r>
          </w:p>
          <w:p w14:paraId="000BF676" w14:textId="77777777" w:rsidR="00474F3B" w:rsidRPr="008B0BCC" w:rsidRDefault="00474F3B" w:rsidP="00474F3B">
            <w:pPr>
              <w:spacing w:line="276" w:lineRule="auto"/>
              <w:rPr>
                <w:rFonts w:cstheme="minorHAnsi"/>
                <w:b/>
                <w:bCs/>
              </w:rPr>
            </w:pPr>
            <w:r w:rsidRPr="008B0BCC">
              <w:rPr>
                <w:rFonts w:cstheme="minorHAnsi"/>
                <w:b/>
                <w:bCs/>
              </w:rPr>
              <w:t xml:space="preserve">American Bulldog </w:t>
            </w:r>
          </w:p>
          <w:p w14:paraId="65FAC596" w14:textId="77777777" w:rsidR="00474F3B" w:rsidRPr="008B0BCC" w:rsidRDefault="00474F3B" w:rsidP="00474F3B">
            <w:pPr>
              <w:spacing w:line="276" w:lineRule="auto"/>
              <w:rPr>
                <w:rFonts w:cstheme="minorHAnsi"/>
                <w:b/>
                <w:bCs/>
              </w:rPr>
            </w:pPr>
            <w:r w:rsidRPr="008B0BCC">
              <w:rPr>
                <w:rFonts w:cstheme="minorHAnsi"/>
                <w:b/>
                <w:bCs/>
              </w:rPr>
              <w:t>Tricolor</w:t>
            </w:r>
          </w:p>
          <w:p w14:paraId="607AF896" w14:textId="77777777" w:rsidR="00474F3B" w:rsidRPr="008B0BCC" w:rsidRDefault="00474F3B" w:rsidP="00474F3B">
            <w:pPr>
              <w:spacing w:line="276" w:lineRule="auto"/>
              <w:rPr>
                <w:rFonts w:cstheme="minorHAnsi"/>
                <w:b/>
                <w:bCs/>
              </w:rPr>
            </w:pPr>
            <w:r w:rsidRPr="008B0BCC">
              <w:rPr>
                <w:rFonts w:cstheme="minorHAnsi"/>
                <w:b/>
                <w:bCs/>
              </w:rPr>
              <w:t>Neutered male</w:t>
            </w:r>
          </w:p>
          <w:p w14:paraId="689F8BF3" w14:textId="77777777" w:rsidR="00474F3B" w:rsidRPr="008B0BCC" w:rsidRDefault="00474F3B" w:rsidP="00474F3B">
            <w:pPr>
              <w:rPr>
                <w:rFonts w:cstheme="minorHAnsi"/>
                <w:b/>
                <w:bCs/>
              </w:rPr>
            </w:pPr>
            <w:r w:rsidRPr="008B0BCC">
              <w:rPr>
                <w:rFonts w:cstheme="minorHAnsi"/>
                <w:b/>
                <w:bCs/>
              </w:rPr>
              <w:t>Date Deemed:</w:t>
            </w:r>
          </w:p>
          <w:p w14:paraId="2FCB3C5E" w14:textId="4BC8D3FA" w:rsidR="00474F3B" w:rsidRPr="00833B50" w:rsidRDefault="00474F3B" w:rsidP="00474F3B">
            <w:pPr>
              <w:spacing w:line="276" w:lineRule="auto"/>
              <w:rPr>
                <w:rFonts w:cstheme="minorHAnsi"/>
              </w:rPr>
            </w:pPr>
            <w:r w:rsidRPr="008B0BCC">
              <w:rPr>
                <w:rFonts w:cstheme="minorHAnsi"/>
                <w:b/>
                <w:bCs/>
              </w:rPr>
              <w:t>7/11/2022</w:t>
            </w:r>
          </w:p>
        </w:tc>
        <w:tc>
          <w:tcPr>
            <w:tcW w:w="3104" w:type="dxa"/>
            <w:shd w:val="clear" w:color="auto" w:fill="E2EFD9" w:themeFill="accent6" w:themeFillTint="33"/>
            <w:vAlign w:val="center"/>
          </w:tcPr>
          <w:p w14:paraId="22D7A19D" w14:textId="64DEE716" w:rsidR="00474F3B" w:rsidRPr="00833B50" w:rsidRDefault="00474F3B" w:rsidP="00474F3B">
            <w:pPr>
              <w:jc w:val="center"/>
              <w:rPr>
                <w:rFonts w:cstheme="minorHAnsi"/>
              </w:rPr>
            </w:pPr>
            <w:r w:rsidRPr="00833B50">
              <w:rPr>
                <w:rFonts w:cstheme="minorHAnsi"/>
                <w:noProof/>
              </w:rPr>
              <w:drawing>
                <wp:inline distT="0" distB="0" distL="0" distR="0" wp14:anchorId="56541314" wp14:editId="726CC92B">
                  <wp:extent cx="1508760" cy="1892808"/>
                  <wp:effectExtent l="0" t="0" r="0" b="0"/>
                  <wp:docPr id="1964196364" name="Picture 17" descr="Photo of Gypsy, a red and white American Bulldog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11106" name="Picture 17" descr="Photo of Gypsy, a red and white American Bulldog mix"/>
                          <pic:cNvPicPr/>
                        </pic:nvPicPr>
                        <pic:blipFill>
                          <a:blip r:embed="rId14">
                            <a:extLst>
                              <a:ext uri="{28A0092B-C50C-407E-A947-70E740481C1C}">
                                <a14:useLocalDpi xmlns:a14="http://schemas.microsoft.com/office/drawing/2010/main" val="0"/>
                              </a:ext>
                            </a:extLst>
                          </a:blip>
                          <a:stretch>
                            <a:fillRect/>
                          </a:stretch>
                        </pic:blipFill>
                        <pic:spPr>
                          <a:xfrm>
                            <a:off x="0" y="0"/>
                            <a:ext cx="1508760" cy="1892808"/>
                          </a:xfrm>
                          <a:prstGeom prst="rect">
                            <a:avLst/>
                          </a:prstGeom>
                        </pic:spPr>
                      </pic:pic>
                    </a:graphicData>
                  </a:graphic>
                </wp:inline>
              </w:drawing>
            </w:r>
          </w:p>
        </w:tc>
        <w:tc>
          <w:tcPr>
            <w:tcW w:w="2107" w:type="dxa"/>
            <w:shd w:val="clear" w:color="auto" w:fill="E2EFD9" w:themeFill="accent6" w:themeFillTint="33"/>
            <w:vAlign w:val="center"/>
          </w:tcPr>
          <w:p w14:paraId="2F134FE4" w14:textId="77777777" w:rsidR="00474F3B" w:rsidRPr="00833B50" w:rsidRDefault="00474F3B" w:rsidP="00474F3B">
            <w:pPr>
              <w:spacing w:line="276" w:lineRule="auto"/>
              <w:rPr>
                <w:rFonts w:cstheme="minorHAnsi"/>
              </w:rPr>
            </w:pPr>
          </w:p>
          <w:p w14:paraId="12EC9E58" w14:textId="77777777" w:rsidR="00474F3B" w:rsidRDefault="00474F3B" w:rsidP="00474F3B">
            <w:pPr>
              <w:spacing w:line="276" w:lineRule="auto"/>
              <w:rPr>
                <w:rFonts w:cstheme="minorHAnsi"/>
                <w:b/>
                <w:bCs/>
              </w:rPr>
            </w:pPr>
            <w:r w:rsidRPr="008B0BCC">
              <w:rPr>
                <w:rFonts w:cstheme="minorHAnsi"/>
                <w:b/>
                <w:bCs/>
              </w:rPr>
              <w:t>“GYPSY”</w:t>
            </w:r>
          </w:p>
          <w:p w14:paraId="1A835882" w14:textId="77777777" w:rsidR="00474F3B" w:rsidRPr="008B0BCC" w:rsidRDefault="00474F3B" w:rsidP="00474F3B">
            <w:pPr>
              <w:spacing w:line="276" w:lineRule="auto"/>
              <w:rPr>
                <w:rFonts w:cstheme="minorHAnsi"/>
                <w:b/>
                <w:bCs/>
              </w:rPr>
            </w:pPr>
          </w:p>
          <w:p w14:paraId="3BE73218" w14:textId="77777777" w:rsidR="00474F3B" w:rsidRPr="008B0BCC" w:rsidRDefault="00474F3B" w:rsidP="00474F3B">
            <w:pPr>
              <w:rPr>
                <w:rFonts w:cstheme="minorHAnsi"/>
                <w:b/>
                <w:bCs/>
              </w:rPr>
            </w:pPr>
            <w:r w:rsidRPr="008B0BCC">
              <w:rPr>
                <w:rFonts w:cstheme="minorHAnsi"/>
                <w:b/>
                <w:bCs/>
              </w:rPr>
              <w:t>164 Douglas St</w:t>
            </w:r>
          </w:p>
          <w:p w14:paraId="2F798568" w14:textId="77777777" w:rsidR="00474F3B" w:rsidRPr="008B0BCC" w:rsidRDefault="00474F3B" w:rsidP="00474F3B">
            <w:pPr>
              <w:rPr>
                <w:rFonts w:cstheme="minorHAnsi"/>
                <w:b/>
                <w:bCs/>
              </w:rPr>
            </w:pPr>
            <w:r w:rsidRPr="008B0BCC">
              <w:rPr>
                <w:rFonts w:cstheme="minorHAnsi"/>
                <w:b/>
                <w:bCs/>
              </w:rPr>
              <w:t>Edgewater, FL 32141</w:t>
            </w:r>
          </w:p>
          <w:p w14:paraId="63FFB395" w14:textId="77777777" w:rsidR="00474F3B" w:rsidRPr="008B0BCC" w:rsidRDefault="00474F3B" w:rsidP="00474F3B">
            <w:pPr>
              <w:spacing w:line="276" w:lineRule="auto"/>
              <w:rPr>
                <w:rFonts w:cstheme="minorHAnsi"/>
                <w:b/>
                <w:bCs/>
              </w:rPr>
            </w:pPr>
            <w:r w:rsidRPr="008B0BCC">
              <w:rPr>
                <w:rFonts w:cstheme="minorHAnsi"/>
                <w:b/>
                <w:bCs/>
              </w:rPr>
              <w:t xml:space="preserve">American Bulldog </w:t>
            </w:r>
          </w:p>
          <w:p w14:paraId="63993BEF" w14:textId="77777777" w:rsidR="00474F3B" w:rsidRPr="008B0BCC" w:rsidRDefault="00474F3B" w:rsidP="00474F3B">
            <w:pPr>
              <w:spacing w:line="276" w:lineRule="auto"/>
              <w:rPr>
                <w:rFonts w:cstheme="minorHAnsi"/>
                <w:b/>
                <w:bCs/>
              </w:rPr>
            </w:pPr>
            <w:r w:rsidRPr="008B0BCC">
              <w:rPr>
                <w:rFonts w:cstheme="minorHAnsi"/>
                <w:b/>
                <w:bCs/>
              </w:rPr>
              <w:t>Red and white</w:t>
            </w:r>
          </w:p>
          <w:p w14:paraId="089D33BE" w14:textId="77777777" w:rsidR="00474F3B" w:rsidRPr="008B0BCC" w:rsidRDefault="00474F3B" w:rsidP="00474F3B">
            <w:pPr>
              <w:spacing w:line="276" w:lineRule="auto"/>
              <w:rPr>
                <w:rFonts w:cstheme="minorHAnsi"/>
                <w:b/>
                <w:bCs/>
              </w:rPr>
            </w:pPr>
            <w:r w:rsidRPr="008B0BCC">
              <w:rPr>
                <w:rFonts w:cstheme="minorHAnsi"/>
                <w:b/>
                <w:bCs/>
              </w:rPr>
              <w:t>Spayed female</w:t>
            </w:r>
          </w:p>
          <w:p w14:paraId="11D6B36D" w14:textId="77777777" w:rsidR="00474F3B" w:rsidRPr="008B0BCC" w:rsidRDefault="00474F3B" w:rsidP="00474F3B">
            <w:pPr>
              <w:rPr>
                <w:rFonts w:cstheme="minorHAnsi"/>
                <w:b/>
                <w:bCs/>
              </w:rPr>
            </w:pPr>
            <w:r w:rsidRPr="008B0BCC">
              <w:rPr>
                <w:rFonts w:cstheme="minorHAnsi"/>
                <w:b/>
                <w:bCs/>
              </w:rPr>
              <w:t>Date Deemed:</w:t>
            </w:r>
          </w:p>
          <w:p w14:paraId="6811D045" w14:textId="74AE274C" w:rsidR="00474F3B" w:rsidRPr="00833B50" w:rsidRDefault="00474F3B" w:rsidP="00474F3B">
            <w:pPr>
              <w:rPr>
                <w:rFonts w:cstheme="minorHAnsi"/>
              </w:rPr>
            </w:pPr>
            <w:r w:rsidRPr="008B0BCC">
              <w:rPr>
                <w:rFonts w:cstheme="minorHAnsi"/>
                <w:b/>
                <w:bCs/>
              </w:rPr>
              <w:t>7/11/2022</w:t>
            </w:r>
          </w:p>
        </w:tc>
      </w:tr>
      <w:tr w:rsidR="00474F3B" w:rsidRPr="00833B50" w14:paraId="6D694013" w14:textId="77777777" w:rsidTr="006A6BE9">
        <w:trPr>
          <w:tblCellSpacing w:w="57" w:type="dxa"/>
          <w:jc w:val="center"/>
        </w:trPr>
        <w:tc>
          <w:tcPr>
            <w:tcW w:w="3358" w:type="dxa"/>
            <w:shd w:val="clear" w:color="auto" w:fill="E2EFD9" w:themeFill="accent6" w:themeFillTint="33"/>
            <w:vAlign w:val="center"/>
          </w:tcPr>
          <w:p w14:paraId="73EBAC0C" w14:textId="389F1A3F" w:rsidR="00474F3B" w:rsidRPr="00833B50" w:rsidRDefault="00474F3B" w:rsidP="00474F3B">
            <w:pPr>
              <w:jc w:val="center"/>
              <w:rPr>
                <w:rFonts w:cstheme="minorHAnsi"/>
              </w:rPr>
            </w:pPr>
            <w:r w:rsidRPr="00833B50">
              <w:rPr>
                <w:rFonts w:cstheme="minorHAnsi"/>
                <w:noProof/>
              </w:rPr>
              <w:drawing>
                <wp:inline distT="0" distB="0" distL="0" distR="0" wp14:anchorId="4D6DFB0B" wp14:editId="0FA35C8B">
                  <wp:extent cx="1298448" cy="1911096"/>
                  <wp:effectExtent l="0" t="0" r="0" b="0"/>
                  <wp:docPr id="114566080" name="Picture 18" descr="Photo of Karma, a tan and white pitbull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63151" name="Picture 18" descr="Photo of Karma, a tan and white pitbull mix"/>
                          <pic:cNvPicPr/>
                        </pic:nvPicPr>
                        <pic:blipFill>
                          <a:blip r:embed="rId15">
                            <a:extLst>
                              <a:ext uri="{28A0092B-C50C-407E-A947-70E740481C1C}">
                                <a14:useLocalDpi xmlns:a14="http://schemas.microsoft.com/office/drawing/2010/main" val="0"/>
                              </a:ext>
                            </a:extLst>
                          </a:blip>
                          <a:stretch>
                            <a:fillRect/>
                          </a:stretch>
                        </pic:blipFill>
                        <pic:spPr>
                          <a:xfrm>
                            <a:off x="0" y="0"/>
                            <a:ext cx="1298448" cy="1911096"/>
                          </a:xfrm>
                          <a:prstGeom prst="rect">
                            <a:avLst/>
                          </a:prstGeom>
                        </pic:spPr>
                      </pic:pic>
                    </a:graphicData>
                  </a:graphic>
                </wp:inline>
              </w:drawing>
            </w:r>
          </w:p>
        </w:tc>
        <w:tc>
          <w:tcPr>
            <w:tcW w:w="1949" w:type="dxa"/>
            <w:shd w:val="clear" w:color="auto" w:fill="E2EFD9" w:themeFill="accent6" w:themeFillTint="33"/>
          </w:tcPr>
          <w:p w14:paraId="23C2B7F6" w14:textId="77777777" w:rsidR="00474F3B" w:rsidRPr="00833B50" w:rsidRDefault="00474F3B" w:rsidP="00474F3B">
            <w:pPr>
              <w:spacing w:line="276" w:lineRule="auto"/>
              <w:rPr>
                <w:rFonts w:cstheme="minorHAnsi"/>
              </w:rPr>
            </w:pPr>
          </w:p>
          <w:p w14:paraId="00182267" w14:textId="77777777" w:rsidR="00474F3B" w:rsidRDefault="00474F3B" w:rsidP="00474F3B">
            <w:pPr>
              <w:spacing w:line="276" w:lineRule="auto"/>
              <w:rPr>
                <w:rFonts w:cstheme="minorHAnsi"/>
                <w:b/>
                <w:bCs/>
              </w:rPr>
            </w:pPr>
            <w:r w:rsidRPr="00833B50">
              <w:rPr>
                <w:rFonts w:cstheme="minorHAnsi"/>
                <w:b/>
                <w:bCs/>
              </w:rPr>
              <w:t>“KARMA”</w:t>
            </w:r>
          </w:p>
          <w:p w14:paraId="38EC6837" w14:textId="77777777" w:rsidR="00474F3B" w:rsidRPr="00833B50" w:rsidRDefault="00474F3B" w:rsidP="00474F3B">
            <w:pPr>
              <w:spacing w:line="276" w:lineRule="auto"/>
              <w:rPr>
                <w:rFonts w:cstheme="minorHAnsi"/>
                <w:b/>
                <w:bCs/>
              </w:rPr>
            </w:pPr>
          </w:p>
          <w:p w14:paraId="6066D28F" w14:textId="77777777" w:rsidR="00474F3B" w:rsidRPr="008B0BCC" w:rsidRDefault="00474F3B" w:rsidP="00474F3B">
            <w:pPr>
              <w:spacing w:line="276" w:lineRule="auto"/>
              <w:rPr>
                <w:rFonts w:cstheme="minorHAnsi"/>
                <w:b/>
                <w:bCs/>
              </w:rPr>
            </w:pPr>
            <w:r w:rsidRPr="008B0BCC">
              <w:rPr>
                <w:rFonts w:cstheme="minorHAnsi"/>
                <w:b/>
                <w:bCs/>
              </w:rPr>
              <w:t>164 Douglas ST</w:t>
            </w:r>
          </w:p>
          <w:p w14:paraId="63A8917D" w14:textId="77777777" w:rsidR="00474F3B" w:rsidRPr="008B0BCC" w:rsidRDefault="00474F3B" w:rsidP="00474F3B">
            <w:pPr>
              <w:spacing w:line="276" w:lineRule="auto"/>
              <w:rPr>
                <w:rFonts w:cstheme="minorHAnsi"/>
                <w:b/>
                <w:bCs/>
              </w:rPr>
            </w:pPr>
            <w:r w:rsidRPr="008B0BCC">
              <w:rPr>
                <w:rFonts w:cstheme="minorHAnsi"/>
                <w:b/>
                <w:bCs/>
              </w:rPr>
              <w:t>Edgewater, Fl 32141</w:t>
            </w:r>
          </w:p>
          <w:p w14:paraId="54E24492" w14:textId="77777777" w:rsidR="00474F3B" w:rsidRPr="008B0BCC" w:rsidRDefault="00474F3B" w:rsidP="00474F3B">
            <w:pPr>
              <w:spacing w:line="276" w:lineRule="auto"/>
              <w:rPr>
                <w:rFonts w:cstheme="minorHAnsi"/>
                <w:b/>
                <w:bCs/>
              </w:rPr>
            </w:pPr>
            <w:r w:rsidRPr="008B0BCC">
              <w:rPr>
                <w:rFonts w:cstheme="minorHAnsi"/>
                <w:b/>
                <w:bCs/>
              </w:rPr>
              <w:t>Pitbull mix</w:t>
            </w:r>
          </w:p>
          <w:p w14:paraId="076D7EEB" w14:textId="77777777" w:rsidR="00474F3B" w:rsidRPr="008B0BCC" w:rsidRDefault="00474F3B" w:rsidP="00474F3B">
            <w:pPr>
              <w:spacing w:line="276" w:lineRule="auto"/>
              <w:rPr>
                <w:rFonts w:cstheme="minorHAnsi"/>
                <w:b/>
                <w:bCs/>
              </w:rPr>
            </w:pPr>
            <w:r w:rsidRPr="008B0BCC">
              <w:rPr>
                <w:rFonts w:cstheme="minorHAnsi"/>
                <w:b/>
                <w:bCs/>
              </w:rPr>
              <w:t>Tan and white</w:t>
            </w:r>
          </w:p>
          <w:p w14:paraId="0EAAA3BD" w14:textId="77777777" w:rsidR="00474F3B" w:rsidRPr="008B0BCC" w:rsidRDefault="00474F3B" w:rsidP="00474F3B">
            <w:pPr>
              <w:spacing w:line="276" w:lineRule="auto"/>
              <w:rPr>
                <w:rFonts w:cstheme="minorHAnsi"/>
                <w:b/>
                <w:bCs/>
              </w:rPr>
            </w:pPr>
            <w:r w:rsidRPr="008B0BCC">
              <w:rPr>
                <w:rFonts w:cstheme="minorHAnsi"/>
                <w:b/>
                <w:bCs/>
              </w:rPr>
              <w:t>Spayed female</w:t>
            </w:r>
          </w:p>
          <w:p w14:paraId="43583D23" w14:textId="77777777" w:rsidR="00474F3B" w:rsidRPr="008B0BCC" w:rsidRDefault="00474F3B" w:rsidP="00474F3B">
            <w:pPr>
              <w:rPr>
                <w:rFonts w:cstheme="minorHAnsi"/>
                <w:b/>
                <w:bCs/>
              </w:rPr>
            </w:pPr>
            <w:r w:rsidRPr="008B0BCC">
              <w:rPr>
                <w:rFonts w:cstheme="minorHAnsi"/>
                <w:b/>
                <w:bCs/>
              </w:rPr>
              <w:t>Date Deemed:</w:t>
            </w:r>
          </w:p>
          <w:p w14:paraId="1274D026" w14:textId="2B2E3963" w:rsidR="00474F3B" w:rsidRPr="00833B50" w:rsidRDefault="00474F3B" w:rsidP="00474F3B">
            <w:pPr>
              <w:rPr>
                <w:rFonts w:cstheme="minorHAnsi"/>
              </w:rPr>
            </w:pPr>
            <w:r w:rsidRPr="008B0BCC">
              <w:rPr>
                <w:rFonts w:cstheme="minorHAnsi"/>
                <w:b/>
                <w:bCs/>
              </w:rPr>
              <w:t>7/11/2022</w:t>
            </w:r>
          </w:p>
        </w:tc>
        <w:tc>
          <w:tcPr>
            <w:tcW w:w="3104" w:type="dxa"/>
            <w:shd w:val="clear" w:color="auto" w:fill="E2EFD9" w:themeFill="accent6" w:themeFillTint="33"/>
            <w:vAlign w:val="center"/>
          </w:tcPr>
          <w:p w14:paraId="2661F4E8" w14:textId="5A7EB26F" w:rsidR="00474F3B" w:rsidRPr="00833B50" w:rsidRDefault="00474F3B" w:rsidP="00474F3B">
            <w:pPr>
              <w:jc w:val="center"/>
              <w:rPr>
                <w:rFonts w:cstheme="minorHAnsi"/>
              </w:rPr>
            </w:pPr>
            <w:r>
              <w:rPr>
                <w:rFonts w:cstheme="minorHAnsi"/>
                <w:b/>
                <w:bCs/>
                <w:noProof/>
              </w:rPr>
              <w:drawing>
                <wp:inline distT="0" distB="0" distL="0" distR="0" wp14:anchorId="499024D0" wp14:editId="39E12D42">
                  <wp:extent cx="1419225" cy="2345456"/>
                  <wp:effectExtent l="0" t="0" r="0" b="0"/>
                  <wp:docPr id="209546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3672" cy="2352805"/>
                          </a:xfrm>
                          <a:prstGeom prst="rect">
                            <a:avLst/>
                          </a:prstGeom>
                          <a:noFill/>
                          <a:ln>
                            <a:noFill/>
                          </a:ln>
                        </pic:spPr>
                      </pic:pic>
                    </a:graphicData>
                  </a:graphic>
                </wp:inline>
              </w:drawing>
            </w:r>
          </w:p>
        </w:tc>
        <w:tc>
          <w:tcPr>
            <w:tcW w:w="2107" w:type="dxa"/>
            <w:shd w:val="clear" w:color="auto" w:fill="E2EFD9" w:themeFill="accent6" w:themeFillTint="33"/>
            <w:vAlign w:val="center"/>
          </w:tcPr>
          <w:p w14:paraId="7F0ED43C" w14:textId="77777777" w:rsidR="00474F3B" w:rsidRPr="00833B50" w:rsidRDefault="00474F3B" w:rsidP="00474F3B">
            <w:pPr>
              <w:spacing w:line="276" w:lineRule="auto"/>
              <w:rPr>
                <w:rFonts w:cstheme="minorHAnsi"/>
              </w:rPr>
            </w:pPr>
          </w:p>
          <w:p w14:paraId="3A04E3C8" w14:textId="77777777" w:rsidR="00474F3B" w:rsidRDefault="00474F3B" w:rsidP="00474F3B">
            <w:pPr>
              <w:rPr>
                <w:rFonts w:cstheme="minorHAnsi"/>
                <w:b/>
                <w:bCs/>
              </w:rPr>
            </w:pPr>
            <w:r>
              <w:rPr>
                <w:rFonts w:cstheme="minorHAnsi"/>
                <w:b/>
                <w:bCs/>
              </w:rPr>
              <w:t>“BROWLEY”</w:t>
            </w:r>
          </w:p>
          <w:p w14:paraId="68A3539C" w14:textId="77777777" w:rsidR="00474F3B" w:rsidRDefault="00474F3B" w:rsidP="00474F3B">
            <w:pPr>
              <w:rPr>
                <w:rFonts w:cstheme="minorHAnsi"/>
                <w:b/>
                <w:bCs/>
              </w:rPr>
            </w:pPr>
          </w:p>
          <w:p w14:paraId="5CCB6D59" w14:textId="77777777" w:rsidR="00474F3B" w:rsidRDefault="00474F3B" w:rsidP="00474F3B">
            <w:pPr>
              <w:rPr>
                <w:rFonts w:cstheme="minorHAnsi"/>
                <w:b/>
                <w:bCs/>
              </w:rPr>
            </w:pPr>
            <w:r>
              <w:rPr>
                <w:rFonts w:cstheme="minorHAnsi"/>
                <w:b/>
                <w:bCs/>
              </w:rPr>
              <w:t>190 Lake George Rd</w:t>
            </w:r>
          </w:p>
          <w:p w14:paraId="032EDBD5" w14:textId="77777777" w:rsidR="00474F3B" w:rsidRDefault="00474F3B" w:rsidP="00474F3B">
            <w:pPr>
              <w:rPr>
                <w:rFonts w:cstheme="minorHAnsi"/>
                <w:b/>
                <w:bCs/>
              </w:rPr>
            </w:pPr>
            <w:r>
              <w:rPr>
                <w:rFonts w:cstheme="minorHAnsi"/>
                <w:b/>
                <w:bCs/>
              </w:rPr>
              <w:t>Seville, FL 32190</w:t>
            </w:r>
          </w:p>
          <w:p w14:paraId="37B42E74" w14:textId="77777777" w:rsidR="00474F3B" w:rsidRDefault="00474F3B" w:rsidP="00474F3B">
            <w:pPr>
              <w:rPr>
                <w:rFonts w:cstheme="minorHAnsi"/>
                <w:b/>
                <w:bCs/>
              </w:rPr>
            </w:pPr>
          </w:p>
          <w:p w14:paraId="1666FB33" w14:textId="77777777" w:rsidR="00474F3B" w:rsidRDefault="00474F3B" w:rsidP="00474F3B">
            <w:pPr>
              <w:rPr>
                <w:rFonts w:cstheme="minorHAnsi"/>
                <w:b/>
                <w:bCs/>
              </w:rPr>
            </w:pPr>
            <w:r>
              <w:rPr>
                <w:rFonts w:cstheme="minorHAnsi"/>
                <w:b/>
                <w:bCs/>
              </w:rPr>
              <w:t>Black/Brown German Shepherd</w:t>
            </w:r>
          </w:p>
          <w:p w14:paraId="07BFA2F5" w14:textId="77777777" w:rsidR="00474F3B" w:rsidRDefault="00474F3B" w:rsidP="00474F3B">
            <w:pPr>
              <w:rPr>
                <w:rFonts w:cstheme="minorHAnsi"/>
                <w:b/>
                <w:bCs/>
              </w:rPr>
            </w:pPr>
            <w:r>
              <w:rPr>
                <w:rFonts w:cstheme="minorHAnsi"/>
                <w:b/>
                <w:bCs/>
              </w:rPr>
              <w:t>Neutered Male</w:t>
            </w:r>
          </w:p>
          <w:p w14:paraId="5DDB32CC" w14:textId="77777777" w:rsidR="00474F3B" w:rsidRDefault="00474F3B" w:rsidP="00474F3B">
            <w:pPr>
              <w:rPr>
                <w:rFonts w:cstheme="minorHAnsi"/>
                <w:b/>
                <w:bCs/>
              </w:rPr>
            </w:pPr>
          </w:p>
          <w:p w14:paraId="6A62DA9A" w14:textId="3D3892E0" w:rsidR="00474F3B" w:rsidRPr="00833B50" w:rsidRDefault="00474F3B" w:rsidP="00474F3B">
            <w:pPr>
              <w:rPr>
                <w:rFonts w:cstheme="minorHAnsi"/>
              </w:rPr>
            </w:pPr>
            <w:r>
              <w:rPr>
                <w:rFonts w:cstheme="minorHAnsi"/>
                <w:b/>
                <w:bCs/>
              </w:rPr>
              <w:t>Date Deemed: 2/28/2025</w:t>
            </w:r>
          </w:p>
        </w:tc>
      </w:tr>
      <w:tr w:rsidR="001B7B13" w:rsidRPr="00833B50" w14:paraId="2F59EA76" w14:textId="77777777" w:rsidTr="006A6BE9">
        <w:trPr>
          <w:tblCellSpacing w:w="57" w:type="dxa"/>
          <w:jc w:val="center"/>
        </w:trPr>
        <w:tc>
          <w:tcPr>
            <w:tcW w:w="3358" w:type="dxa"/>
            <w:shd w:val="clear" w:color="auto" w:fill="E2EFD9" w:themeFill="accent6" w:themeFillTint="33"/>
            <w:vAlign w:val="center"/>
          </w:tcPr>
          <w:p w14:paraId="79CC1BF3" w14:textId="6EFE3641" w:rsidR="001B7B13" w:rsidRPr="00833B50" w:rsidRDefault="001B7B13" w:rsidP="00474F3B">
            <w:pPr>
              <w:rPr>
                <w:rFonts w:cstheme="minorHAnsi"/>
              </w:rPr>
            </w:pPr>
            <w:r>
              <w:rPr>
                <w:rFonts w:cstheme="minorHAnsi"/>
                <w:b/>
                <w:bCs/>
                <w:noProof/>
              </w:rPr>
              <w:drawing>
                <wp:anchor distT="0" distB="0" distL="114300" distR="114300" simplePos="0" relativeHeight="251672576" behindDoc="0" locked="0" layoutInCell="1" allowOverlap="1" wp14:anchorId="29744304" wp14:editId="6C3BBD67">
                  <wp:simplePos x="0" y="0"/>
                  <wp:positionH relativeFrom="column">
                    <wp:posOffset>293370</wp:posOffset>
                  </wp:positionH>
                  <wp:positionV relativeFrom="paragraph">
                    <wp:posOffset>-102870</wp:posOffset>
                  </wp:positionV>
                  <wp:extent cx="1323975" cy="1628775"/>
                  <wp:effectExtent l="0" t="0" r="9525" b="9525"/>
                  <wp:wrapNone/>
                  <wp:docPr id="739956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49" w:type="dxa"/>
            <w:shd w:val="clear" w:color="auto" w:fill="E2EFD9" w:themeFill="accent6" w:themeFillTint="33"/>
            <w:vAlign w:val="center"/>
          </w:tcPr>
          <w:p w14:paraId="4ADE0729" w14:textId="77777777" w:rsidR="001B7B13" w:rsidRDefault="001B7B13" w:rsidP="00474F3B">
            <w:pPr>
              <w:rPr>
                <w:rFonts w:cstheme="minorHAnsi"/>
                <w:b/>
                <w:bCs/>
              </w:rPr>
            </w:pPr>
            <w:r w:rsidRPr="003F18A3">
              <w:rPr>
                <w:rFonts w:cstheme="minorHAnsi"/>
                <w:b/>
                <w:bCs/>
              </w:rPr>
              <w:t>“BLAZE”</w:t>
            </w:r>
          </w:p>
          <w:p w14:paraId="42C59BB7" w14:textId="77777777" w:rsidR="001B7B13" w:rsidRDefault="001B7B13" w:rsidP="00474F3B">
            <w:pPr>
              <w:rPr>
                <w:rFonts w:cstheme="minorHAnsi"/>
                <w:b/>
                <w:bCs/>
              </w:rPr>
            </w:pPr>
          </w:p>
          <w:p w14:paraId="31F3A3EF" w14:textId="77777777" w:rsidR="001B7B13" w:rsidRDefault="001B7B13" w:rsidP="00474F3B">
            <w:pPr>
              <w:rPr>
                <w:rFonts w:cstheme="minorHAnsi"/>
                <w:b/>
                <w:bCs/>
              </w:rPr>
            </w:pPr>
            <w:r>
              <w:rPr>
                <w:rFonts w:cstheme="minorHAnsi"/>
                <w:b/>
                <w:bCs/>
              </w:rPr>
              <w:t>190 Lake George Rd</w:t>
            </w:r>
          </w:p>
          <w:p w14:paraId="6AE4C33D" w14:textId="77777777" w:rsidR="001B7B13" w:rsidRDefault="001B7B13" w:rsidP="00474F3B">
            <w:pPr>
              <w:rPr>
                <w:rFonts w:cstheme="minorHAnsi"/>
                <w:b/>
                <w:bCs/>
              </w:rPr>
            </w:pPr>
            <w:r>
              <w:rPr>
                <w:rFonts w:cstheme="minorHAnsi"/>
                <w:b/>
                <w:bCs/>
              </w:rPr>
              <w:t>Seville, FL 32190</w:t>
            </w:r>
          </w:p>
          <w:p w14:paraId="6522FCEF" w14:textId="77777777" w:rsidR="001B7B13" w:rsidRDefault="001B7B13" w:rsidP="00474F3B">
            <w:pPr>
              <w:rPr>
                <w:rFonts w:cstheme="minorHAnsi"/>
                <w:b/>
                <w:bCs/>
              </w:rPr>
            </w:pPr>
          </w:p>
          <w:p w14:paraId="0A4E4DBF" w14:textId="77777777" w:rsidR="001B7B13" w:rsidRDefault="001B7B13" w:rsidP="00474F3B">
            <w:pPr>
              <w:rPr>
                <w:rFonts w:cstheme="minorHAnsi"/>
                <w:b/>
                <w:bCs/>
              </w:rPr>
            </w:pPr>
            <w:r>
              <w:rPr>
                <w:rFonts w:cstheme="minorHAnsi"/>
                <w:b/>
                <w:bCs/>
              </w:rPr>
              <w:t>White Pitbull</w:t>
            </w:r>
          </w:p>
          <w:p w14:paraId="79094198" w14:textId="77777777" w:rsidR="001B7B13" w:rsidRDefault="001B7B13" w:rsidP="00474F3B">
            <w:pPr>
              <w:rPr>
                <w:rFonts w:cstheme="minorHAnsi"/>
                <w:b/>
                <w:bCs/>
              </w:rPr>
            </w:pPr>
            <w:r>
              <w:rPr>
                <w:rFonts w:cstheme="minorHAnsi"/>
                <w:b/>
                <w:bCs/>
              </w:rPr>
              <w:t>Neutered Male</w:t>
            </w:r>
          </w:p>
          <w:p w14:paraId="732660AC" w14:textId="77777777" w:rsidR="001B7B13" w:rsidRDefault="001B7B13" w:rsidP="00474F3B">
            <w:pPr>
              <w:rPr>
                <w:rFonts w:cstheme="minorHAnsi"/>
                <w:b/>
                <w:bCs/>
              </w:rPr>
            </w:pPr>
          </w:p>
          <w:p w14:paraId="77248BA5" w14:textId="22579B73" w:rsidR="001B7B13" w:rsidRPr="00833B50" w:rsidRDefault="001B7B13" w:rsidP="00474F3B">
            <w:pPr>
              <w:rPr>
                <w:rFonts w:cstheme="minorHAnsi"/>
              </w:rPr>
            </w:pPr>
            <w:r>
              <w:rPr>
                <w:rFonts w:cstheme="minorHAnsi"/>
                <w:b/>
                <w:bCs/>
              </w:rPr>
              <w:t>Date Deemed: 2/28/2025</w:t>
            </w:r>
          </w:p>
        </w:tc>
        <w:tc>
          <w:tcPr>
            <w:tcW w:w="3104" w:type="dxa"/>
            <w:shd w:val="clear" w:color="auto" w:fill="E2EFD9" w:themeFill="accent6" w:themeFillTint="33"/>
            <w:vAlign w:val="center"/>
          </w:tcPr>
          <w:p w14:paraId="15F35316" w14:textId="246B1CBE" w:rsidR="001B7B13" w:rsidRPr="000D7D39" w:rsidRDefault="001B7B13" w:rsidP="000D7D39">
            <w:pPr>
              <w:jc w:val="center"/>
              <w:rPr>
                <w:rFonts w:cstheme="minorHAnsi"/>
              </w:rPr>
            </w:pPr>
          </w:p>
          <w:p w14:paraId="500E206B" w14:textId="668C5EDD" w:rsidR="001B7B13" w:rsidRPr="00833B50" w:rsidRDefault="001B7B13" w:rsidP="00474F3B">
            <w:pPr>
              <w:jc w:val="center"/>
              <w:rPr>
                <w:rFonts w:cstheme="minorHAnsi"/>
              </w:rPr>
            </w:pPr>
          </w:p>
        </w:tc>
        <w:tc>
          <w:tcPr>
            <w:tcW w:w="2107" w:type="dxa"/>
            <w:shd w:val="clear" w:color="auto" w:fill="E2EFD9" w:themeFill="accent6" w:themeFillTint="33"/>
            <w:vAlign w:val="center"/>
          </w:tcPr>
          <w:p w14:paraId="235C84A8" w14:textId="3C3A6816" w:rsidR="001B7B13" w:rsidRPr="00833B50" w:rsidRDefault="001B7B13" w:rsidP="00474F3B">
            <w:pPr>
              <w:rPr>
                <w:rFonts w:cstheme="minorHAnsi"/>
              </w:rPr>
            </w:pPr>
          </w:p>
        </w:tc>
      </w:tr>
      <w:tr w:rsidR="001B7B13" w:rsidRPr="00833B50" w14:paraId="29CC07FE" w14:textId="77777777" w:rsidTr="000F40FC">
        <w:trPr>
          <w:trHeight w:val="2588"/>
          <w:tblCellSpacing w:w="57" w:type="dxa"/>
          <w:jc w:val="center"/>
        </w:trPr>
        <w:tc>
          <w:tcPr>
            <w:tcW w:w="3358" w:type="dxa"/>
            <w:shd w:val="clear" w:color="auto" w:fill="E2EFD9" w:themeFill="accent6" w:themeFillTint="33"/>
            <w:vAlign w:val="center"/>
          </w:tcPr>
          <w:p w14:paraId="27848B02" w14:textId="68B81F9B" w:rsidR="001B7B13" w:rsidRPr="00833B50" w:rsidRDefault="001B7B13" w:rsidP="00474F3B">
            <w:pPr>
              <w:jc w:val="center"/>
              <w:rPr>
                <w:rFonts w:cstheme="minorHAnsi"/>
              </w:rPr>
            </w:pPr>
          </w:p>
        </w:tc>
        <w:tc>
          <w:tcPr>
            <w:tcW w:w="1949" w:type="dxa"/>
            <w:shd w:val="clear" w:color="auto" w:fill="E2EFD9" w:themeFill="accent6" w:themeFillTint="33"/>
            <w:vAlign w:val="center"/>
          </w:tcPr>
          <w:p w14:paraId="7F5C2360" w14:textId="2CD0FE4A" w:rsidR="001B7B13" w:rsidRPr="00833B50" w:rsidRDefault="001B7B13" w:rsidP="00474F3B">
            <w:pPr>
              <w:rPr>
                <w:rFonts w:cstheme="minorHAnsi"/>
              </w:rPr>
            </w:pPr>
          </w:p>
        </w:tc>
        <w:tc>
          <w:tcPr>
            <w:tcW w:w="3104" w:type="dxa"/>
            <w:shd w:val="clear" w:color="auto" w:fill="E2EFD9" w:themeFill="accent6" w:themeFillTint="33"/>
            <w:vAlign w:val="center"/>
          </w:tcPr>
          <w:p w14:paraId="0CC6191C" w14:textId="3FA435A1" w:rsidR="001B7B13" w:rsidRPr="00833B50" w:rsidRDefault="001B7B13" w:rsidP="00474F3B">
            <w:pPr>
              <w:jc w:val="center"/>
              <w:rPr>
                <w:rFonts w:cstheme="minorHAnsi"/>
              </w:rPr>
            </w:pPr>
          </w:p>
        </w:tc>
        <w:tc>
          <w:tcPr>
            <w:tcW w:w="2107" w:type="dxa"/>
            <w:shd w:val="clear" w:color="auto" w:fill="E2EFD9" w:themeFill="accent6" w:themeFillTint="33"/>
            <w:vAlign w:val="center"/>
          </w:tcPr>
          <w:p w14:paraId="2BBA6BF3" w14:textId="296BEF88" w:rsidR="001B7B13" w:rsidRPr="00833B50" w:rsidRDefault="001B7B13" w:rsidP="000D7D39">
            <w:pPr>
              <w:rPr>
                <w:rFonts w:cstheme="minorHAnsi"/>
              </w:rPr>
            </w:pPr>
          </w:p>
        </w:tc>
      </w:tr>
    </w:tbl>
    <w:p w14:paraId="3ADBA145" w14:textId="464D0F95" w:rsidR="003F18A3" w:rsidRDefault="003F18A3" w:rsidP="00FA34EA">
      <w:pPr>
        <w:spacing w:line="276" w:lineRule="auto"/>
        <w:rPr>
          <w:rFonts w:ascii="Arial" w:hAnsi="Arial" w:cs="Arial"/>
          <w:b/>
          <w:bCs/>
          <w:color w:val="C00000"/>
          <w:sz w:val="28"/>
          <w:szCs w:val="28"/>
        </w:rPr>
      </w:pPr>
    </w:p>
    <w:p w14:paraId="3E841756" w14:textId="3B5ABD0B" w:rsidR="00FA34EA" w:rsidRDefault="0044689C" w:rsidP="00FA34EA">
      <w:pPr>
        <w:spacing w:line="276" w:lineRule="auto"/>
        <w:rPr>
          <w:rFonts w:ascii="Arial" w:hAnsi="Arial" w:cs="Arial"/>
          <w:b/>
          <w:bCs/>
          <w:color w:val="C00000"/>
          <w:sz w:val="28"/>
          <w:szCs w:val="28"/>
        </w:rPr>
      </w:pPr>
      <w:r>
        <w:rPr>
          <w:rFonts w:ascii="Arial" w:hAnsi="Arial" w:cs="Arial"/>
          <w:b/>
          <w:bCs/>
          <w:color w:val="C00000"/>
          <w:sz w:val="28"/>
          <w:szCs w:val="28"/>
        </w:rPr>
        <w:t>M</w:t>
      </w:r>
      <w:r w:rsidR="00FA34EA" w:rsidRPr="00A01EBC">
        <w:rPr>
          <w:rFonts w:ascii="Arial" w:hAnsi="Arial" w:cs="Arial"/>
          <w:b/>
          <w:bCs/>
          <w:color w:val="C00000"/>
          <w:sz w:val="28"/>
          <w:szCs w:val="28"/>
        </w:rPr>
        <w:t>ISSING</w:t>
      </w:r>
    </w:p>
    <w:p w14:paraId="6C80215F" w14:textId="77777777" w:rsidR="00FA34EA" w:rsidRDefault="00FA34EA" w:rsidP="00FA34EA">
      <w:r w:rsidRPr="00A01EBC">
        <w:rPr>
          <w:rFonts w:ascii="Arial" w:hAnsi="Arial" w:cs="Arial"/>
          <w:b/>
          <w:bCs/>
          <w:color w:val="C00000"/>
        </w:rPr>
        <w:t>If you have any information regarding</w:t>
      </w:r>
      <w:r>
        <w:rPr>
          <w:rFonts w:ascii="Arial" w:hAnsi="Arial" w:cs="Arial"/>
          <w:b/>
          <w:bCs/>
          <w:color w:val="C00000"/>
        </w:rPr>
        <w:t xml:space="preserve"> the whereabouts of</w:t>
      </w:r>
      <w:r w:rsidRPr="00A01EBC">
        <w:rPr>
          <w:rFonts w:ascii="Arial" w:hAnsi="Arial" w:cs="Arial"/>
          <w:b/>
          <w:bCs/>
          <w:color w:val="C00000"/>
        </w:rPr>
        <w:t xml:space="preserve"> th</w:t>
      </w:r>
      <w:r>
        <w:rPr>
          <w:rFonts w:ascii="Arial" w:hAnsi="Arial" w:cs="Arial"/>
          <w:b/>
          <w:bCs/>
          <w:color w:val="C00000"/>
        </w:rPr>
        <w:t>e</w:t>
      </w:r>
      <w:r w:rsidRPr="00A01EBC">
        <w:rPr>
          <w:rFonts w:ascii="Arial" w:hAnsi="Arial" w:cs="Arial"/>
          <w:b/>
          <w:bCs/>
          <w:color w:val="C00000"/>
        </w:rPr>
        <w:t>s</w:t>
      </w:r>
      <w:r>
        <w:rPr>
          <w:rFonts w:ascii="Arial" w:hAnsi="Arial" w:cs="Arial"/>
          <w:b/>
          <w:bCs/>
          <w:color w:val="C00000"/>
        </w:rPr>
        <w:t>e</w:t>
      </w:r>
      <w:r w:rsidRPr="00A01EBC">
        <w:rPr>
          <w:rFonts w:ascii="Arial" w:hAnsi="Arial" w:cs="Arial"/>
          <w:b/>
          <w:bCs/>
          <w:color w:val="C00000"/>
        </w:rPr>
        <w:t xml:space="preserve"> dog</w:t>
      </w:r>
      <w:r>
        <w:rPr>
          <w:rFonts w:ascii="Arial" w:hAnsi="Arial" w:cs="Arial"/>
          <w:b/>
          <w:bCs/>
          <w:color w:val="C00000"/>
        </w:rPr>
        <w:t>s</w:t>
      </w:r>
      <w:r w:rsidRPr="00A01EBC">
        <w:rPr>
          <w:rFonts w:ascii="Arial" w:hAnsi="Arial" w:cs="Arial"/>
          <w:b/>
          <w:bCs/>
          <w:color w:val="C00000"/>
        </w:rPr>
        <w:t>, please contact Volusia County Animal Services.</w:t>
      </w:r>
    </w:p>
    <w:tbl>
      <w:tblPr>
        <w:tblStyle w:val="TableGrid"/>
        <w:tblW w:w="11160" w:type="dxa"/>
        <w:tblCellSpacing w:w="57" w:type="dxa"/>
        <w:tblInd w:w="-185" w:type="dxa"/>
        <w:shd w:val="clear" w:color="auto" w:fill="E2EFD9" w:themeFill="accent6" w:themeFillTint="33"/>
        <w:tblLayout w:type="fixed"/>
        <w:tblLook w:val="04A0" w:firstRow="1" w:lastRow="0" w:firstColumn="1" w:lastColumn="0" w:noHBand="0" w:noVBand="1"/>
      </w:tblPr>
      <w:tblGrid>
        <w:gridCol w:w="3498"/>
        <w:gridCol w:w="2082"/>
        <w:gridCol w:w="3271"/>
        <w:gridCol w:w="2309"/>
      </w:tblGrid>
      <w:tr w:rsidR="00FA34EA" w:rsidRPr="00833B50" w14:paraId="4333C75D" w14:textId="77777777" w:rsidTr="00FA34EA">
        <w:trPr>
          <w:tblCellSpacing w:w="57" w:type="dxa"/>
        </w:trPr>
        <w:tc>
          <w:tcPr>
            <w:tcW w:w="3510" w:type="dxa"/>
            <w:shd w:val="clear" w:color="auto" w:fill="E2EFD9" w:themeFill="accent6" w:themeFillTint="33"/>
          </w:tcPr>
          <w:p w14:paraId="0A8D1F45" w14:textId="6A1DE3F5" w:rsidR="00FA34EA" w:rsidRPr="00833B50" w:rsidRDefault="00FA34EA" w:rsidP="00C5240D">
            <w:pPr>
              <w:jc w:val="center"/>
              <w:rPr>
                <w:rFonts w:cstheme="minorHAnsi"/>
              </w:rPr>
            </w:pPr>
          </w:p>
        </w:tc>
        <w:tc>
          <w:tcPr>
            <w:tcW w:w="2070" w:type="dxa"/>
            <w:shd w:val="clear" w:color="auto" w:fill="E2EFD9" w:themeFill="accent6" w:themeFillTint="33"/>
          </w:tcPr>
          <w:p w14:paraId="62F540F4" w14:textId="77777777" w:rsidR="00FA34EA" w:rsidRPr="00833B50" w:rsidRDefault="00FA34EA" w:rsidP="00C5240D">
            <w:pPr>
              <w:rPr>
                <w:rFonts w:cstheme="minorHAnsi"/>
              </w:rPr>
            </w:pPr>
          </w:p>
          <w:p w14:paraId="090229C8" w14:textId="77777777" w:rsidR="00FA34EA" w:rsidRPr="00833B50" w:rsidRDefault="00FA34EA" w:rsidP="000D7D39">
            <w:pPr>
              <w:rPr>
                <w:rFonts w:cstheme="minorHAnsi"/>
              </w:rPr>
            </w:pPr>
          </w:p>
        </w:tc>
        <w:tc>
          <w:tcPr>
            <w:tcW w:w="3330" w:type="dxa"/>
            <w:shd w:val="clear" w:color="auto" w:fill="E2EFD9" w:themeFill="accent6" w:themeFillTint="33"/>
          </w:tcPr>
          <w:p w14:paraId="33099781" w14:textId="17AAEEFD" w:rsidR="00FA34EA" w:rsidRPr="00833B50" w:rsidRDefault="00FA34EA" w:rsidP="00FA34EA">
            <w:pPr>
              <w:jc w:val="center"/>
              <w:rPr>
                <w:rFonts w:cstheme="minorHAnsi"/>
              </w:rPr>
            </w:pPr>
          </w:p>
        </w:tc>
        <w:tc>
          <w:tcPr>
            <w:tcW w:w="2250" w:type="dxa"/>
            <w:shd w:val="clear" w:color="auto" w:fill="E2EFD9" w:themeFill="accent6" w:themeFillTint="33"/>
          </w:tcPr>
          <w:p w14:paraId="1205EC09" w14:textId="77777777" w:rsidR="00FA34EA" w:rsidRPr="00833B50" w:rsidRDefault="00FA34EA" w:rsidP="00C5240D">
            <w:pPr>
              <w:spacing w:line="276" w:lineRule="auto"/>
              <w:rPr>
                <w:rFonts w:cstheme="minorHAnsi"/>
              </w:rPr>
            </w:pPr>
          </w:p>
          <w:p w14:paraId="6CB6FDCE" w14:textId="17BF0EE4" w:rsidR="00FA34EA" w:rsidRPr="00833B50" w:rsidRDefault="00FA34EA" w:rsidP="00C5240D">
            <w:pPr>
              <w:spacing w:line="276" w:lineRule="auto"/>
              <w:rPr>
                <w:rFonts w:cstheme="minorHAnsi"/>
              </w:rPr>
            </w:pPr>
          </w:p>
        </w:tc>
      </w:tr>
    </w:tbl>
    <w:p w14:paraId="2D1865A2" w14:textId="77777777" w:rsidR="00FA34EA" w:rsidRPr="004B5105" w:rsidRDefault="00FA34EA" w:rsidP="00703F80">
      <w:pPr>
        <w:spacing w:after="0" w:line="276" w:lineRule="auto"/>
        <w:rPr>
          <w:rFonts w:ascii="Arial" w:hAnsi="Arial" w:cs="Arial"/>
        </w:rPr>
      </w:pPr>
    </w:p>
    <w:sectPr w:rsidR="00FA34EA" w:rsidRPr="004B5105" w:rsidSect="00CC5B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381"/>
    <w:multiLevelType w:val="hybridMultilevel"/>
    <w:tmpl w:val="CFE4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9131F"/>
    <w:multiLevelType w:val="hybridMultilevel"/>
    <w:tmpl w:val="784A2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51C49"/>
    <w:multiLevelType w:val="hybridMultilevel"/>
    <w:tmpl w:val="6A664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0713B"/>
    <w:multiLevelType w:val="hybridMultilevel"/>
    <w:tmpl w:val="1B68B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A28F7"/>
    <w:multiLevelType w:val="hybridMultilevel"/>
    <w:tmpl w:val="7A6846C6"/>
    <w:lvl w:ilvl="0" w:tplc="A614DC8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22A96"/>
    <w:multiLevelType w:val="hybridMultilevel"/>
    <w:tmpl w:val="E12CD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7605072">
    <w:abstractNumId w:val="2"/>
  </w:num>
  <w:num w:numId="2" w16cid:durableId="1047222788">
    <w:abstractNumId w:val="3"/>
  </w:num>
  <w:num w:numId="3" w16cid:durableId="923761403">
    <w:abstractNumId w:val="4"/>
  </w:num>
  <w:num w:numId="4" w16cid:durableId="760225351">
    <w:abstractNumId w:val="1"/>
  </w:num>
  <w:num w:numId="5" w16cid:durableId="1413702747">
    <w:abstractNumId w:val="5"/>
  </w:num>
  <w:num w:numId="6" w16cid:durableId="93363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C3"/>
    <w:rsid w:val="0000269A"/>
    <w:rsid w:val="00072B80"/>
    <w:rsid w:val="0007728F"/>
    <w:rsid w:val="000903BE"/>
    <w:rsid w:val="000B1E26"/>
    <w:rsid w:val="000C5840"/>
    <w:rsid w:val="000D7D39"/>
    <w:rsid w:val="000F40FC"/>
    <w:rsid w:val="001375A0"/>
    <w:rsid w:val="00180D06"/>
    <w:rsid w:val="001B7B13"/>
    <w:rsid w:val="0026217F"/>
    <w:rsid w:val="002D5DB1"/>
    <w:rsid w:val="002F61E2"/>
    <w:rsid w:val="003D0356"/>
    <w:rsid w:val="003F18A3"/>
    <w:rsid w:val="003F2854"/>
    <w:rsid w:val="00424689"/>
    <w:rsid w:val="0044689C"/>
    <w:rsid w:val="00474F3B"/>
    <w:rsid w:val="004A42AB"/>
    <w:rsid w:val="004B5105"/>
    <w:rsid w:val="005102B4"/>
    <w:rsid w:val="0056564D"/>
    <w:rsid w:val="005909DC"/>
    <w:rsid w:val="005A0CA7"/>
    <w:rsid w:val="005E48F8"/>
    <w:rsid w:val="0060135C"/>
    <w:rsid w:val="00603D2E"/>
    <w:rsid w:val="00622200"/>
    <w:rsid w:val="00646142"/>
    <w:rsid w:val="00653419"/>
    <w:rsid w:val="006C3CBD"/>
    <w:rsid w:val="006E77DD"/>
    <w:rsid w:val="00703F80"/>
    <w:rsid w:val="00780356"/>
    <w:rsid w:val="007D6A0E"/>
    <w:rsid w:val="00815308"/>
    <w:rsid w:val="00845DC9"/>
    <w:rsid w:val="00864661"/>
    <w:rsid w:val="00896D0D"/>
    <w:rsid w:val="008B0BCC"/>
    <w:rsid w:val="009257D0"/>
    <w:rsid w:val="0094432B"/>
    <w:rsid w:val="00973CDD"/>
    <w:rsid w:val="00A01EBC"/>
    <w:rsid w:val="00A273DD"/>
    <w:rsid w:val="00A816BA"/>
    <w:rsid w:val="00AD4DD3"/>
    <w:rsid w:val="00B02FA6"/>
    <w:rsid w:val="00B144BC"/>
    <w:rsid w:val="00B25A35"/>
    <w:rsid w:val="00B27A68"/>
    <w:rsid w:val="00B55E98"/>
    <w:rsid w:val="00BA7DA4"/>
    <w:rsid w:val="00BC50D3"/>
    <w:rsid w:val="00C95380"/>
    <w:rsid w:val="00CB599C"/>
    <w:rsid w:val="00CC2D72"/>
    <w:rsid w:val="00CC5BC3"/>
    <w:rsid w:val="00CD50F0"/>
    <w:rsid w:val="00D311F6"/>
    <w:rsid w:val="00D4192B"/>
    <w:rsid w:val="00E010E6"/>
    <w:rsid w:val="00E2456F"/>
    <w:rsid w:val="00E365B8"/>
    <w:rsid w:val="00E42275"/>
    <w:rsid w:val="00EB1A33"/>
    <w:rsid w:val="00F12ABF"/>
    <w:rsid w:val="00FA34EA"/>
    <w:rsid w:val="00FC0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BDA0F"/>
  <w15:chartTrackingRefBased/>
  <w15:docId w15:val="{EAE7A68B-24C2-4139-A1C0-B86BED40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BC3"/>
    <w:pPr>
      <w:ind w:left="720"/>
      <w:contextualSpacing/>
    </w:pPr>
  </w:style>
  <w:style w:type="character" w:styleId="Hyperlink">
    <w:name w:val="Hyperlink"/>
    <w:basedOn w:val="DefaultParagraphFont"/>
    <w:uiPriority w:val="99"/>
    <w:unhideWhenUsed/>
    <w:rsid w:val="00B27A68"/>
    <w:rPr>
      <w:color w:val="0000FF"/>
      <w:u w:val="single"/>
    </w:rPr>
  </w:style>
  <w:style w:type="character" w:styleId="UnresolvedMention">
    <w:name w:val="Unresolved Mention"/>
    <w:basedOn w:val="DefaultParagraphFont"/>
    <w:uiPriority w:val="99"/>
    <w:semiHidden/>
    <w:unhideWhenUsed/>
    <w:rsid w:val="00703F80"/>
    <w:rPr>
      <w:color w:val="605E5C"/>
      <w:shd w:val="clear" w:color="auto" w:fill="E1DFDD"/>
    </w:rPr>
  </w:style>
  <w:style w:type="character" w:styleId="FollowedHyperlink">
    <w:name w:val="FollowedHyperlink"/>
    <w:basedOn w:val="DefaultParagraphFont"/>
    <w:uiPriority w:val="99"/>
    <w:semiHidden/>
    <w:unhideWhenUsed/>
    <w:rsid w:val="00703F80"/>
    <w:rPr>
      <w:color w:val="954F72" w:themeColor="followedHyperlink"/>
      <w:u w:val="single"/>
    </w:rPr>
  </w:style>
  <w:style w:type="table" w:styleId="TableGrid">
    <w:name w:val="Table Grid"/>
    <w:basedOn w:val="TableNormal"/>
    <w:uiPriority w:val="39"/>
    <w:rsid w:val="004B5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45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lusiacountyfl.maps.arcgis.com/apps/instant/sidebar/index.html?appid=de2c5f6c56de412da66ecf177f764cb2"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lsenate.gov/Laws/Statutes/2025/Chapter767/All" TargetMode="Externa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s://library.municode.com/fl/volusia_county/codes/code_of_ordinances?nodeId=PTIICOOR_CH14AN_ARTIIANCO_S14-42CLDODAOWREDE"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Kuehn</dc:creator>
  <cp:keywords/>
  <dc:description/>
  <cp:lastModifiedBy>Jennifer Meister</cp:lastModifiedBy>
  <cp:revision>2</cp:revision>
  <cp:lastPrinted>2026-08-21T14:03:00Z</cp:lastPrinted>
  <dcterms:created xsi:type="dcterms:W3CDTF">2026-08-21T14:05:00Z</dcterms:created>
  <dcterms:modified xsi:type="dcterms:W3CDTF">2026-08-21T14:05:00Z</dcterms:modified>
</cp:coreProperties>
</file>