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BE6A" w14:textId="2C38FF71" w:rsidR="00F802E6" w:rsidRPr="00F802E6" w:rsidRDefault="00F802E6">
      <w:pPr>
        <w:rPr>
          <w:b/>
          <w:bCs/>
        </w:rPr>
      </w:pPr>
      <w:r w:rsidRPr="00F802E6">
        <w:rPr>
          <w:b/>
          <w:bCs/>
        </w:rPr>
        <w:t>CHAPTER 1 – FUTURE LAND USE ELEMENT</w:t>
      </w:r>
    </w:p>
    <w:p w14:paraId="5C215854" w14:textId="77777777" w:rsidR="00F802E6" w:rsidRPr="00F802E6" w:rsidRDefault="00F802E6">
      <w:pPr>
        <w:rPr>
          <w:b/>
          <w:bCs/>
        </w:rPr>
      </w:pPr>
      <w:r w:rsidRPr="00F802E6">
        <w:rPr>
          <w:b/>
          <w:bCs/>
        </w:rPr>
        <w:t>GOAL:</w:t>
      </w:r>
    </w:p>
    <w:p w14:paraId="6A05316D" w14:textId="6D1F12CE" w:rsidR="00F802E6" w:rsidRDefault="00F802E6">
      <w:r w:rsidRPr="00F802E6">
        <w:t>1.2 Future development shall be designed and located in a manner that protects the County's natural resources, particularly environmentally sensitive areas.</w:t>
      </w:r>
    </w:p>
    <w:p w14:paraId="5ECBC1E4" w14:textId="21AC4CA6" w:rsidR="00F802E6" w:rsidRPr="00F802E6" w:rsidRDefault="00F802E6">
      <w:pPr>
        <w:rPr>
          <w:b/>
          <w:bCs/>
        </w:rPr>
      </w:pPr>
      <w:r w:rsidRPr="00F802E6">
        <w:rPr>
          <w:b/>
          <w:bCs/>
        </w:rPr>
        <w:t xml:space="preserve">OBJECTIVE: </w:t>
      </w:r>
    </w:p>
    <w:p w14:paraId="168255FF" w14:textId="2129E1E5" w:rsidR="00F802E6" w:rsidRDefault="00F802E6">
      <w:r w:rsidRPr="00F802E6">
        <w:t xml:space="preserve">1.2.2 Volusia County shall protect natural and historic resources from the adverse impact of development as outlined in the Conservation and Historic Preservation elements. </w:t>
      </w:r>
    </w:p>
    <w:p w14:paraId="523318CF" w14:textId="77777777" w:rsidR="00F802E6" w:rsidRPr="00F802E6" w:rsidRDefault="00F802E6">
      <w:pPr>
        <w:rPr>
          <w:b/>
          <w:bCs/>
        </w:rPr>
      </w:pPr>
      <w:r w:rsidRPr="00F802E6">
        <w:rPr>
          <w:b/>
          <w:bCs/>
        </w:rPr>
        <w:t xml:space="preserve">POLICIES: </w:t>
      </w:r>
    </w:p>
    <w:p w14:paraId="507C4473" w14:textId="49DA2E68" w:rsidR="002F4E0F" w:rsidRDefault="00F802E6">
      <w:r w:rsidRPr="00F802E6">
        <w:t xml:space="preserve">1.2.2.1 Development within areas prone to </w:t>
      </w:r>
      <w:r w:rsidRPr="00F802E6">
        <w:rPr>
          <w:highlight w:val="yellow"/>
        </w:rPr>
        <w:t>100-year flooding</w:t>
      </w:r>
      <w:r w:rsidRPr="00F802E6">
        <w:t xml:space="preserve"> shall not increase expected flood levels for adjacent properties or reduce receiving surface </w:t>
      </w:r>
      <w:proofErr w:type="gramStart"/>
      <w:r w:rsidRPr="00F802E6">
        <w:t>water body</w:t>
      </w:r>
      <w:proofErr w:type="gramEnd"/>
      <w:r w:rsidRPr="00F802E6">
        <w:t xml:space="preserve"> quality below established levels.</w:t>
      </w:r>
    </w:p>
    <w:p w14:paraId="71D32442" w14:textId="77777777" w:rsidR="00F802E6" w:rsidRDefault="00F802E6">
      <w:r w:rsidRPr="00F802E6">
        <w:t xml:space="preserve">1.2.2.7 Structures shall be discouraged within the </w:t>
      </w:r>
      <w:r w:rsidRPr="00F802E6">
        <w:rPr>
          <w:highlight w:val="yellow"/>
        </w:rPr>
        <w:t>100-year flood plain</w:t>
      </w:r>
      <w:r w:rsidRPr="00F802E6">
        <w:t>; however, if located therein, they shall be constructed to minimize the amount of additional fill, thereby reducing the potential for flood damage to the structure, supporting facilities, and adjacent property, consistent with the Flood Hazard Management section of the Land Development Code.</w:t>
      </w:r>
    </w:p>
    <w:p w14:paraId="57BC2A1B" w14:textId="56F0E021" w:rsidR="00F802E6" w:rsidRDefault="00F802E6">
      <w:r w:rsidRPr="00F802E6">
        <w:t xml:space="preserve">1.2.2.8 Increases of density and intensity shall be discouraged within the </w:t>
      </w:r>
      <w:r w:rsidRPr="00F802E6">
        <w:rPr>
          <w:highlight w:val="yellow"/>
        </w:rPr>
        <w:t>100-year floodplain</w:t>
      </w:r>
      <w:r w:rsidRPr="00F802E6">
        <w:t>.</w:t>
      </w:r>
    </w:p>
    <w:p w14:paraId="0A683D40" w14:textId="5C028136" w:rsidR="00F802E6" w:rsidRDefault="00F802E6">
      <w:pPr>
        <w:pBdr>
          <w:bottom w:val="single" w:sz="12" w:space="1" w:color="auto"/>
        </w:pBdr>
      </w:pPr>
      <w:r w:rsidRPr="00F802E6">
        <w:t xml:space="preserve">1.2.2.11 Proposals for development within designated riverine </w:t>
      </w:r>
      <w:r w:rsidRPr="00F802E6">
        <w:rPr>
          <w:highlight w:val="yellow"/>
        </w:rPr>
        <w:t>floodways</w:t>
      </w:r>
      <w:r w:rsidRPr="00F802E6">
        <w:t xml:space="preserve"> shall be approved by the County only if it can be demonstrated to the satisfaction of Volusia County that any encroachment into the </w:t>
      </w:r>
      <w:r w:rsidRPr="00F802E6">
        <w:rPr>
          <w:highlight w:val="yellow"/>
        </w:rPr>
        <w:t>floodway</w:t>
      </w:r>
      <w:r w:rsidRPr="00F802E6">
        <w:t xml:space="preserve"> will not result in any increase in flood levels during the occurrence of discharge. If approved, the development must be consistent with the environmental performance standards from the Conservation Element.</w:t>
      </w:r>
    </w:p>
    <w:p w14:paraId="792BAA6A" w14:textId="77777777" w:rsidR="005E17B9" w:rsidRPr="005E17B9" w:rsidRDefault="005E17B9">
      <w:pPr>
        <w:pBdr>
          <w:bottom w:val="single" w:sz="12" w:space="1" w:color="auto"/>
        </w:pBdr>
        <w:rPr>
          <w:b/>
          <w:bCs/>
        </w:rPr>
      </w:pPr>
      <w:r w:rsidRPr="005E17B9">
        <w:rPr>
          <w:b/>
          <w:bCs/>
        </w:rPr>
        <w:t>OBJECTIVE:</w:t>
      </w:r>
    </w:p>
    <w:p w14:paraId="283C0DF8" w14:textId="3EE1D816" w:rsidR="00F802E6" w:rsidRDefault="005E17B9">
      <w:pPr>
        <w:pBdr>
          <w:bottom w:val="single" w:sz="12" w:space="1" w:color="auto"/>
        </w:pBdr>
      </w:pPr>
      <w:r w:rsidRPr="005E17B9">
        <w:t>1.2.3 Volusia County shall continue to review its Land Development Regulations to ensure innovative design and the conservation of open space and natural resources.</w:t>
      </w:r>
    </w:p>
    <w:p w14:paraId="75BA37E4" w14:textId="01D00312" w:rsidR="005E17B9" w:rsidRPr="005E17B9" w:rsidRDefault="005E17B9">
      <w:pPr>
        <w:pBdr>
          <w:bottom w:val="single" w:sz="12" w:space="1" w:color="auto"/>
        </w:pBdr>
        <w:rPr>
          <w:b/>
          <w:bCs/>
        </w:rPr>
      </w:pPr>
      <w:r w:rsidRPr="005E17B9">
        <w:rPr>
          <w:b/>
          <w:bCs/>
        </w:rPr>
        <w:t>POLICIES:</w:t>
      </w:r>
    </w:p>
    <w:p w14:paraId="042077D4" w14:textId="77777777" w:rsidR="005E17B9" w:rsidRDefault="005E17B9">
      <w:pPr>
        <w:pBdr>
          <w:bottom w:val="single" w:sz="12" w:space="1" w:color="auto"/>
        </w:pBdr>
      </w:pPr>
      <w:r w:rsidRPr="005E17B9">
        <w:t xml:space="preserve">1.2.3.2 This policy allows for development options for large tracts of Environmental Systems Corridor, Forestry Resource and Agricultural Resource areas utilizing cluster techniques as opposed to the traditional large lot subdivision (over 10 acres per lot) where the agricultural or natural resource values of a property can be lost. Landowners may utilize the Planned Development Rural Cluster concept to allow the agricultural operation to continue while still allowing development. The intent of this policy is to permit development that is permissible under the present land use designations, but at the same time to retain </w:t>
      </w:r>
      <w:proofErr w:type="gramStart"/>
      <w:r w:rsidRPr="005E17B9">
        <w:t>lands</w:t>
      </w:r>
      <w:proofErr w:type="gramEnd"/>
      <w:r w:rsidRPr="005E17B9">
        <w:t xml:space="preserve"> for agricultural purposes, open space activities, such as hunting or recreational, or natural resource protection.</w:t>
      </w:r>
    </w:p>
    <w:p w14:paraId="75A0451F" w14:textId="270BA0B1" w:rsidR="005E17B9" w:rsidRDefault="005E17B9">
      <w:pPr>
        <w:pBdr>
          <w:bottom w:val="single" w:sz="12" w:space="1" w:color="auto"/>
        </w:pBdr>
      </w:pPr>
      <w:r w:rsidRPr="005E17B9">
        <w:t>Planned Development Rural Cluster Guidelines</w:t>
      </w:r>
    </w:p>
    <w:p w14:paraId="1047D347" w14:textId="0F9B80A3" w:rsidR="005E17B9" w:rsidRDefault="005E17B9">
      <w:pPr>
        <w:pBdr>
          <w:bottom w:val="single" w:sz="12" w:space="1" w:color="auto"/>
        </w:pBdr>
      </w:pPr>
      <w:r>
        <w:t>…</w:t>
      </w:r>
    </w:p>
    <w:p w14:paraId="087A1DCC" w14:textId="2DC3F75E" w:rsidR="005E17B9" w:rsidRDefault="005E17B9">
      <w:pPr>
        <w:pBdr>
          <w:bottom w:val="single" w:sz="12" w:space="1" w:color="auto"/>
        </w:pBdr>
      </w:pPr>
      <w:r w:rsidRPr="005E17B9">
        <w:lastRenderedPageBreak/>
        <w:t xml:space="preserve">e. Lots shall be created so that driveways and buildings are located out of the </w:t>
      </w:r>
      <w:r w:rsidRPr="005E17B9">
        <w:rPr>
          <w:highlight w:val="yellow"/>
        </w:rPr>
        <w:t>100-year flood plain</w:t>
      </w:r>
      <w:r w:rsidRPr="005E17B9">
        <w:t xml:space="preserve"> and </w:t>
      </w:r>
      <w:proofErr w:type="gramStart"/>
      <w:r w:rsidRPr="005E17B9">
        <w:t>wetlands;</w:t>
      </w:r>
      <w:proofErr w:type="gramEnd"/>
    </w:p>
    <w:p w14:paraId="41D4CBF0" w14:textId="77777777" w:rsidR="005E17B9" w:rsidRDefault="005E17B9">
      <w:pPr>
        <w:pBdr>
          <w:bottom w:val="single" w:sz="12" w:space="1" w:color="auto"/>
        </w:pBdr>
      </w:pPr>
    </w:p>
    <w:p w14:paraId="79B28E1E" w14:textId="0A0BB12C" w:rsidR="005E17B9" w:rsidRPr="005E17B9" w:rsidRDefault="005E17B9">
      <w:pPr>
        <w:pBdr>
          <w:bottom w:val="single" w:sz="12" w:space="1" w:color="auto"/>
        </w:pBdr>
        <w:rPr>
          <w:b/>
          <w:bCs/>
          <w:u w:val="single"/>
        </w:rPr>
      </w:pPr>
      <w:r w:rsidRPr="005E17B9">
        <w:rPr>
          <w:b/>
          <w:bCs/>
          <w:u w:val="single"/>
        </w:rPr>
        <w:t>LAND USE LOCATION CRITERIA</w:t>
      </w:r>
    </w:p>
    <w:p w14:paraId="18F4FFF2" w14:textId="5F4082E1" w:rsidR="005E17B9" w:rsidRDefault="005E17B9">
      <w:pPr>
        <w:pBdr>
          <w:bottom w:val="single" w:sz="12" w:space="1" w:color="auto"/>
        </w:pBdr>
      </w:pPr>
      <w:r w:rsidRPr="005E17B9">
        <w:t>2. Commercial (</w:t>
      </w:r>
      <w:proofErr w:type="gramStart"/>
      <w:r w:rsidRPr="005E17B9">
        <w:t>Generally-applicable</w:t>
      </w:r>
      <w:proofErr w:type="gramEnd"/>
      <w:r w:rsidRPr="005E17B9">
        <w:t xml:space="preserve"> to all commercial):</w:t>
      </w:r>
    </w:p>
    <w:p w14:paraId="15217977" w14:textId="1215AF05" w:rsidR="005E17B9" w:rsidRDefault="005E17B9">
      <w:pPr>
        <w:pBdr>
          <w:bottom w:val="single" w:sz="12" w:space="1" w:color="auto"/>
        </w:pBdr>
      </w:pPr>
      <w:r>
        <w:t>…</w:t>
      </w:r>
    </w:p>
    <w:p w14:paraId="33EA410F" w14:textId="33B59CA0" w:rsidR="005E17B9" w:rsidRDefault="005E17B9">
      <w:pPr>
        <w:pBdr>
          <w:bottom w:val="single" w:sz="12" w:space="1" w:color="auto"/>
        </w:pBdr>
      </w:pPr>
      <w:r w:rsidRPr="005E17B9">
        <w:t xml:space="preserve">l. Be located such that all structures area outside the </w:t>
      </w:r>
      <w:r w:rsidRPr="00FF66CE">
        <w:rPr>
          <w:highlight w:val="yellow"/>
        </w:rPr>
        <w:t>100-year flood plain</w:t>
      </w:r>
      <w:r w:rsidRPr="005E17B9">
        <w:t>.</w:t>
      </w:r>
    </w:p>
    <w:p w14:paraId="314AE577" w14:textId="70987F51" w:rsidR="005E17B9" w:rsidRDefault="005E17B9">
      <w:pPr>
        <w:pBdr>
          <w:bottom w:val="single" w:sz="12" w:space="1" w:color="auto"/>
        </w:pBdr>
      </w:pPr>
      <w:r>
        <w:t>…</w:t>
      </w:r>
    </w:p>
    <w:p w14:paraId="69E6A39D" w14:textId="33143E43" w:rsidR="005E17B9" w:rsidRDefault="00FF66CE">
      <w:pPr>
        <w:pBdr>
          <w:bottom w:val="single" w:sz="12" w:space="1" w:color="auto"/>
        </w:pBdr>
      </w:pPr>
      <w:r w:rsidRPr="00FF66CE">
        <w:t>6. Industrial</w:t>
      </w:r>
    </w:p>
    <w:p w14:paraId="70610E6F" w14:textId="576A1331" w:rsidR="00FF66CE" w:rsidRDefault="00FF66CE">
      <w:pPr>
        <w:pBdr>
          <w:bottom w:val="single" w:sz="12" w:space="1" w:color="auto"/>
        </w:pBdr>
      </w:pPr>
      <w:r w:rsidRPr="00FF66CE">
        <w:t xml:space="preserve">a. Be located such that all structures/improvements are outside of the </w:t>
      </w:r>
      <w:proofErr w:type="gramStart"/>
      <w:r w:rsidRPr="00FF66CE">
        <w:rPr>
          <w:highlight w:val="yellow"/>
        </w:rPr>
        <w:t>100 year</w:t>
      </w:r>
      <w:proofErr w:type="gramEnd"/>
      <w:r w:rsidRPr="00FF66CE">
        <w:rPr>
          <w:highlight w:val="yellow"/>
        </w:rPr>
        <w:t xml:space="preserve"> flood plain</w:t>
      </w:r>
      <w:r w:rsidRPr="00FF66CE">
        <w:t>;</w:t>
      </w:r>
    </w:p>
    <w:p w14:paraId="7F25770F" w14:textId="77777777" w:rsidR="005E17B9" w:rsidRDefault="005E17B9">
      <w:pPr>
        <w:pBdr>
          <w:bottom w:val="single" w:sz="12" w:space="1" w:color="auto"/>
        </w:pBdr>
      </w:pPr>
    </w:p>
    <w:p w14:paraId="667A303B" w14:textId="77777777" w:rsidR="00F802E6" w:rsidRDefault="00F802E6">
      <w:pPr>
        <w:rPr>
          <w:b/>
          <w:bCs/>
        </w:rPr>
      </w:pPr>
    </w:p>
    <w:p w14:paraId="2DD30E61" w14:textId="6723E0F6" w:rsidR="00F802E6" w:rsidRPr="00F802E6" w:rsidRDefault="00F802E6">
      <w:pPr>
        <w:rPr>
          <w:b/>
          <w:bCs/>
        </w:rPr>
      </w:pPr>
      <w:r w:rsidRPr="00F802E6">
        <w:rPr>
          <w:b/>
          <w:bCs/>
        </w:rPr>
        <w:t>GOAL:</w:t>
      </w:r>
    </w:p>
    <w:p w14:paraId="65845F4B" w14:textId="6B155E64" w:rsidR="00F802E6" w:rsidRDefault="00F802E6">
      <w:r w:rsidRPr="00F802E6">
        <w:t>1.3 Provide a variety of land uses sufficient to meet future needs while minimizing adverse impacts and disruption of existing neighborhoods.</w:t>
      </w:r>
    </w:p>
    <w:p w14:paraId="0EC80872" w14:textId="77777777" w:rsidR="00F802E6" w:rsidRPr="00F802E6" w:rsidRDefault="00F802E6">
      <w:pPr>
        <w:rPr>
          <w:b/>
          <w:bCs/>
        </w:rPr>
      </w:pPr>
      <w:r w:rsidRPr="00F802E6">
        <w:rPr>
          <w:b/>
          <w:bCs/>
        </w:rPr>
        <w:t>OBJECTIVE:</w:t>
      </w:r>
    </w:p>
    <w:p w14:paraId="4009253C" w14:textId="19312E40" w:rsidR="00F802E6" w:rsidRDefault="00F802E6">
      <w:r w:rsidRPr="00F802E6">
        <w:t>1.3.4 Volusia County shall implement the CSIOO through its zoning and land development regulations to ensure that targeted industries associated with the space flight industries are captured.</w:t>
      </w:r>
    </w:p>
    <w:p w14:paraId="3017283F" w14:textId="70CC3F94" w:rsidR="00F802E6" w:rsidRPr="00F802E6" w:rsidRDefault="00F802E6">
      <w:pPr>
        <w:rPr>
          <w:b/>
          <w:bCs/>
        </w:rPr>
      </w:pPr>
      <w:r w:rsidRPr="00F802E6">
        <w:rPr>
          <w:b/>
          <w:bCs/>
        </w:rPr>
        <w:t xml:space="preserve">POLICIES: </w:t>
      </w:r>
    </w:p>
    <w:p w14:paraId="24810BA7" w14:textId="09C6F0F9" w:rsidR="00F802E6" w:rsidRDefault="00F802E6">
      <w:pPr>
        <w:pBdr>
          <w:bottom w:val="single" w:sz="12" w:space="1" w:color="auto"/>
        </w:pBdr>
      </w:pPr>
      <w:r w:rsidRPr="00F802E6">
        <w:t xml:space="preserve">1.3.4.6 Volusia County shall ensure that potential impacts to the environmental resources within the CSIOO are minimized and there is sufficient protection of wetland, </w:t>
      </w:r>
      <w:r w:rsidRPr="00F802E6">
        <w:rPr>
          <w:highlight w:val="yellow"/>
        </w:rPr>
        <w:t>flood plain</w:t>
      </w:r>
      <w:r w:rsidRPr="00F802E6">
        <w:t xml:space="preserve"> and habitat resources.</w:t>
      </w:r>
    </w:p>
    <w:p w14:paraId="304090F1" w14:textId="77777777" w:rsidR="00EF7B0A" w:rsidRDefault="00EF7B0A">
      <w:pPr>
        <w:pBdr>
          <w:bottom w:val="single" w:sz="12" w:space="1" w:color="auto"/>
        </w:pBdr>
      </w:pPr>
    </w:p>
    <w:p w14:paraId="3C48E7BE" w14:textId="77777777" w:rsidR="00EF7B0A" w:rsidRDefault="00EF7B0A">
      <w:pPr>
        <w:rPr>
          <w:b/>
          <w:bCs/>
        </w:rPr>
      </w:pPr>
    </w:p>
    <w:p w14:paraId="4C518B8C" w14:textId="38053ED9" w:rsidR="00F802E6" w:rsidRPr="00F802E6" w:rsidRDefault="00F802E6">
      <w:pPr>
        <w:rPr>
          <w:b/>
          <w:bCs/>
        </w:rPr>
      </w:pPr>
      <w:r w:rsidRPr="00F802E6">
        <w:rPr>
          <w:b/>
          <w:bCs/>
        </w:rPr>
        <w:t>GOAL:</w:t>
      </w:r>
    </w:p>
    <w:p w14:paraId="0C87A042" w14:textId="3595BBC7" w:rsidR="00F802E6" w:rsidRDefault="00F802E6">
      <w:r w:rsidRPr="00F802E6">
        <w:t xml:space="preserve">1.5 Volusia County will foster </w:t>
      </w:r>
      <w:proofErr w:type="gramStart"/>
      <w:r w:rsidRPr="00F802E6">
        <w:t>resiliency</w:t>
      </w:r>
      <w:proofErr w:type="gramEnd"/>
      <w:r w:rsidRPr="00F802E6">
        <w:t xml:space="preserve"> by coordinating with its municipalities, and state and federal partners, to exchange data and develop coordinated strategies to address the impacts of sea-level rise.</w:t>
      </w:r>
    </w:p>
    <w:p w14:paraId="262CEC96" w14:textId="77777777" w:rsidR="00F802E6" w:rsidRPr="00F802E6" w:rsidRDefault="00F802E6">
      <w:pPr>
        <w:rPr>
          <w:b/>
          <w:bCs/>
        </w:rPr>
      </w:pPr>
      <w:r w:rsidRPr="00F802E6">
        <w:rPr>
          <w:b/>
          <w:bCs/>
        </w:rPr>
        <w:t>OBJECTIVE:</w:t>
      </w:r>
    </w:p>
    <w:p w14:paraId="6A6D1B21" w14:textId="77777777" w:rsidR="00F802E6" w:rsidRDefault="00F802E6">
      <w:r w:rsidRPr="00F802E6">
        <w:t xml:space="preserve">1.5.1 Develop strategies to identify and address issues related to the impacts of sea-level rise. </w:t>
      </w:r>
    </w:p>
    <w:p w14:paraId="50976B4F" w14:textId="247CFFC6" w:rsidR="00F802E6" w:rsidRPr="00F802E6" w:rsidRDefault="00F802E6">
      <w:pPr>
        <w:rPr>
          <w:b/>
          <w:bCs/>
        </w:rPr>
      </w:pPr>
      <w:r w:rsidRPr="00F802E6">
        <w:rPr>
          <w:b/>
          <w:bCs/>
        </w:rPr>
        <w:lastRenderedPageBreak/>
        <w:t>POLICIES:</w:t>
      </w:r>
    </w:p>
    <w:p w14:paraId="5A8EB873" w14:textId="638D81CD" w:rsidR="00F802E6" w:rsidRDefault="00F802E6">
      <w:r w:rsidRPr="00F802E6">
        <w:t xml:space="preserve">1.5.1.4 The Volusia County </w:t>
      </w:r>
      <w:r w:rsidRPr="00F802E6">
        <w:rPr>
          <w:highlight w:val="yellow"/>
        </w:rPr>
        <w:t>Integrated Floodplain Management Plan</w:t>
      </w:r>
      <w:r w:rsidRPr="00F802E6">
        <w:t xml:space="preserve"> will continue to consider the impacts of sea level rise as part of the risk assessment and in the development of mitigation strategies.</w:t>
      </w:r>
    </w:p>
    <w:p w14:paraId="730498CB" w14:textId="2E9F0DD1" w:rsidR="00F802E6" w:rsidRDefault="00F802E6">
      <w:pPr>
        <w:pBdr>
          <w:bottom w:val="single" w:sz="12" w:space="1" w:color="auto"/>
        </w:pBdr>
      </w:pPr>
      <w:r w:rsidRPr="00F802E6">
        <w:t xml:space="preserve">1.5.1.8 Volusia County shall exchange data regarding local areas vulnerable to extreme high tides, storm surge, and </w:t>
      </w:r>
      <w:r w:rsidRPr="00F802E6">
        <w:rPr>
          <w:highlight w:val="yellow"/>
        </w:rPr>
        <w:t>coastal flooding</w:t>
      </w:r>
      <w:r w:rsidRPr="00F802E6">
        <w:t xml:space="preserve"> with the FDOT, USDOT, FHWA relative to airport, transit, bridges, roads, and other transportation systems.</w:t>
      </w:r>
    </w:p>
    <w:p w14:paraId="198D04E1" w14:textId="77777777" w:rsidR="00EF7B0A" w:rsidRDefault="00EF7B0A">
      <w:pPr>
        <w:pBdr>
          <w:bottom w:val="single" w:sz="12" w:space="1" w:color="auto"/>
        </w:pBdr>
      </w:pPr>
    </w:p>
    <w:p w14:paraId="3633AEE9" w14:textId="77777777" w:rsidR="00EF7B0A" w:rsidRDefault="00EF7B0A">
      <w:pPr>
        <w:rPr>
          <w:b/>
          <w:bCs/>
          <w:u w:val="single"/>
        </w:rPr>
      </w:pPr>
    </w:p>
    <w:p w14:paraId="5943E978" w14:textId="53EF46DA" w:rsidR="00EF7B0A" w:rsidRPr="00EF7B0A" w:rsidRDefault="00EF7B0A">
      <w:pPr>
        <w:rPr>
          <w:b/>
          <w:bCs/>
          <w:u w:val="single"/>
        </w:rPr>
      </w:pPr>
      <w:r w:rsidRPr="00EF7B0A">
        <w:rPr>
          <w:b/>
          <w:bCs/>
          <w:u w:val="single"/>
        </w:rPr>
        <w:t>HIGHRIDGE NEIGHBORHOOD PLAN</w:t>
      </w:r>
    </w:p>
    <w:p w14:paraId="1834943B" w14:textId="77777777" w:rsidR="00EF7B0A" w:rsidRPr="00EF7B0A" w:rsidRDefault="00EF7B0A">
      <w:pPr>
        <w:rPr>
          <w:b/>
          <w:bCs/>
        </w:rPr>
      </w:pPr>
      <w:r w:rsidRPr="00EF7B0A">
        <w:rPr>
          <w:b/>
          <w:bCs/>
        </w:rPr>
        <w:t>GOAL:</w:t>
      </w:r>
    </w:p>
    <w:p w14:paraId="20FBF9E2" w14:textId="4A396DC2" w:rsidR="00EF7B0A" w:rsidRDefault="00EF7B0A">
      <w:r w:rsidRPr="00EF7B0A">
        <w:t xml:space="preserve">HR 1 Preserve the overall </w:t>
      </w:r>
      <w:proofErr w:type="gramStart"/>
      <w:r w:rsidRPr="00EF7B0A">
        <w:t>low density</w:t>
      </w:r>
      <w:proofErr w:type="gramEnd"/>
      <w:r w:rsidRPr="00EF7B0A">
        <w:t xml:space="preserve"> character of the </w:t>
      </w:r>
      <w:proofErr w:type="spellStart"/>
      <w:r w:rsidRPr="00EF7B0A">
        <w:t>Highridge</w:t>
      </w:r>
      <w:proofErr w:type="spellEnd"/>
      <w:r w:rsidRPr="00EF7B0A">
        <w:t xml:space="preserve"> Neighborhood, while providing a sufficient mixture of uses to encourage an economically viable community.</w:t>
      </w:r>
    </w:p>
    <w:p w14:paraId="6E723FF4" w14:textId="7A32D95F" w:rsidR="00EF7B0A" w:rsidRPr="00EF7B0A" w:rsidRDefault="00EF7B0A">
      <w:pPr>
        <w:rPr>
          <w:b/>
          <w:bCs/>
        </w:rPr>
      </w:pPr>
      <w:r w:rsidRPr="00EF7B0A">
        <w:rPr>
          <w:b/>
          <w:bCs/>
        </w:rPr>
        <w:t>OBJECTIVE:</w:t>
      </w:r>
    </w:p>
    <w:p w14:paraId="62A956B6" w14:textId="1B6E384A" w:rsidR="00EF7B0A" w:rsidRDefault="00EF7B0A">
      <w:r w:rsidRPr="00EF7B0A">
        <w:t xml:space="preserve">HR 1.2 All new development and redevelopment shall be sensitive to the County's natural resources due to the </w:t>
      </w:r>
      <w:proofErr w:type="gramStart"/>
      <w:r w:rsidRPr="00EF7B0A">
        <w:t>adjacency</w:t>
      </w:r>
      <w:proofErr w:type="gramEnd"/>
      <w:r w:rsidRPr="00EF7B0A">
        <w:t xml:space="preserve"> of Tiger Bay State Forest and Rima Ridge (a groundwater recharge area).</w:t>
      </w:r>
    </w:p>
    <w:p w14:paraId="6183D1BF" w14:textId="0E635FF4" w:rsidR="00EF7B0A" w:rsidRPr="00EF7B0A" w:rsidRDefault="00EF7B0A">
      <w:pPr>
        <w:rPr>
          <w:b/>
          <w:bCs/>
        </w:rPr>
      </w:pPr>
      <w:r w:rsidRPr="00EF7B0A">
        <w:rPr>
          <w:b/>
          <w:bCs/>
        </w:rPr>
        <w:t>POLICIES:</w:t>
      </w:r>
    </w:p>
    <w:p w14:paraId="58AD1F3F" w14:textId="52206A82" w:rsidR="00EF7B0A" w:rsidRDefault="00EF7B0A">
      <w:r w:rsidRPr="00EF7B0A">
        <w:t xml:space="preserve">HR 1.2.2 Development and structures should be directed away from the </w:t>
      </w:r>
      <w:r w:rsidRPr="00EF7B0A">
        <w:rPr>
          <w:highlight w:val="yellow"/>
        </w:rPr>
        <w:t>100-year flood plain</w:t>
      </w:r>
      <w:r w:rsidRPr="00EF7B0A">
        <w:t>, however, if located therein they shall not disrupt natural flood plain, stream channel, and natural protective barriers which are involved in the accommodation of flood waters nor shall they result in increased erosion, flood heights, or velocity and flood damage.</w:t>
      </w:r>
    </w:p>
    <w:p w14:paraId="06FE8CF7" w14:textId="77777777" w:rsidR="00EF7B0A" w:rsidRDefault="00EF7B0A">
      <w:pPr>
        <w:pBdr>
          <w:bottom w:val="single" w:sz="12" w:space="1" w:color="auto"/>
        </w:pBdr>
      </w:pPr>
    </w:p>
    <w:p w14:paraId="45BB0E01" w14:textId="77777777" w:rsidR="00EF7B0A" w:rsidRDefault="00EF7B0A"/>
    <w:p w14:paraId="723BC608" w14:textId="3726CBD6" w:rsidR="00EF7B0A" w:rsidRPr="00EF7B0A" w:rsidRDefault="00EF7B0A">
      <w:pPr>
        <w:rPr>
          <w:b/>
          <w:bCs/>
          <w:u w:val="single"/>
        </w:rPr>
      </w:pPr>
      <w:r w:rsidRPr="00EF7B0A">
        <w:rPr>
          <w:b/>
          <w:bCs/>
          <w:u w:val="single"/>
        </w:rPr>
        <w:t>OSTEEN LOCAL PLAN</w:t>
      </w:r>
    </w:p>
    <w:p w14:paraId="2A6CDD9E" w14:textId="2D7EBD95" w:rsidR="00EF7B0A" w:rsidRDefault="00EF7B0A">
      <w:pPr>
        <w:rPr>
          <w:b/>
          <w:bCs/>
        </w:rPr>
      </w:pPr>
      <w:r w:rsidRPr="00EF7B0A">
        <w:rPr>
          <w:b/>
          <w:bCs/>
        </w:rPr>
        <w:t>GOAL:</w:t>
      </w:r>
    </w:p>
    <w:p w14:paraId="4A506E75" w14:textId="361DA5C2" w:rsidR="00EF7B0A" w:rsidRDefault="00EF7B0A">
      <w:pPr>
        <w:rPr>
          <w:b/>
          <w:bCs/>
        </w:rPr>
      </w:pPr>
      <w:r w:rsidRPr="00EF7B0A">
        <w:t>OST 1 Achieve a sustainable, fully functioning, well designed and aesthetic urban, mixed use development pattern associated with the SR 415 corridor while appropriately Chapter 1 Page 102 of 165 April 4, 2024 (through CPA 23-006) protecting the rural and environmental characteristics of the Osteen Local Planning Area.</w:t>
      </w:r>
    </w:p>
    <w:p w14:paraId="117A1C4C" w14:textId="149C46AF" w:rsidR="00EF7B0A" w:rsidRPr="00EF7B0A" w:rsidRDefault="00EF7B0A">
      <w:pPr>
        <w:rPr>
          <w:b/>
          <w:bCs/>
        </w:rPr>
      </w:pPr>
      <w:r w:rsidRPr="00EF7B0A">
        <w:rPr>
          <w:b/>
          <w:bCs/>
        </w:rPr>
        <w:t>OBJECTIVE:</w:t>
      </w:r>
    </w:p>
    <w:p w14:paraId="190EC274" w14:textId="3D9B7F94" w:rsidR="00EF7B0A" w:rsidRDefault="00EF7B0A">
      <w:r w:rsidRPr="00EF7B0A">
        <w:t>OST 1.4 Protect natural resources by directing residential density, and other incompatible land uses away from such areas.</w:t>
      </w:r>
    </w:p>
    <w:p w14:paraId="0D210C4F" w14:textId="6007748A" w:rsidR="00EF7B0A" w:rsidRPr="00EF7B0A" w:rsidRDefault="00EF7B0A">
      <w:pPr>
        <w:rPr>
          <w:b/>
          <w:bCs/>
        </w:rPr>
      </w:pPr>
      <w:r w:rsidRPr="00EF7B0A">
        <w:rPr>
          <w:b/>
          <w:bCs/>
        </w:rPr>
        <w:lastRenderedPageBreak/>
        <w:t>POLICIES:</w:t>
      </w:r>
    </w:p>
    <w:p w14:paraId="3EE96DCC" w14:textId="029614D5" w:rsidR="00EF7B0A" w:rsidRDefault="00EF7B0A">
      <w:pPr>
        <w:pBdr>
          <w:bottom w:val="single" w:sz="12" w:space="1" w:color="auto"/>
        </w:pBdr>
      </w:pPr>
      <w:r w:rsidRPr="00EF7B0A">
        <w:t xml:space="preserve">OST 1.4.5 The functions of </w:t>
      </w:r>
      <w:r w:rsidRPr="00EF7B0A">
        <w:rPr>
          <w:highlight w:val="yellow"/>
        </w:rPr>
        <w:t>flood plains</w:t>
      </w:r>
      <w:r w:rsidRPr="00EF7B0A">
        <w:t xml:space="preserve"> and other flood prone areas shall be protected by directing development away from such areas. If activities do occur within floodplain or flood prone areas such impacts shall be minimized. In addition, if development does occur within floodplain/prone areas then techniques such as compensating storage and the elevation/design of improvements shall be required to ensure that floodplain functions are protected.</w:t>
      </w:r>
    </w:p>
    <w:p w14:paraId="137FE046" w14:textId="77777777" w:rsidR="00EF7B0A" w:rsidRDefault="00EF7B0A">
      <w:pPr>
        <w:pBdr>
          <w:bottom w:val="single" w:sz="12" w:space="1" w:color="auto"/>
        </w:pBdr>
      </w:pPr>
    </w:p>
    <w:p w14:paraId="5FC70175" w14:textId="77777777" w:rsidR="00EF7B0A" w:rsidRDefault="00EF7B0A"/>
    <w:p w14:paraId="59D114EB" w14:textId="082AE873" w:rsidR="00EF7B0A" w:rsidRPr="00EF7B0A" w:rsidRDefault="00EF7B0A">
      <w:pPr>
        <w:rPr>
          <w:b/>
          <w:bCs/>
          <w:u w:val="single"/>
        </w:rPr>
      </w:pPr>
      <w:r w:rsidRPr="00EF7B0A">
        <w:rPr>
          <w:b/>
          <w:bCs/>
          <w:u w:val="single"/>
        </w:rPr>
        <w:t>FARMTON LOCAL PLAN</w:t>
      </w:r>
    </w:p>
    <w:p w14:paraId="7ABD0EBC" w14:textId="77777777" w:rsidR="00EF7B0A" w:rsidRDefault="00EF7B0A">
      <w:r w:rsidRPr="00EF7B0A">
        <w:rPr>
          <w:b/>
          <w:bCs/>
        </w:rPr>
        <w:t xml:space="preserve">GOAL: </w:t>
      </w:r>
      <w:r w:rsidRPr="00EF7B0A">
        <w:t xml:space="preserve">The </w:t>
      </w:r>
      <w:proofErr w:type="spellStart"/>
      <w:r w:rsidRPr="00EF7B0A">
        <w:t>Farmton</w:t>
      </w:r>
      <w:proofErr w:type="spellEnd"/>
      <w:r w:rsidRPr="00EF7B0A">
        <w:t xml:space="preserve"> Local Plan provides a framework for a </w:t>
      </w:r>
      <w:proofErr w:type="gramStart"/>
      <w:r w:rsidRPr="00EF7B0A">
        <w:t>50 year</w:t>
      </w:r>
      <w:proofErr w:type="gramEnd"/>
      <w:r w:rsidRPr="00EF7B0A">
        <w:t xml:space="preserve"> planning horizon utilizing transfer of development rights during the first 15 years, establishing regional wildlife corridors to be preserved immediately and reserving future development areas to be developed after 2025 upon certain conditions, subject to the following overarching guiding principles of sustainability:</w:t>
      </w:r>
    </w:p>
    <w:p w14:paraId="22690A63" w14:textId="77777777" w:rsidR="00EF7B0A" w:rsidRDefault="00EF7B0A">
      <w:r w:rsidRPr="00EF7B0A">
        <w:t xml:space="preserve">• Protection of regionally significant conservation lands up front </w:t>
      </w:r>
      <w:proofErr w:type="gramStart"/>
      <w:r w:rsidRPr="00EF7B0A">
        <w:t>so as to</w:t>
      </w:r>
      <w:proofErr w:type="gramEnd"/>
      <w:r w:rsidRPr="00EF7B0A">
        <w:t xml:space="preserve"> preserve the majority of the site as integrated habitat. Chapter 1 Page 111 of 165 April 4, 2024 (through CPA 23-006)</w:t>
      </w:r>
    </w:p>
    <w:p w14:paraId="11023F6C" w14:textId="77777777" w:rsidR="00EF7B0A" w:rsidRDefault="00EF7B0A">
      <w:r w:rsidRPr="00EF7B0A">
        <w:t>• Planning, design, and construction shall meet the highest standards of sustainability as those standards shall evolve over time.</w:t>
      </w:r>
    </w:p>
    <w:p w14:paraId="3F394ACC" w14:textId="77777777" w:rsidR="00EF7B0A" w:rsidRDefault="00EF7B0A">
      <w:r w:rsidRPr="00EF7B0A">
        <w:t>• Planning, design, and construction shall achieve high levels of energy and water conservation.</w:t>
      </w:r>
    </w:p>
    <w:p w14:paraId="0AFE2EB2" w14:textId="77777777" w:rsidR="00EF7B0A" w:rsidRDefault="00EF7B0A">
      <w:r w:rsidRPr="00EF7B0A">
        <w:t>• The urban form shall be designed with principles of Smart Growth, Traditional Neighborhood Design (“TND”), or Transit Oriented Development (“TOD”) promoting walkability and multi-modal transportation.</w:t>
      </w:r>
    </w:p>
    <w:p w14:paraId="6F36193F" w14:textId="77777777" w:rsidR="00EF7B0A" w:rsidRDefault="00EF7B0A">
      <w:r w:rsidRPr="00EF7B0A">
        <w:t>• The urban form shall promote diversity and choice through a mixture of housing types and price points using higher density, compact development patterns and variety to limit sprawl.</w:t>
      </w:r>
    </w:p>
    <w:p w14:paraId="1DB1814D" w14:textId="77777777" w:rsidR="00EF7B0A" w:rsidRDefault="00EF7B0A">
      <w:r w:rsidRPr="00EF7B0A">
        <w:t>• Sustainable Development Area (SDA) shall provide opportunities throughout all phases of the development for residents to work in the community they live in, thereby reducing automobile dependence.</w:t>
      </w:r>
    </w:p>
    <w:p w14:paraId="356BC71D" w14:textId="3DBA1B7F" w:rsidR="00EF7B0A" w:rsidRPr="00EF7B0A" w:rsidRDefault="00EF7B0A">
      <w:r w:rsidRPr="00EF7B0A">
        <w:t xml:space="preserve">• Planning for future development shall include opportunities for a range of educational facilities </w:t>
      </w:r>
      <w:proofErr w:type="gramStart"/>
      <w:r w:rsidRPr="00EF7B0A">
        <w:t>so as to</w:t>
      </w:r>
      <w:proofErr w:type="gramEnd"/>
      <w:r w:rsidRPr="00EF7B0A">
        <w:t xml:space="preserve"> promote lifelong learning</w:t>
      </w:r>
      <w:r>
        <w:t>.</w:t>
      </w:r>
    </w:p>
    <w:p w14:paraId="30A3C93A" w14:textId="166B8220" w:rsidR="00EF7B0A" w:rsidRPr="00EF7B0A" w:rsidRDefault="00EF7B0A">
      <w:pPr>
        <w:rPr>
          <w:b/>
          <w:bCs/>
        </w:rPr>
      </w:pPr>
      <w:r w:rsidRPr="00EF7B0A">
        <w:rPr>
          <w:b/>
          <w:bCs/>
        </w:rPr>
        <w:t>OBJECTIVE:</w:t>
      </w:r>
    </w:p>
    <w:p w14:paraId="22B66CAA" w14:textId="27D4FABC" w:rsidR="00EF7B0A" w:rsidRDefault="00EF7B0A">
      <w:r w:rsidRPr="00EF7B0A">
        <w:t xml:space="preserve">FG 2 </w:t>
      </w:r>
      <w:proofErr w:type="spellStart"/>
      <w:r w:rsidRPr="00EF7B0A">
        <w:t>GreenKey</w:t>
      </w:r>
      <w:proofErr w:type="spellEnd"/>
      <w:r w:rsidRPr="00EF7B0A">
        <w:t>, and designated Resource Based Open Space, shall be managed for natural resource protection and preservation of interconnected regional wildlife corridors, and conserved in perpetuity.</w:t>
      </w:r>
    </w:p>
    <w:p w14:paraId="1B27D108" w14:textId="2810AC80" w:rsidR="00EF7B0A" w:rsidRPr="00EF7B0A" w:rsidRDefault="00EF7B0A">
      <w:pPr>
        <w:rPr>
          <w:b/>
          <w:bCs/>
        </w:rPr>
      </w:pPr>
      <w:r w:rsidRPr="00EF7B0A">
        <w:rPr>
          <w:b/>
          <w:bCs/>
        </w:rPr>
        <w:t>POLICIES:</w:t>
      </w:r>
    </w:p>
    <w:p w14:paraId="77309029" w14:textId="02A8A753" w:rsidR="00EF7B0A" w:rsidRDefault="00EF7B0A">
      <w:r w:rsidRPr="00EF7B0A">
        <w:t xml:space="preserve">FG 2.4 Resource Based Open Space. Resource Based Open Space shall be designed within Sustainable Development Area districts to protect and enhance environmental systems. Resource </w:t>
      </w:r>
      <w:r w:rsidRPr="00EF7B0A">
        <w:lastRenderedPageBreak/>
        <w:t xml:space="preserve">Based Open Space shall not include parcels identified for development (including, but not limited to individual yards), active open space, or civic open space. Resource Based Open Space lands may include areas set aside for ecological preservation, enhancement and restoration, nature trails, conservation education programs, observation decks and similar facilities including lakes used for detention and retention of surface water. Resource Based Open Space may </w:t>
      </w:r>
      <w:proofErr w:type="gramStart"/>
      <w:r w:rsidRPr="00EF7B0A">
        <w:t>include,</w:t>
      </w:r>
      <w:proofErr w:type="gramEnd"/>
      <w:r w:rsidRPr="00EF7B0A">
        <w:t xml:space="preserve"> </w:t>
      </w:r>
      <w:r w:rsidRPr="00EF7B0A">
        <w:rPr>
          <w:highlight w:val="yellow"/>
        </w:rPr>
        <w:t>flood plains</w:t>
      </w:r>
      <w:r w:rsidRPr="00EF7B0A">
        <w:t xml:space="preserve">, wetlands, mitigation areas, vegetative buffers, specialized habitat for flora or fauna, passive recreation areas, and water resource development areas, and shall be designated during the development review process. All such lands shall be subject to a conservation management plan, as set forth in FG 2.10 and FG 2.11, and protected in perpetuity by conservation easements. At least 25% of the SDA districts as a whole shall be Resource Based Open </w:t>
      </w:r>
      <w:proofErr w:type="gramStart"/>
      <w:r w:rsidRPr="00EF7B0A">
        <w:t>Space</w:t>
      </w:r>
      <w:proofErr w:type="gramEnd"/>
      <w:r w:rsidRPr="00EF7B0A">
        <w:t xml:space="preserve"> and the Mandatory Resource Based Open Space shall be included in the calculation of the 25% requirement. Resource Based Open Space shall have a public access plan for trails, boardwalks, and environmental education areas, for passive recreational use where appropriate and shall be consistent with the conservation management plan. Lands designated on Map Figure 1-12N as Mandatory Resource Based Open Space shall not be subject to </w:t>
      </w:r>
      <w:proofErr w:type="gramStart"/>
      <w:r w:rsidRPr="00EF7B0A">
        <w:t>the public</w:t>
      </w:r>
      <w:proofErr w:type="gramEnd"/>
      <w:r w:rsidRPr="00EF7B0A">
        <w:t xml:space="preserve"> access and shall be subject to the Black Bear Management Plan as set forth in FG 2.5b.</w:t>
      </w:r>
    </w:p>
    <w:p w14:paraId="3CF2D566" w14:textId="4D98BA51" w:rsidR="00EF7B0A" w:rsidRDefault="00EF7B0A">
      <w:r w:rsidRPr="00EF7B0A">
        <w:t xml:space="preserve">FG 2.5 Southwest Wildlife Corridor. The Southwest Wildlife Corridor is indicated on the </w:t>
      </w:r>
      <w:proofErr w:type="spellStart"/>
      <w:r w:rsidRPr="00EF7B0A">
        <w:t>Farmton</w:t>
      </w:r>
      <w:proofErr w:type="spellEnd"/>
      <w:r w:rsidRPr="00EF7B0A">
        <w:t xml:space="preserve"> Local Plan map in black cross hatch on the </w:t>
      </w:r>
      <w:proofErr w:type="spellStart"/>
      <w:r w:rsidRPr="00EF7B0A">
        <w:t>Farmton</w:t>
      </w:r>
      <w:proofErr w:type="spellEnd"/>
      <w:r w:rsidRPr="00EF7B0A">
        <w:t xml:space="preserve"> Local Plan – Future Land Use Map Figure 1-12N. This area includes portions of the </w:t>
      </w:r>
      <w:proofErr w:type="spellStart"/>
      <w:r w:rsidRPr="00EF7B0A">
        <w:t>GreenKey</w:t>
      </w:r>
      <w:proofErr w:type="spellEnd"/>
      <w:r w:rsidRPr="00EF7B0A">
        <w:t xml:space="preserve"> land and Mandatory Resource Based Open Space located within the SDA. These lands combined create an undulating corridor that is approximately one mile in width. Lands within the Southwest Wildlife Corridor shall be managed </w:t>
      </w:r>
      <w:proofErr w:type="gramStart"/>
      <w:r w:rsidRPr="00EF7B0A">
        <w:t>consistent</w:t>
      </w:r>
      <w:proofErr w:type="gramEnd"/>
      <w:r w:rsidRPr="00EF7B0A">
        <w:t xml:space="preserve"> with a forestry management plan designed to provide prescribed fire, promote dense understory vegetation such as palmetto, and encouragement of uneven-age management techniques and consistent with the black bear management plan. Within the Mandatory Resource Based Open Space portions of the Southwest Wildlife Corridor lands shall be managed to protect wildlife habitat through conservation, enhancement and restoration. These Mandatory Resource Based Open Space portions of the Southwest Wildlife Corridor may include wetlands, </w:t>
      </w:r>
      <w:r w:rsidRPr="00EF7B0A">
        <w:rPr>
          <w:highlight w:val="yellow"/>
        </w:rPr>
        <w:t>flood plains</w:t>
      </w:r>
      <w:r w:rsidRPr="00EF7B0A">
        <w:t>, mitigation areas, vegetative buffers, and specialized habitat for flora or fauna which shall qualify as the minimum 25% requirement set forth in FG 2.4.</w:t>
      </w:r>
    </w:p>
    <w:p w14:paraId="5BE7B57C" w14:textId="38ED644F" w:rsidR="005E17B9" w:rsidRDefault="005E17B9">
      <w:r w:rsidRPr="005E17B9">
        <w:t xml:space="preserve">FG </w:t>
      </w:r>
      <w:proofErr w:type="gramStart"/>
      <w:r w:rsidRPr="005E17B9">
        <w:t>2.6 As</w:t>
      </w:r>
      <w:proofErr w:type="gramEnd"/>
      <w:r w:rsidRPr="005E17B9">
        <w:t xml:space="preserve"> Sustainable Development Area districts are planned for future </w:t>
      </w:r>
      <w:proofErr w:type="gramStart"/>
      <w:r w:rsidRPr="005E17B9">
        <w:t>development, and</w:t>
      </w:r>
      <w:proofErr w:type="gramEnd"/>
      <w:r w:rsidRPr="005E17B9">
        <w:t xml:space="preserve"> shall employ </w:t>
      </w:r>
      <w:proofErr w:type="spellStart"/>
      <w:r w:rsidRPr="005E17B9">
        <w:t>Greenprinting</w:t>
      </w:r>
      <w:proofErr w:type="spellEnd"/>
      <w:r w:rsidRPr="005E17B9">
        <w:t xml:space="preserve"> decision support models to identify wetlands, </w:t>
      </w:r>
      <w:r w:rsidRPr="005E17B9">
        <w:rPr>
          <w:highlight w:val="yellow"/>
        </w:rPr>
        <w:t>flood plains</w:t>
      </w:r>
      <w:r w:rsidRPr="005E17B9">
        <w:t xml:space="preserve">, mitigation areas, vegetative buffers, specialized habitat for flora and fauna, and under-represented natural communities, water resource development areas and trails. When establishing Resource Based Open Space priority shall be given to lands on the perimeter of the SDA, which are contiguous to </w:t>
      </w:r>
      <w:proofErr w:type="spellStart"/>
      <w:r w:rsidRPr="005E17B9">
        <w:t>GreenKey</w:t>
      </w:r>
      <w:proofErr w:type="spellEnd"/>
      <w:r w:rsidRPr="005E17B9">
        <w:t xml:space="preserve"> lands.</w:t>
      </w:r>
    </w:p>
    <w:p w14:paraId="716CC061" w14:textId="4D16484E" w:rsidR="005E17B9" w:rsidRDefault="005E17B9">
      <w:r w:rsidRPr="005E17B9">
        <w:t xml:space="preserve">FG 2.21 Floodplains. Impacts to the </w:t>
      </w:r>
      <w:r w:rsidRPr="005E17B9">
        <w:rPr>
          <w:highlight w:val="yellow"/>
        </w:rPr>
        <w:t>100-year floodplain</w:t>
      </w:r>
      <w:r w:rsidRPr="005E17B9">
        <w:t xml:space="preserve"> shall be minimized. Any </w:t>
      </w:r>
      <w:proofErr w:type="gramStart"/>
      <w:r w:rsidRPr="005E17B9">
        <w:t>impacts</w:t>
      </w:r>
      <w:proofErr w:type="gramEnd"/>
      <w:r w:rsidRPr="005E17B9">
        <w:t xml:space="preserve"> must be fully mitigated by providing compensatory storage on-site.</w:t>
      </w:r>
    </w:p>
    <w:p w14:paraId="36E3C7E3" w14:textId="77777777" w:rsidR="005E17B9" w:rsidRPr="005E17B9" w:rsidRDefault="005E17B9">
      <w:pPr>
        <w:rPr>
          <w:b/>
          <w:bCs/>
        </w:rPr>
      </w:pPr>
      <w:r w:rsidRPr="005E17B9">
        <w:rPr>
          <w:b/>
          <w:bCs/>
        </w:rPr>
        <w:t xml:space="preserve">OBJECTIVE: </w:t>
      </w:r>
    </w:p>
    <w:p w14:paraId="11BFD3FE" w14:textId="0D5FFFC4" w:rsidR="005E17B9" w:rsidRDefault="005E17B9">
      <w:r w:rsidRPr="005E17B9">
        <w:t>FG 8 Establish an implementation strategy and development review process.</w:t>
      </w:r>
    </w:p>
    <w:p w14:paraId="2A83CC40" w14:textId="5E8CEE88" w:rsidR="005E17B9" w:rsidRPr="005E17B9" w:rsidRDefault="005E17B9">
      <w:pPr>
        <w:rPr>
          <w:b/>
          <w:bCs/>
        </w:rPr>
      </w:pPr>
      <w:r w:rsidRPr="005E17B9">
        <w:rPr>
          <w:b/>
          <w:bCs/>
        </w:rPr>
        <w:t>POLICIES:</w:t>
      </w:r>
    </w:p>
    <w:p w14:paraId="43DC5ACB" w14:textId="77777777" w:rsidR="005E17B9" w:rsidRDefault="005E17B9">
      <w:r w:rsidRPr="005E17B9">
        <w:lastRenderedPageBreak/>
        <w:t xml:space="preserve">FG 8.3 Master Plan Process: Development activity within the SDA districts shall be planned through the Master DRI and in accordance with these policies and process that Chapter 1 Page 145 of 165 April 4, 2024 (through CPA 23-006) integrate development, Resource Based Open Space, and infrastructure. The application and development order shall include the following for each increment at the time of development review as set forth in the master development order: </w:t>
      </w:r>
    </w:p>
    <w:p w14:paraId="59964771" w14:textId="77777777" w:rsidR="005E17B9" w:rsidRDefault="005E17B9">
      <w:r>
        <w:t>…</w:t>
      </w:r>
    </w:p>
    <w:p w14:paraId="2B682BEC" w14:textId="3DF420AC" w:rsidR="005E17B9" w:rsidRDefault="005E17B9" w:rsidP="005E17B9">
      <w:pPr>
        <w:ind w:left="360"/>
      </w:pPr>
      <w:r w:rsidRPr="005E17B9">
        <w:t xml:space="preserve">k. Site Analysis of natural features including </w:t>
      </w:r>
      <w:r w:rsidRPr="005E17B9">
        <w:rPr>
          <w:highlight w:val="yellow"/>
        </w:rPr>
        <w:t>floodplains</w:t>
      </w:r>
      <w:r w:rsidRPr="005E17B9">
        <w:t>, drainage, wetlands, soils, habitat types, and a biological inventor</w:t>
      </w:r>
      <w:r>
        <w:t xml:space="preserve">y. </w:t>
      </w:r>
    </w:p>
    <w:p w14:paraId="51062ADB" w14:textId="651DA948" w:rsidR="005E17B9" w:rsidRDefault="005E17B9">
      <w:r>
        <w:t>…</w:t>
      </w:r>
    </w:p>
    <w:p w14:paraId="1D560CA3" w14:textId="5F6BD509" w:rsidR="005E17B9" w:rsidRDefault="005E17B9">
      <w:r w:rsidRPr="005E17B9">
        <w:t>FG 8.4 Standards for Review. On review of the Master DRI, the County shall ensure that the development conforms to the principles of sustainability and demonstrates the following:</w:t>
      </w:r>
    </w:p>
    <w:p w14:paraId="1183957C" w14:textId="089CC162" w:rsidR="005E17B9" w:rsidRDefault="005E17B9">
      <w:r>
        <w:t>…</w:t>
      </w:r>
    </w:p>
    <w:p w14:paraId="3EEE9FC6" w14:textId="6374404D" w:rsidR="005E17B9" w:rsidRDefault="005E17B9" w:rsidP="005E17B9">
      <w:pPr>
        <w:ind w:left="360"/>
      </w:pPr>
      <w:r w:rsidRPr="005E17B9">
        <w:t xml:space="preserve">j. Appropriate school sites, acceptable to and approved by the Volusia County School District, are designated within areas </w:t>
      </w:r>
      <w:proofErr w:type="gramStart"/>
      <w:r w:rsidRPr="005E17B9">
        <w:t>in close proximity to</w:t>
      </w:r>
      <w:proofErr w:type="gramEnd"/>
      <w:r w:rsidRPr="005E17B9">
        <w:t xml:space="preserve"> residential uses and outside of </w:t>
      </w:r>
      <w:r w:rsidRPr="005E17B9">
        <w:rPr>
          <w:highlight w:val="yellow"/>
        </w:rPr>
        <w:t>flood prone</w:t>
      </w:r>
      <w:r w:rsidRPr="005E17B9">
        <w:t xml:space="preserve"> areas and are dedicated to the School Board of Volusia County</w:t>
      </w:r>
      <w:r>
        <w:t>.</w:t>
      </w:r>
    </w:p>
    <w:p w14:paraId="3CC162E8" w14:textId="32839C42" w:rsidR="005E17B9" w:rsidRDefault="005E17B9" w:rsidP="005E17B9">
      <w:r>
        <w:t>…</w:t>
      </w:r>
    </w:p>
    <w:p w14:paraId="064C9326" w14:textId="70959989" w:rsidR="00F54ED9" w:rsidRDefault="00F54ED9">
      <w:r>
        <w:br w:type="page"/>
      </w:r>
    </w:p>
    <w:p w14:paraId="1CD5D9A6" w14:textId="77777777" w:rsidR="00F54ED9" w:rsidRPr="00F802E6" w:rsidRDefault="00F54ED9" w:rsidP="00F54ED9">
      <w:pPr>
        <w:rPr>
          <w:b/>
          <w:bCs/>
        </w:rPr>
      </w:pPr>
      <w:r w:rsidRPr="00F802E6">
        <w:rPr>
          <w:b/>
          <w:bCs/>
        </w:rPr>
        <w:lastRenderedPageBreak/>
        <w:t xml:space="preserve">CHAPTER </w:t>
      </w:r>
      <w:r>
        <w:rPr>
          <w:b/>
          <w:bCs/>
        </w:rPr>
        <w:t>9</w:t>
      </w:r>
      <w:r w:rsidRPr="00F802E6">
        <w:rPr>
          <w:b/>
          <w:bCs/>
        </w:rPr>
        <w:t xml:space="preserve"> – </w:t>
      </w:r>
      <w:r>
        <w:rPr>
          <w:b/>
          <w:bCs/>
        </w:rPr>
        <w:t>DRAINAGE ELEMENT</w:t>
      </w:r>
    </w:p>
    <w:p w14:paraId="530B6C60" w14:textId="77777777" w:rsidR="00F54ED9" w:rsidRPr="00F802E6" w:rsidRDefault="00F54ED9" w:rsidP="00F54ED9">
      <w:pPr>
        <w:rPr>
          <w:b/>
          <w:bCs/>
        </w:rPr>
      </w:pPr>
      <w:r w:rsidRPr="00F802E6">
        <w:rPr>
          <w:b/>
          <w:bCs/>
        </w:rPr>
        <w:t>GOAL:</w:t>
      </w:r>
    </w:p>
    <w:p w14:paraId="78498C1E" w14:textId="77777777" w:rsidR="00F54ED9" w:rsidRDefault="00F54ED9" w:rsidP="00F54ED9">
      <w:r>
        <w:t>9.1</w:t>
      </w:r>
      <w:r w:rsidRPr="00F802E6">
        <w:t xml:space="preserve"> </w:t>
      </w:r>
      <w:r w:rsidRPr="00265370">
        <w:t>Ensure the protection of the surface waters and groundwater for the residents of Volusia County.</w:t>
      </w:r>
    </w:p>
    <w:p w14:paraId="389154A8" w14:textId="77777777" w:rsidR="00F54ED9" w:rsidRPr="00F802E6" w:rsidRDefault="00F54ED9" w:rsidP="00F54ED9">
      <w:pPr>
        <w:rPr>
          <w:b/>
          <w:bCs/>
        </w:rPr>
      </w:pPr>
      <w:r w:rsidRPr="00F802E6">
        <w:rPr>
          <w:b/>
          <w:bCs/>
        </w:rPr>
        <w:t xml:space="preserve">OBJECTIVE: </w:t>
      </w:r>
    </w:p>
    <w:p w14:paraId="3A699151" w14:textId="77777777" w:rsidR="00F54ED9" w:rsidRDefault="00F54ED9" w:rsidP="00F54ED9">
      <w:r>
        <w:t>9.1.1</w:t>
      </w:r>
      <w:r w:rsidRPr="00F802E6">
        <w:t xml:space="preserve"> </w:t>
      </w:r>
      <w:r w:rsidRPr="00265370">
        <w:t xml:space="preserve">Volusia County shall fund and complete comprehensive watershed studies for all areas currently developed, or developing with essentially urban land uses, and areas where the Future Land Use Map has designated essentially urban land uses within the unincorporated County, as part of an overall Stormwater Master Plan. The County shall continue to assess other watersheds for </w:t>
      </w:r>
      <w:r w:rsidRPr="00265370">
        <w:rPr>
          <w:highlight w:val="yellow"/>
        </w:rPr>
        <w:t>flooding</w:t>
      </w:r>
      <w:r w:rsidRPr="00265370">
        <w:t xml:space="preserve"> and pollution problems and for changes in land use. Future studies should </w:t>
      </w:r>
      <w:proofErr w:type="gramStart"/>
      <w:r w:rsidRPr="00265370">
        <w:t>take into account</w:t>
      </w:r>
      <w:proofErr w:type="gramEnd"/>
      <w:r w:rsidRPr="00265370">
        <w:t xml:space="preserve"> anticipated </w:t>
      </w:r>
      <w:r w:rsidRPr="00265370">
        <w:rPr>
          <w:highlight w:val="yellow"/>
        </w:rPr>
        <w:t>future flood conditions based on sea level rise</w:t>
      </w:r>
      <w:r w:rsidRPr="00265370">
        <w:t>.</w:t>
      </w:r>
    </w:p>
    <w:p w14:paraId="7EF8938F" w14:textId="77777777" w:rsidR="00F54ED9" w:rsidRPr="00F802E6" w:rsidRDefault="00F54ED9" w:rsidP="00F54ED9">
      <w:pPr>
        <w:rPr>
          <w:b/>
          <w:bCs/>
        </w:rPr>
      </w:pPr>
      <w:r>
        <w:rPr>
          <w:b/>
          <w:bCs/>
        </w:rPr>
        <w:t>OBJECTIVE</w:t>
      </w:r>
      <w:r w:rsidRPr="00F802E6">
        <w:rPr>
          <w:b/>
          <w:bCs/>
        </w:rPr>
        <w:t xml:space="preserve">: </w:t>
      </w:r>
    </w:p>
    <w:p w14:paraId="2141CB90" w14:textId="77777777" w:rsidR="00F54ED9" w:rsidRDefault="00F54ED9" w:rsidP="00F54ED9">
      <w:r>
        <w:t>9.1.2</w:t>
      </w:r>
      <w:r w:rsidRPr="00F802E6">
        <w:t xml:space="preserve"> </w:t>
      </w:r>
      <w:r>
        <w:t>V</w:t>
      </w:r>
      <w:r w:rsidRPr="00265370">
        <w:t xml:space="preserve">olusia County shall at a minimum maintain current standards regulating the design, construction, and management of drainage systems used for stormwater management to the extent financially and environmentally feasible when considering future </w:t>
      </w:r>
      <w:r w:rsidRPr="00265370">
        <w:rPr>
          <w:highlight w:val="yellow"/>
        </w:rPr>
        <w:t>flood</w:t>
      </w:r>
      <w:r w:rsidRPr="00265370">
        <w:t xml:space="preserve"> conditions.</w:t>
      </w:r>
    </w:p>
    <w:p w14:paraId="36301D93" w14:textId="742B1B77" w:rsidR="00F54ED9" w:rsidRDefault="00F54ED9">
      <w:r>
        <w:br w:type="page"/>
      </w:r>
    </w:p>
    <w:p w14:paraId="394B8C99" w14:textId="77777777" w:rsidR="00F54ED9" w:rsidRPr="00F802E6" w:rsidRDefault="00F54ED9" w:rsidP="00F54ED9">
      <w:pPr>
        <w:rPr>
          <w:b/>
          <w:bCs/>
        </w:rPr>
      </w:pPr>
      <w:bookmarkStart w:id="0" w:name="_Hlk193750667"/>
      <w:r w:rsidRPr="00F802E6">
        <w:rPr>
          <w:b/>
          <w:bCs/>
        </w:rPr>
        <w:lastRenderedPageBreak/>
        <w:t xml:space="preserve">CHAPTER </w:t>
      </w:r>
      <w:r>
        <w:rPr>
          <w:b/>
          <w:bCs/>
        </w:rPr>
        <w:t>11</w:t>
      </w:r>
      <w:r w:rsidRPr="00F802E6">
        <w:rPr>
          <w:b/>
          <w:bCs/>
        </w:rPr>
        <w:t xml:space="preserve"> – </w:t>
      </w:r>
      <w:r>
        <w:rPr>
          <w:b/>
          <w:bCs/>
        </w:rPr>
        <w:t>COASTAL ELEMENT</w:t>
      </w:r>
    </w:p>
    <w:p w14:paraId="225D9556" w14:textId="77777777" w:rsidR="00F54ED9" w:rsidRPr="00F802E6" w:rsidRDefault="00F54ED9" w:rsidP="00F54ED9">
      <w:pPr>
        <w:rPr>
          <w:b/>
          <w:bCs/>
        </w:rPr>
      </w:pPr>
      <w:r w:rsidRPr="00F802E6">
        <w:rPr>
          <w:b/>
          <w:bCs/>
        </w:rPr>
        <w:t>GOAL:</w:t>
      </w:r>
    </w:p>
    <w:p w14:paraId="7B36D037" w14:textId="77777777" w:rsidR="00F54ED9" w:rsidRDefault="00F54ED9" w:rsidP="00F54ED9">
      <w:r>
        <w:t>11.3</w:t>
      </w:r>
      <w:r w:rsidRPr="00F802E6">
        <w:t xml:space="preserve"> </w:t>
      </w:r>
      <w:r w:rsidRPr="0067553E">
        <w:t>To protect, enhance, and improve the quality of the estuarine environment throughout Volusia County</w:t>
      </w:r>
      <w:r>
        <w:t>.</w:t>
      </w:r>
    </w:p>
    <w:p w14:paraId="00DED53B" w14:textId="77777777" w:rsidR="00F54ED9" w:rsidRPr="00F802E6" w:rsidRDefault="00F54ED9" w:rsidP="00F54ED9">
      <w:pPr>
        <w:rPr>
          <w:b/>
          <w:bCs/>
        </w:rPr>
      </w:pPr>
      <w:r w:rsidRPr="00F802E6">
        <w:rPr>
          <w:b/>
          <w:bCs/>
        </w:rPr>
        <w:t xml:space="preserve">OBJECTIVE: </w:t>
      </w:r>
    </w:p>
    <w:p w14:paraId="7FA6E6A9" w14:textId="77777777" w:rsidR="00F54ED9" w:rsidRDefault="00F54ED9" w:rsidP="00F54ED9">
      <w:r>
        <w:t>11.3.1</w:t>
      </w:r>
      <w:r w:rsidRPr="00F802E6">
        <w:t xml:space="preserve"> </w:t>
      </w:r>
      <w:r w:rsidRPr="0067553E">
        <w:t>To monitor and improve estuarine water quality by maintaining an ongoing water quality sampling and monitoring program, establishing base line conditions, and identifying standards as parameters to measure changes in water quality.</w:t>
      </w:r>
    </w:p>
    <w:p w14:paraId="40EBE45F" w14:textId="77777777" w:rsidR="00F54ED9" w:rsidRPr="00F802E6" w:rsidRDefault="00F54ED9" w:rsidP="00F54ED9">
      <w:pPr>
        <w:rPr>
          <w:b/>
          <w:bCs/>
        </w:rPr>
      </w:pPr>
      <w:r>
        <w:rPr>
          <w:b/>
          <w:bCs/>
        </w:rPr>
        <w:t>POLICIES</w:t>
      </w:r>
      <w:r w:rsidRPr="00F802E6">
        <w:rPr>
          <w:b/>
          <w:bCs/>
        </w:rPr>
        <w:t xml:space="preserve">: </w:t>
      </w:r>
    </w:p>
    <w:p w14:paraId="34A4E302" w14:textId="77777777" w:rsidR="00F54ED9" w:rsidRDefault="00F54ED9" w:rsidP="00F54ED9">
      <w:r>
        <w:t xml:space="preserve">11.3.1.9 </w:t>
      </w:r>
      <w:r w:rsidRPr="0067553E">
        <w:t xml:space="preserve">Volusia County will continue to implement the Stormwater Management Master Plan which provides guidance for the reduction of </w:t>
      </w:r>
      <w:r w:rsidRPr="0067553E">
        <w:rPr>
          <w:highlight w:val="yellow"/>
        </w:rPr>
        <w:t>flooding</w:t>
      </w:r>
      <w:r w:rsidRPr="0067553E">
        <w:t xml:space="preserve"> and increased water quality </w:t>
      </w:r>
      <w:proofErr w:type="gramStart"/>
      <w:r w:rsidRPr="0067553E">
        <w:t>as a result of</w:t>
      </w:r>
      <w:proofErr w:type="gramEnd"/>
      <w:r w:rsidRPr="0067553E">
        <w:t xml:space="preserve"> stormwater runoff.</w:t>
      </w:r>
    </w:p>
    <w:bookmarkEnd w:id="0"/>
    <w:p w14:paraId="34A59D0B" w14:textId="77777777" w:rsidR="00F54ED9" w:rsidRPr="00F802E6" w:rsidRDefault="00F54ED9" w:rsidP="00F54ED9">
      <w:pPr>
        <w:rPr>
          <w:b/>
          <w:bCs/>
        </w:rPr>
      </w:pPr>
      <w:r w:rsidRPr="00F802E6">
        <w:rPr>
          <w:b/>
          <w:bCs/>
        </w:rPr>
        <w:t>GOAL:</w:t>
      </w:r>
    </w:p>
    <w:p w14:paraId="50867641" w14:textId="77777777" w:rsidR="00F54ED9" w:rsidRDefault="00F54ED9" w:rsidP="00F54ED9">
      <w:r>
        <w:t>11.5</w:t>
      </w:r>
      <w:r w:rsidRPr="00F802E6">
        <w:t xml:space="preserve"> </w:t>
      </w:r>
      <w:r w:rsidRPr="0067553E">
        <w:t>Lessen the impact of a destructive storm on human life, property, public facilities and natural resources by discouraging the location of new development in the coastal high hazard area through limitations to new public expenditures in these areas</w:t>
      </w:r>
      <w:r>
        <w:t>.</w:t>
      </w:r>
    </w:p>
    <w:p w14:paraId="51736B7C" w14:textId="77777777" w:rsidR="00F54ED9" w:rsidRPr="00F802E6" w:rsidRDefault="00F54ED9" w:rsidP="00F54ED9">
      <w:pPr>
        <w:rPr>
          <w:b/>
          <w:bCs/>
        </w:rPr>
      </w:pPr>
      <w:r w:rsidRPr="00F802E6">
        <w:rPr>
          <w:b/>
          <w:bCs/>
        </w:rPr>
        <w:t xml:space="preserve">OBJECTIVE: </w:t>
      </w:r>
    </w:p>
    <w:p w14:paraId="53EF6603" w14:textId="77777777" w:rsidR="00F54ED9" w:rsidRDefault="00F54ED9" w:rsidP="00F54ED9">
      <w:r>
        <w:t>11.5.1</w:t>
      </w:r>
      <w:r w:rsidRPr="00F802E6">
        <w:t xml:space="preserve"> </w:t>
      </w:r>
      <w:r w:rsidRPr="0067553E">
        <w:t>Volusia County will maintain the clearance time of the population in the Coastal high hazard area at a level of service (LOS) standard "D."</w:t>
      </w:r>
    </w:p>
    <w:p w14:paraId="2229657F" w14:textId="77777777" w:rsidR="00F54ED9" w:rsidRPr="00F802E6" w:rsidRDefault="00F54ED9" w:rsidP="00F54ED9">
      <w:pPr>
        <w:rPr>
          <w:b/>
          <w:bCs/>
        </w:rPr>
      </w:pPr>
      <w:r>
        <w:rPr>
          <w:b/>
          <w:bCs/>
        </w:rPr>
        <w:t>POLICIES</w:t>
      </w:r>
      <w:r w:rsidRPr="00F802E6">
        <w:rPr>
          <w:b/>
          <w:bCs/>
        </w:rPr>
        <w:t xml:space="preserve">: </w:t>
      </w:r>
    </w:p>
    <w:p w14:paraId="29277BE6" w14:textId="77777777" w:rsidR="00F54ED9" w:rsidRDefault="00F54ED9" w:rsidP="00F54ED9">
      <w:r>
        <w:t xml:space="preserve">11.5.1.3 </w:t>
      </w:r>
      <w:r w:rsidRPr="0067553E">
        <w:t xml:space="preserve">Future roadway improvements shall minimize the impact of </w:t>
      </w:r>
      <w:r w:rsidRPr="0067553E">
        <w:rPr>
          <w:highlight w:val="yellow"/>
        </w:rPr>
        <w:t>flooding</w:t>
      </w:r>
      <w:r w:rsidRPr="0067553E">
        <w:t xml:space="preserve"> and storm damage on evacuation route facilities.</w:t>
      </w:r>
    </w:p>
    <w:p w14:paraId="6AC8FA52" w14:textId="77777777" w:rsidR="00F54ED9" w:rsidRDefault="00F54ED9" w:rsidP="00F54ED9">
      <w:r>
        <w:t>…</w:t>
      </w:r>
    </w:p>
    <w:p w14:paraId="3B381ED7" w14:textId="77777777" w:rsidR="00F54ED9" w:rsidRPr="00F802E6" w:rsidRDefault="00F54ED9" w:rsidP="00F54ED9">
      <w:pPr>
        <w:rPr>
          <w:b/>
          <w:bCs/>
        </w:rPr>
      </w:pPr>
      <w:r w:rsidRPr="00F802E6">
        <w:rPr>
          <w:b/>
          <w:bCs/>
        </w:rPr>
        <w:t xml:space="preserve">OBJECTIVE: </w:t>
      </w:r>
    </w:p>
    <w:p w14:paraId="7303EC1A" w14:textId="77777777" w:rsidR="00F54ED9" w:rsidRDefault="00F54ED9" w:rsidP="00F54ED9">
      <w:r>
        <w:t>11.5.3</w:t>
      </w:r>
      <w:r w:rsidRPr="00F802E6">
        <w:t xml:space="preserve"> </w:t>
      </w:r>
      <w:r w:rsidRPr="0067553E">
        <w:t>Volusia County will continue to ensure that development in the Coastal high hazard area minimizes danger to life and property.</w:t>
      </w:r>
    </w:p>
    <w:p w14:paraId="7885A504" w14:textId="77777777" w:rsidR="00F54ED9" w:rsidRPr="00F802E6" w:rsidRDefault="00F54ED9" w:rsidP="00F54ED9">
      <w:pPr>
        <w:rPr>
          <w:b/>
          <w:bCs/>
        </w:rPr>
      </w:pPr>
      <w:r>
        <w:rPr>
          <w:b/>
          <w:bCs/>
        </w:rPr>
        <w:t>POLICIES</w:t>
      </w:r>
      <w:r w:rsidRPr="00F802E6">
        <w:rPr>
          <w:b/>
          <w:bCs/>
        </w:rPr>
        <w:t xml:space="preserve">: </w:t>
      </w:r>
    </w:p>
    <w:p w14:paraId="3A188928" w14:textId="77777777" w:rsidR="00F54ED9" w:rsidRDefault="00F54ED9" w:rsidP="00F54ED9">
      <w:r>
        <w:t xml:space="preserve">11.5.3.1 </w:t>
      </w:r>
      <w:r w:rsidRPr="0067553E">
        <w:t xml:space="preserve">Public facilities shall be prohibited that will encourage new development inside the </w:t>
      </w:r>
      <w:r w:rsidRPr="0067553E">
        <w:rPr>
          <w:highlight w:val="yellow"/>
        </w:rPr>
        <w:t>Coastal High Hazard Area</w:t>
      </w:r>
      <w:r w:rsidRPr="0067553E">
        <w:t>. This prohibition does not include facilities associated with redevelopment or development of properties in accordance with previously approved subdivisions or site plans, public access and recreation facilities, facilities necessary for public health/safety/welfare, or resource restoration projects/facilities</w:t>
      </w:r>
      <w:r>
        <w:t>.</w:t>
      </w:r>
    </w:p>
    <w:p w14:paraId="5A52A35D" w14:textId="77777777" w:rsidR="00F54ED9" w:rsidRDefault="00F54ED9" w:rsidP="00F54ED9">
      <w:r>
        <w:t xml:space="preserve">11.5.3.2 </w:t>
      </w:r>
      <w:r w:rsidRPr="0067553E">
        <w:t>Prior to the development of public facilities in the Coastal High Hazard Area, it shall be determined that there are no other feasible sites outside that area.</w:t>
      </w:r>
    </w:p>
    <w:p w14:paraId="2F520CD7" w14:textId="77777777" w:rsidR="00F54ED9" w:rsidRDefault="00F54ED9" w:rsidP="00F54ED9">
      <w:r>
        <w:lastRenderedPageBreak/>
        <w:t xml:space="preserve">11.5.3.3 </w:t>
      </w:r>
      <w:r w:rsidRPr="0067553E">
        <w:t xml:space="preserve">If constructed, all public facilities in the Coastal High Hazard Area shall be </w:t>
      </w:r>
      <w:r w:rsidRPr="0067553E">
        <w:rPr>
          <w:highlight w:val="yellow"/>
        </w:rPr>
        <w:t>flood proofed</w:t>
      </w:r>
      <w:r w:rsidRPr="0067553E">
        <w:t xml:space="preserve"> to ensure minimum </w:t>
      </w:r>
      <w:proofErr w:type="gramStart"/>
      <w:r w:rsidRPr="0067553E">
        <w:t>damages</w:t>
      </w:r>
      <w:proofErr w:type="gramEnd"/>
      <w:r w:rsidRPr="0067553E">
        <w:t xml:space="preserve"> from storms and hurricanes.</w:t>
      </w:r>
    </w:p>
    <w:p w14:paraId="79C356B7" w14:textId="77777777" w:rsidR="00F54ED9" w:rsidRDefault="00F54ED9" w:rsidP="00F54ED9">
      <w:r>
        <w:t xml:space="preserve">11.5.3.4 </w:t>
      </w:r>
      <w:r w:rsidRPr="0067553E">
        <w:t>Construction activities seaward of the Coastal Construction Control Line shall be consistent with the requirements of Chapter 161, Florida Statutes</w:t>
      </w:r>
      <w:r>
        <w:t>.</w:t>
      </w:r>
    </w:p>
    <w:p w14:paraId="55E296AD" w14:textId="77777777" w:rsidR="00F54ED9" w:rsidRDefault="00F54ED9" w:rsidP="00F54ED9">
      <w:r>
        <w:t xml:space="preserve">11.5.3.5 </w:t>
      </w:r>
      <w:r w:rsidRPr="0067553E">
        <w:t xml:space="preserve">All </w:t>
      </w:r>
      <w:proofErr w:type="gramStart"/>
      <w:r w:rsidRPr="0067553E">
        <w:t>development</w:t>
      </w:r>
      <w:proofErr w:type="gramEnd"/>
      <w:r w:rsidRPr="0067553E">
        <w:t xml:space="preserve"> in the coastal high hazard area shall be consistent with or more stringent than the </w:t>
      </w:r>
      <w:r w:rsidRPr="0067553E">
        <w:rPr>
          <w:highlight w:val="yellow"/>
        </w:rPr>
        <w:t>flood resistant</w:t>
      </w:r>
      <w:r w:rsidRPr="0067553E">
        <w:t xml:space="preserve"> construction requirements in the Florida Building Code and applicable floodplain management regulations set forth in 44 CFR, Part 60</w:t>
      </w:r>
      <w:r>
        <w:t>.</w:t>
      </w:r>
    </w:p>
    <w:p w14:paraId="70BB4FC6" w14:textId="77777777" w:rsidR="00F54ED9" w:rsidRDefault="00F54ED9" w:rsidP="00F54ED9">
      <w:r>
        <w:t xml:space="preserve">11.5.3.6 </w:t>
      </w:r>
      <w:r w:rsidRPr="0067553E">
        <w:t xml:space="preserve">The County shall continue to participate in the </w:t>
      </w:r>
      <w:r w:rsidRPr="0067553E">
        <w:rPr>
          <w:highlight w:val="yellow"/>
        </w:rPr>
        <w:t>National Flood Insurance Program</w:t>
      </w:r>
      <w:r w:rsidRPr="0067553E">
        <w:t xml:space="preserve"> (NFIP).</w:t>
      </w:r>
    </w:p>
    <w:p w14:paraId="5CF05278" w14:textId="77777777" w:rsidR="00F54ED9" w:rsidRDefault="00F54ED9" w:rsidP="00F54ED9">
      <w:r>
        <w:t xml:space="preserve">11.5.3.7 </w:t>
      </w:r>
      <w:r w:rsidRPr="0067553E">
        <w:t xml:space="preserve">The County shall maintain, and pursue improvement of, its insurance rating under the </w:t>
      </w:r>
      <w:r w:rsidRPr="0067553E">
        <w:rPr>
          <w:highlight w:val="yellow"/>
        </w:rPr>
        <w:t>NFIP Community Rating System</w:t>
      </w:r>
      <w:r w:rsidRPr="0067553E">
        <w:t xml:space="preserve"> (CRS).</w:t>
      </w:r>
    </w:p>
    <w:p w14:paraId="0A98A308" w14:textId="77777777" w:rsidR="00F54ED9" w:rsidRDefault="00F54ED9" w:rsidP="00F54ED9">
      <w:r>
        <w:t xml:space="preserve">11.5.3.8 </w:t>
      </w:r>
      <w:r w:rsidRPr="0067553E">
        <w:t xml:space="preserve">County-owned infrastructure presently within the </w:t>
      </w:r>
      <w:r w:rsidRPr="0067553E">
        <w:rPr>
          <w:highlight w:val="yellow"/>
        </w:rPr>
        <w:t>Coastal High Hazard Area</w:t>
      </w:r>
      <w:r w:rsidRPr="0067553E">
        <w:t xml:space="preserve"> shall be relocated outside of said area when repairing/replacing the infrastructure. If relocation of the infrastructure is deemed by the County to not be feasible, any reconstruction or repair of the infrastructure shall be designed </w:t>
      </w:r>
      <w:proofErr w:type="gramStart"/>
      <w:r w:rsidRPr="0067553E">
        <w:t>so as to</w:t>
      </w:r>
      <w:proofErr w:type="gramEnd"/>
      <w:r w:rsidRPr="0067553E">
        <w:t xml:space="preserve"> minimize potential damage (i.e., wind and/or flooding) from hurricanes or other storms.</w:t>
      </w:r>
    </w:p>
    <w:p w14:paraId="1CB330CA" w14:textId="77777777" w:rsidR="00F54ED9" w:rsidRDefault="00F54ED9" w:rsidP="00F54ED9">
      <w:r>
        <w:t>11.5.3.9</w:t>
      </w:r>
      <w:r w:rsidRPr="0067553E">
        <w:t xml:space="preserve"> Volusia County will continue to implement its FEMA-approved </w:t>
      </w:r>
      <w:r w:rsidRPr="0067553E">
        <w:rPr>
          <w:highlight w:val="yellow"/>
        </w:rPr>
        <w:t>Local Mitigation Strategy</w:t>
      </w:r>
      <w:r w:rsidRPr="0067553E">
        <w:t xml:space="preserve"> to reduce damage in areas of repetitive loss due to </w:t>
      </w:r>
      <w:r w:rsidRPr="0067553E">
        <w:rPr>
          <w:highlight w:val="yellow"/>
        </w:rPr>
        <w:t>flooding</w:t>
      </w:r>
      <w:r>
        <w:t>.</w:t>
      </w:r>
    </w:p>
    <w:p w14:paraId="216388C8" w14:textId="77777777" w:rsidR="00F54ED9" w:rsidRDefault="00F54ED9" w:rsidP="00F54ED9">
      <w:r>
        <w:t xml:space="preserve">11.5.3.10 </w:t>
      </w:r>
      <w:r w:rsidRPr="0067553E">
        <w:t xml:space="preserve">The County shall continue to direct growth away from the </w:t>
      </w:r>
      <w:r w:rsidRPr="0067553E">
        <w:rPr>
          <w:highlight w:val="yellow"/>
        </w:rPr>
        <w:t>Coastal high hazard area</w:t>
      </w:r>
      <w:r w:rsidRPr="0067553E">
        <w:t xml:space="preserve"> by utilizing land use controls, acquisition techniques, and other methods as deemed appropriate</w:t>
      </w:r>
    </w:p>
    <w:p w14:paraId="02831A81" w14:textId="77777777" w:rsidR="00F54ED9" w:rsidRDefault="00F54ED9" w:rsidP="00F54ED9">
      <w:r>
        <w:t>…</w:t>
      </w:r>
    </w:p>
    <w:p w14:paraId="7A9C8307" w14:textId="77777777" w:rsidR="00F54ED9" w:rsidRPr="00F802E6" w:rsidRDefault="00F54ED9" w:rsidP="00F54ED9">
      <w:pPr>
        <w:rPr>
          <w:b/>
          <w:bCs/>
        </w:rPr>
      </w:pPr>
      <w:r w:rsidRPr="00F802E6">
        <w:rPr>
          <w:b/>
          <w:bCs/>
        </w:rPr>
        <w:t xml:space="preserve">OBJECTIVE: </w:t>
      </w:r>
    </w:p>
    <w:p w14:paraId="615B9E47" w14:textId="77777777" w:rsidR="00F54ED9" w:rsidRDefault="00F54ED9" w:rsidP="00F54ED9">
      <w:r>
        <w:t>11.5.4</w:t>
      </w:r>
      <w:r w:rsidRPr="00F802E6">
        <w:t xml:space="preserve"> </w:t>
      </w:r>
      <w:r w:rsidRPr="0067553E">
        <w:t>Volusia County with the East Central Florida Regional Planning Council and the coastal cities, as appropriate, shall continue to develop plans and regulations to mitigate for the threat to human life and to control proposed development and redevelopment in the coastal environment.</w:t>
      </w:r>
    </w:p>
    <w:p w14:paraId="12D3E895" w14:textId="77777777" w:rsidR="00F54ED9" w:rsidRPr="00F802E6" w:rsidRDefault="00F54ED9" w:rsidP="00F54ED9">
      <w:pPr>
        <w:rPr>
          <w:b/>
          <w:bCs/>
        </w:rPr>
      </w:pPr>
      <w:r>
        <w:rPr>
          <w:b/>
          <w:bCs/>
        </w:rPr>
        <w:t>POLICIES</w:t>
      </w:r>
      <w:r w:rsidRPr="00F802E6">
        <w:rPr>
          <w:b/>
          <w:bCs/>
        </w:rPr>
        <w:t xml:space="preserve">: </w:t>
      </w:r>
    </w:p>
    <w:p w14:paraId="668E46FC" w14:textId="77777777" w:rsidR="00F54ED9" w:rsidRDefault="00F54ED9" w:rsidP="00F54ED9">
      <w:r>
        <w:t xml:space="preserve">11.5.4.1 </w:t>
      </w:r>
      <w:r w:rsidRPr="0067553E">
        <w:t xml:space="preserve">Volusia County will consider land areas that should not be reconstructed, limiting redevelopment in documented areas of </w:t>
      </w:r>
      <w:r w:rsidRPr="0067553E">
        <w:rPr>
          <w:highlight w:val="yellow"/>
        </w:rPr>
        <w:t>repetitive loss</w:t>
      </w:r>
      <w:r w:rsidRPr="0067553E">
        <w:t>, abandonment and/or relocation of buildings, rebuilding of public facilities, reconstruction with structural modification and distinguishing between immediate repair/cleanup actions and actions needed to protect public health and safety and long-term repair and redevelopment.</w:t>
      </w:r>
    </w:p>
    <w:p w14:paraId="7B462DDA" w14:textId="77777777" w:rsidR="00F54ED9" w:rsidRDefault="00F54ED9" w:rsidP="00F54ED9">
      <w:r>
        <w:t xml:space="preserve">11.5.4.2 </w:t>
      </w:r>
      <w:r w:rsidRPr="0067553E">
        <w:t xml:space="preserve">Volusia County and its partners will also identify structures in the </w:t>
      </w:r>
      <w:r w:rsidRPr="0067553E">
        <w:rPr>
          <w:highlight w:val="yellow"/>
        </w:rPr>
        <w:t>Coastal High Hazard Area</w:t>
      </w:r>
      <w:r w:rsidRPr="0067553E">
        <w:t xml:space="preserve"> that might be of some utility for public access to coastal beaches and </w:t>
      </w:r>
      <w:proofErr w:type="gramStart"/>
      <w:r w:rsidRPr="0067553E">
        <w:t>waterways, and</w:t>
      </w:r>
      <w:proofErr w:type="gramEnd"/>
      <w:r w:rsidRPr="0067553E">
        <w:t xml:space="preserve"> make recommendations for acquisition when post-disaster opportunities arise. It shall establish guidelines for determining priorities for the acquisition of storm-damaged property in the Coastal High Hazard Area.</w:t>
      </w:r>
    </w:p>
    <w:p w14:paraId="4E59EB25" w14:textId="77777777" w:rsidR="00F54ED9" w:rsidRDefault="00F54ED9" w:rsidP="00F54ED9">
      <w:r>
        <w:t xml:space="preserve">11.5.4.3 </w:t>
      </w:r>
      <w:r w:rsidRPr="0067553E">
        <w:t xml:space="preserve">Volusia County will establish principles for repairing, replacing, modifying, or relocating public facilities in the </w:t>
      </w:r>
      <w:r w:rsidRPr="0067553E">
        <w:rPr>
          <w:highlight w:val="yellow"/>
        </w:rPr>
        <w:t>Coastal High Hazard Area</w:t>
      </w:r>
      <w:r w:rsidRPr="0067553E">
        <w:t>.</w:t>
      </w:r>
    </w:p>
    <w:p w14:paraId="6A9EDA75" w14:textId="77777777" w:rsidR="00F54ED9" w:rsidRDefault="00F54ED9" w:rsidP="00F54ED9">
      <w:r>
        <w:lastRenderedPageBreak/>
        <w:t>11.5.4.4</w:t>
      </w:r>
      <w:proofErr w:type="gramStart"/>
      <w:r>
        <w:t xml:space="preserve"> </w:t>
      </w:r>
      <w:r w:rsidRPr="00272123">
        <w:t>For</w:t>
      </w:r>
      <w:proofErr w:type="gramEnd"/>
      <w:r w:rsidRPr="00272123">
        <w:t xml:space="preserve"> hurricane damaged structures in the coastal high hazard area, structures damaged less than fifty (50%) percent of their replacement cost, at the time of damage, may be rebuilt to their original condition subject only to current building and life-safety code. </w:t>
      </w:r>
    </w:p>
    <w:p w14:paraId="6B2FA98C" w14:textId="77777777" w:rsidR="00F54ED9" w:rsidRDefault="00F54ED9" w:rsidP="00F54ED9">
      <w:r w:rsidRPr="00272123">
        <w:t xml:space="preserve">Structures damaged more than fifty (50%) percent of their replacement cost, at the time of damage, can be rebuilt to their original square footage and density, </w:t>
      </w:r>
      <w:proofErr w:type="gramStart"/>
      <w:r w:rsidRPr="00272123">
        <w:t>provided that</w:t>
      </w:r>
      <w:proofErr w:type="gramEnd"/>
      <w:r w:rsidRPr="00272123">
        <w:t xml:space="preserve"> they comply with: </w:t>
      </w:r>
    </w:p>
    <w:p w14:paraId="1E88410B" w14:textId="77777777" w:rsidR="00F54ED9" w:rsidRDefault="00F54ED9" w:rsidP="00F54ED9">
      <w:r w:rsidRPr="00272123">
        <w:t xml:space="preserve">A. Federal requirements for elevation above the </w:t>
      </w:r>
      <w:r w:rsidRPr="00272123">
        <w:rPr>
          <w:highlight w:val="yellow"/>
        </w:rPr>
        <w:t>100-year flood level</w:t>
      </w:r>
      <w:r w:rsidRPr="00272123">
        <w:t>.</w:t>
      </w:r>
    </w:p>
    <w:p w14:paraId="6C340D19" w14:textId="77777777" w:rsidR="00F54ED9" w:rsidRDefault="00F54ED9" w:rsidP="00F54ED9">
      <w:r w:rsidRPr="00272123">
        <w:t xml:space="preserve">B. Building code requirements for </w:t>
      </w:r>
      <w:r w:rsidRPr="00272123">
        <w:rPr>
          <w:highlight w:val="yellow"/>
        </w:rPr>
        <w:t>flood proofing</w:t>
      </w:r>
      <w:r w:rsidRPr="00272123">
        <w:t xml:space="preserve">. </w:t>
      </w:r>
    </w:p>
    <w:p w14:paraId="23E76A93" w14:textId="77777777" w:rsidR="00F54ED9" w:rsidRDefault="00F54ED9" w:rsidP="00F54ED9">
      <w:r w:rsidRPr="00272123">
        <w:t xml:space="preserve">C. Current building and life-safety codes. </w:t>
      </w:r>
    </w:p>
    <w:p w14:paraId="7FF051DB" w14:textId="77777777" w:rsidR="00F54ED9" w:rsidRDefault="00F54ED9" w:rsidP="00F54ED9">
      <w:r w:rsidRPr="00272123">
        <w:t xml:space="preserve">D. Regulations </w:t>
      </w:r>
      <w:proofErr w:type="gramStart"/>
      <w:r w:rsidRPr="00272123">
        <w:t>relating</w:t>
      </w:r>
      <w:proofErr w:type="gramEnd"/>
      <w:r w:rsidRPr="00272123">
        <w:t xml:space="preserve"> the Coastal Construction Control Line.</w:t>
      </w:r>
    </w:p>
    <w:p w14:paraId="41813133" w14:textId="77777777" w:rsidR="00F54ED9" w:rsidRDefault="00F54ED9" w:rsidP="00F54ED9">
      <w:r w:rsidRPr="00272123">
        <w:t xml:space="preserve">E. Any required zoning or other land development regulations (other than density or intensity), unless compliance with such regulations </w:t>
      </w:r>
      <w:proofErr w:type="gramStart"/>
      <w:r w:rsidRPr="00272123">
        <w:t>would preclude</w:t>
      </w:r>
      <w:proofErr w:type="gramEnd"/>
      <w:r w:rsidRPr="00272123">
        <w:t xml:space="preserve"> reconstruction otherwise intended by the county’</w:t>
      </w:r>
      <w:r>
        <w:t>s development regulations.</w:t>
      </w:r>
    </w:p>
    <w:p w14:paraId="14494813" w14:textId="77777777" w:rsidR="00F54ED9" w:rsidRDefault="00F54ED9" w:rsidP="00F54ED9">
      <w:r>
        <w:t>…</w:t>
      </w:r>
    </w:p>
    <w:p w14:paraId="5A5EAC82" w14:textId="77777777" w:rsidR="00F54ED9" w:rsidRPr="00F802E6" w:rsidRDefault="00F54ED9" w:rsidP="00F54ED9">
      <w:pPr>
        <w:rPr>
          <w:b/>
          <w:bCs/>
        </w:rPr>
      </w:pPr>
      <w:r w:rsidRPr="00F802E6">
        <w:rPr>
          <w:b/>
          <w:bCs/>
        </w:rPr>
        <w:t xml:space="preserve">OBJECTIVE: </w:t>
      </w:r>
    </w:p>
    <w:p w14:paraId="7D0CEC7C" w14:textId="77777777" w:rsidR="00F54ED9" w:rsidRDefault="00F54ED9" w:rsidP="00F54ED9">
      <w:r>
        <w:t>11.8.1</w:t>
      </w:r>
      <w:r w:rsidRPr="00F802E6">
        <w:t xml:space="preserve"> </w:t>
      </w:r>
      <w:r w:rsidRPr="00272123">
        <w:t xml:space="preserve">Continue to cooperate with Volusia County Public Schools in selecting future sites for school facilities within the coastal area. </w:t>
      </w:r>
    </w:p>
    <w:p w14:paraId="73D95B83" w14:textId="77777777" w:rsidR="00F54ED9" w:rsidRPr="00F802E6" w:rsidRDefault="00F54ED9" w:rsidP="00F54ED9">
      <w:pPr>
        <w:rPr>
          <w:b/>
          <w:bCs/>
        </w:rPr>
      </w:pPr>
      <w:r>
        <w:rPr>
          <w:b/>
          <w:bCs/>
        </w:rPr>
        <w:t>POLICIES</w:t>
      </w:r>
      <w:r w:rsidRPr="00F802E6">
        <w:rPr>
          <w:b/>
          <w:bCs/>
        </w:rPr>
        <w:t xml:space="preserve">: </w:t>
      </w:r>
    </w:p>
    <w:p w14:paraId="7498A434" w14:textId="77777777" w:rsidR="00F54ED9" w:rsidRDefault="00F54ED9" w:rsidP="00F54ED9">
      <w:r>
        <w:t xml:space="preserve">11.8.1.1 </w:t>
      </w:r>
      <w:r w:rsidRPr="00272123">
        <w:t xml:space="preserve">Encourage Volusia County Public Schools to locate future school facilities outside of areas susceptible to hurricane storm damage or areas prone to </w:t>
      </w:r>
      <w:r w:rsidRPr="00272123">
        <w:rPr>
          <w:highlight w:val="yellow"/>
        </w:rPr>
        <w:t>flooding</w:t>
      </w:r>
      <w:r w:rsidRPr="00272123">
        <w:t xml:space="preserve">, or as consistent with Chapter 235, Florida Statutes regarding </w:t>
      </w:r>
      <w:r w:rsidRPr="00272123">
        <w:rPr>
          <w:highlight w:val="yellow"/>
        </w:rPr>
        <w:t>flood plain</w:t>
      </w:r>
      <w:r w:rsidRPr="00272123">
        <w:t xml:space="preserve"> and school building requirements.</w:t>
      </w:r>
    </w:p>
    <w:p w14:paraId="1EE04339" w14:textId="77777777" w:rsidR="00F54ED9" w:rsidRDefault="00F54ED9" w:rsidP="00F54ED9">
      <w:r>
        <w:t>…</w:t>
      </w:r>
    </w:p>
    <w:p w14:paraId="1C7F9D94" w14:textId="77777777" w:rsidR="00F54ED9" w:rsidRPr="00F802E6" w:rsidRDefault="00F54ED9" w:rsidP="00F54ED9">
      <w:pPr>
        <w:rPr>
          <w:b/>
          <w:bCs/>
        </w:rPr>
      </w:pPr>
      <w:r w:rsidRPr="00F802E6">
        <w:rPr>
          <w:b/>
          <w:bCs/>
        </w:rPr>
        <w:t xml:space="preserve">OBJECTIVE: </w:t>
      </w:r>
    </w:p>
    <w:p w14:paraId="66CCEF42" w14:textId="77777777" w:rsidR="00F54ED9" w:rsidRDefault="00F54ED9" w:rsidP="00F54ED9">
      <w:r>
        <w:t>11.8.5</w:t>
      </w:r>
      <w:r w:rsidRPr="00F802E6">
        <w:t xml:space="preserve"> </w:t>
      </w:r>
      <w:r w:rsidRPr="00272123">
        <w:t>Coordinate with fire, law enforcement, and emergency staff on issues in the coastal zone planning area</w:t>
      </w:r>
      <w:r>
        <w:t>.</w:t>
      </w:r>
    </w:p>
    <w:p w14:paraId="5F03B587" w14:textId="77777777" w:rsidR="00F54ED9" w:rsidRPr="00F802E6" w:rsidRDefault="00F54ED9" w:rsidP="00F54ED9">
      <w:pPr>
        <w:rPr>
          <w:b/>
          <w:bCs/>
        </w:rPr>
      </w:pPr>
      <w:r>
        <w:rPr>
          <w:b/>
          <w:bCs/>
        </w:rPr>
        <w:t>POLICIES</w:t>
      </w:r>
      <w:r w:rsidRPr="00F802E6">
        <w:rPr>
          <w:b/>
          <w:bCs/>
        </w:rPr>
        <w:t xml:space="preserve">: </w:t>
      </w:r>
    </w:p>
    <w:p w14:paraId="2C57F43B" w14:textId="77777777" w:rsidR="00F54ED9" w:rsidRDefault="00F54ED9" w:rsidP="00F54ED9">
      <w:r>
        <w:t>…</w:t>
      </w:r>
    </w:p>
    <w:p w14:paraId="45413C65" w14:textId="77777777" w:rsidR="00F54ED9" w:rsidRDefault="00F54ED9" w:rsidP="00F54ED9">
      <w:r>
        <w:t xml:space="preserve">11.8.5.2 </w:t>
      </w:r>
      <w:r w:rsidRPr="00272123">
        <w:t xml:space="preserve">Locate new fire and law enforcement facilities outside of the areas susceptible to hurricane storm damage or </w:t>
      </w:r>
      <w:r w:rsidRPr="00272123">
        <w:rPr>
          <w:highlight w:val="yellow"/>
        </w:rPr>
        <w:t>flooding</w:t>
      </w:r>
      <w:r w:rsidRPr="00272123">
        <w:t xml:space="preserve"> where feasible</w:t>
      </w:r>
      <w:r>
        <w:t>.</w:t>
      </w:r>
    </w:p>
    <w:p w14:paraId="72B6DB09" w14:textId="77777777" w:rsidR="00F54ED9" w:rsidRDefault="00F54ED9" w:rsidP="00F54ED9">
      <w:r>
        <w:t>…</w:t>
      </w:r>
    </w:p>
    <w:p w14:paraId="6BFDDB22" w14:textId="77777777" w:rsidR="00F54ED9" w:rsidRDefault="00F54ED9" w:rsidP="00F54ED9">
      <w:pPr>
        <w:rPr>
          <w:b/>
          <w:bCs/>
        </w:rPr>
      </w:pPr>
      <w:r>
        <w:rPr>
          <w:b/>
          <w:bCs/>
        </w:rPr>
        <w:t>GOAL:</w:t>
      </w:r>
    </w:p>
    <w:p w14:paraId="04CC92BA" w14:textId="77777777" w:rsidR="00F54ED9" w:rsidRDefault="00F54ED9" w:rsidP="00F54ED9">
      <w:pPr>
        <w:rPr>
          <w:b/>
          <w:bCs/>
        </w:rPr>
      </w:pPr>
      <w:r>
        <w:t xml:space="preserve">11.9 </w:t>
      </w:r>
      <w:r w:rsidRPr="00272123">
        <w:t>Volusia County will foster resiliency by coordinating with its municipalities, and state and federal partners, to exchange data and develop coordinated strategies to address the impacts of sea-level rise</w:t>
      </w:r>
      <w:r>
        <w:t>.</w:t>
      </w:r>
    </w:p>
    <w:p w14:paraId="3725A849" w14:textId="77777777" w:rsidR="00F54ED9" w:rsidRPr="00F802E6" w:rsidRDefault="00F54ED9" w:rsidP="00F54ED9">
      <w:pPr>
        <w:rPr>
          <w:b/>
          <w:bCs/>
        </w:rPr>
      </w:pPr>
      <w:r w:rsidRPr="00F802E6">
        <w:rPr>
          <w:b/>
          <w:bCs/>
        </w:rPr>
        <w:lastRenderedPageBreak/>
        <w:t xml:space="preserve">OBJECTIVE: </w:t>
      </w:r>
    </w:p>
    <w:p w14:paraId="3AB5D3A2" w14:textId="77777777" w:rsidR="00F54ED9" w:rsidRDefault="00F54ED9" w:rsidP="00F54ED9">
      <w:r>
        <w:t>11.9.1</w:t>
      </w:r>
      <w:r w:rsidRPr="00F802E6">
        <w:t xml:space="preserve"> </w:t>
      </w:r>
      <w:r w:rsidRPr="00272123">
        <w:t>Develop strategies to identify and address issues related to the impacts of sea-level rise.</w:t>
      </w:r>
    </w:p>
    <w:p w14:paraId="6C84C2E5" w14:textId="77777777" w:rsidR="00F54ED9" w:rsidRPr="00F802E6" w:rsidRDefault="00F54ED9" w:rsidP="00F54ED9">
      <w:pPr>
        <w:rPr>
          <w:b/>
          <w:bCs/>
        </w:rPr>
      </w:pPr>
      <w:r>
        <w:rPr>
          <w:b/>
          <w:bCs/>
        </w:rPr>
        <w:t>POLICIES</w:t>
      </w:r>
      <w:r w:rsidRPr="00F802E6">
        <w:rPr>
          <w:b/>
          <w:bCs/>
        </w:rPr>
        <w:t xml:space="preserve">: </w:t>
      </w:r>
    </w:p>
    <w:p w14:paraId="3C35AB40" w14:textId="77777777" w:rsidR="00F54ED9" w:rsidRDefault="00F54ED9" w:rsidP="00F54ED9">
      <w:r>
        <w:t>…</w:t>
      </w:r>
    </w:p>
    <w:p w14:paraId="71F78AFE" w14:textId="77777777" w:rsidR="00F54ED9" w:rsidRDefault="00F54ED9" w:rsidP="00F54ED9">
      <w:r w:rsidRPr="00272123">
        <w:t xml:space="preserve">11.9.1.2 Volusia County accepts the sea level rise projections and supports the recommendations of the East Central Florida Regional Resiliency Action Plan </w:t>
      </w:r>
      <w:proofErr w:type="gramStart"/>
      <w:r w:rsidRPr="00272123">
        <w:t>as a means to</w:t>
      </w:r>
      <w:proofErr w:type="gramEnd"/>
      <w:r w:rsidRPr="00272123">
        <w:t xml:space="preserve"> foster resilience throughout Volusia County and will continue to build on these efforts by participating in the Regional Resiliency Collaborative lead by the East Central Florida Regional Planning Council</w:t>
      </w:r>
    </w:p>
    <w:p w14:paraId="409C1CD2" w14:textId="77777777" w:rsidR="00F54ED9" w:rsidRDefault="00F54ED9" w:rsidP="00F54ED9">
      <w:r>
        <w:t>…</w:t>
      </w:r>
    </w:p>
    <w:p w14:paraId="400A8984" w14:textId="77777777" w:rsidR="00F54ED9" w:rsidRDefault="00F54ED9" w:rsidP="00F54ED9">
      <w:r w:rsidRPr="00272123">
        <w:t xml:space="preserve">11.9.1.4 The Volusia County </w:t>
      </w:r>
      <w:r w:rsidRPr="00272123">
        <w:rPr>
          <w:highlight w:val="yellow"/>
        </w:rPr>
        <w:t>Integrated Floodplain Management Plan</w:t>
      </w:r>
      <w:r w:rsidRPr="00272123">
        <w:t xml:space="preserve"> will continue to consider the impacts of sea level rise as part of the risk assessment and in the development of mitigation strategies.</w:t>
      </w:r>
    </w:p>
    <w:p w14:paraId="6F4A7600" w14:textId="77777777" w:rsidR="00F54ED9" w:rsidRDefault="00F54ED9" w:rsidP="00F54ED9">
      <w:r w:rsidRPr="00272123">
        <w:t xml:space="preserve">11.9.1.5 Volusia County shall consider impacts such as increased temperatures, sea level rise, potentially shifting habitat, and ecosystem types, and the need to withstand increased </w:t>
      </w:r>
      <w:r w:rsidRPr="00272123">
        <w:rPr>
          <w:highlight w:val="yellow"/>
        </w:rPr>
        <w:t>storm surge</w:t>
      </w:r>
      <w:r w:rsidRPr="00272123">
        <w:t xml:space="preserve"> in evaluating public infrastructure decisions.</w:t>
      </w:r>
    </w:p>
    <w:p w14:paraId="169DD12B" w14:textId="77777777" w:rsidR="00F54ED9" w:rsidRDefault="00F54ED9" w:rsidP="00F54ED9">
      <w:r w:rsidRPr="00272123">
        <w:t xml:space="preserve">11.9.1.6 Volusia County shall consider the potential impacts from climate change, including rising sea levels and shoreline stabilization needs, in its </w:t>
      </w:r>
      <w:r w:rsidRPr="00272123">
        <w:rPr>
          <w:highlight w:val="yellow"/>
        </w:rPr>
        <w:t>planning for infrastructure and public facilities</w:t>
      </w:r>
      <w:r w:rsidRPr="00272123">
        <w:t xml:space="preserve">. </w:t>
      </w:r>
    </w:p>
    <w:p w14:paraId="3F6E1924" w14:textId="77777777" w:rsidR="00F54ED9" w:rsidRDefault="00F54ED9" w:rsidP="00F54ED9">
      <w:r w:rsidRPr="00272123">
        <w:t xml:space="preserve">11.9.1.7 Volusia County shall protect natural systems and habitats by incorporating climate change </w:t>
      </w:r>
      <w:r w:rsidRPr="00272123">
        <w:rPr>
          <w:highlight w:val="yellow"/>
        </w:rPr>
        <w:t>adaptation and mitigation</w:t>
      </w:r>
      <w:r w:rsidRPr="00272123">
        <w:t xml:space="preserve"> strategies in its land acquisition policies.</w:t>
      </w:r>
    </w:p>
    <w:p w14:paraId="7DC74E98" w14:textId="77777777" w:rsidR="00F54ED9" w:rsidRDefault="00F54ED9" w:rsidP="00F54ED9">
      <w:r w:rsidRPr="00272123">
        <w:t xml:space="preserve">11.9.1.8 Volusia County shall exchange data regarding local areas vulnerable to extreme high tides, storm surge, and </w:t>
      </w:r>
      <w:r w:rsidRPr="00272123">
        <w:rPr>
          <w:highlight w:val="yellow"/>
        </w:rPr>
        <w:t>coastal flooding</w:t>
      </w:r>
      <w:r w:rsidRPr="00272123">
        <w:t xml:space="preserve"> with the FDOT, USDOT, FHWA relative to airport, transit, bridges, roads, and other transportation systems.</w:t>
      </w:r>
    </w:p>
    <w:p w14:paraId="34C9A15D" w14:textId="621F1939" w:rsidR="00F54ED9" w:rsidRDefault="00F54ED9">
      <w:r>
        <w:br w:type="page"/>
      </w:r>
    </w:p>
    <w:p w14:paraId="420DF2F0" w14:textId="77777777" w:rsidR="00F54ED9" w:rsidRPr="00F802E6" w:rsidRDefault="00F54ED9" w:rsidP="00F54ED9">
      <w:pPr>
        <w:rPr>
          <w:b/>
          <w:bCs/>
        </w:rPr>
      </w:pPr>
      <w:bookmarkStart w:id="1" w:name="_Hlk193750926"/>
      <w:r w:rsidRPr="00F802E6">
        <w:rPr>
          <w:b/>
          <w:bCs/>
        </w:rPr>
        <w:lastRenderedPageBreak/>
        <w:t xml:space="preserve">CHAPTER </w:t>
      </w:r>
      <w:r>
        <w:rPr>
          <w:b/>
          <w:bCs/>
        </w:rPr>
        <w:t>12</w:t>
      </w:r>
      <w:r w:rsidRPr="00F802E6">
        <w:rPr>
          <w:b/>
          <w:bCs/>
        </w:rPr>
        <w:t xml:space="preserve"> – </w:t>
      </w:r>
      <w:r>
        <w:rPr>
          <w:b/>
          <w:bCs/>
        </w:rPr>
        <w:t>CONSERVATION ELEMENT</w:t>
      </w:r>
    </w:p>
    <w:p w14:paraId="2C2DAFCA" w14:textId="77777777" w:rsidR="00F54ED9" w:rsidRPr="00F802E6" w:rsidRDefault="00F54ED9" w:rsidP="00F54ED9">
      <w:pPr>
        <w:rPr>
          <w:b/>
          <w:bCs/>
        </w:rPr>
      </w:pPr>
      <w:r w:rsidRPr="00F802E6">
        <w:rPr>
          <w:b/>
          <w:bCs/>
        </w:rPr>
        <w:t>GOAL:</w:t>
      </w:r>
    </w:p>
    <w:p w14:paraId="6FBDA09C" w14:textId="77777777" w:rsidR="00F54ED9" w:rsidRDefault="00F54ED9" w:rsidP="00F54ED9">
      <w:r w:rsidRPr="00D44ABF">
        <w:t>12.1 Ensure the protection and improvement of the natural functions and quality of Volusia County's Water Resources</w:t>
      </w:r>
      <w:r>
        <w:t>.</w:t>
      </w:r>
    </w:p>
    <w:p w14:paraId="58C784C5" w14:textId="77777777" w:rsidR="00F54ED9" w:rsidRPr="00F802E6" w:rsidRDefault="00F54ED9" w:rsidP="00F54ED9">
      <w:pPr>
        <w:rPr>
          <w:b/>
          <w:bCs/>
        </w:rPr>
      </w:pPr>
      <w:r w:rsidRPr="00F802E6">
        <w:rPr>
          <w:b/>
          <w:bCs/>
        </w:rPr>
        <w:t xml:space="preserve">OBJECTIVE: </w:t>
      </w:r>
    </w:p>
    <w:p w14:paraId="793D5C65" w14:textId="77777777" w:rsidR="00F54ED9" w:rsidRDefault="00F54ED9" w:rsidP="00F54ED9">
      <w:r w:rsidRPr="00D44ABF">
        <w:t>12.1.1 To prevent the further degradation of the ambient water quality of the County's surface water resources, and to restore to acceptable levels those surface waters which exceed Federal, State and local pollutant standards</w:t>
      </w:r>
      <w:r>
        <w:t>.</w:t>
      </w:r>
    </w:p>
    <w:p w14:paraId="420E7EEF" w14:textId="77777777" w:rsidR="00F54ED9" w:rsidRPr="00F802E6" w:rsidRDefault="00F54ED9" w:rsidP="00F54ED9">
      <w:pPr>
        <w:rPr>
          <w:b/>
          <w:bCs/>
        </w:rPr>
      </w:pPr>
      <w:r>
        <w:rPr>
          <w:b/>
          <w:bCs/>
        </w:rPr>
        <w:t>POLICIES</w:t>
      </w:r>
      <w:r w:rsidRPr="00F802E6">
        <w:rPr>
          <w:b/>
          <w:bCs/>
        </w:rPr>
        <w:t xml:space="preserve">: </w:t>
      </w:r>
    </w:p>
    <w:p w14:paraId="4128748F" w14:textId="77777777" w:rsidR="00F54ED9" w:rsidRDefault="00F54ED9" w:rsidP="00F54ED9">
      <w:r>
        <w:t>…</w:t>
      </w:r>
    </w:p>
    <w:p w14:paraId="480C74B4" w14:textId="77777777" w:rsidR="00F54ED9" w:rsidRDefault="00F54ED9" w:rsidP="00F54ED9">
      <w:r w:rsidRPr="00D44ABF">
        <w:t xml:space="preserve">12.1.1.4 On-site sewage disposal systems and associated </w:t>
      </w:r>
      <w:proofErr w:type="spellStart"/>
      <w:r w:rsidRPr="00D44ABF">
        <w:t>drainfields</w:t>
      </w:r>
      <w:proofErr w:type="spellEnd"/>
      <w:r w:rsidRPr="00D44ABF">
        <w:t xml:space="preserve"> shall continue to be limited within the </w:t>
      </w:r>
      <w:r w:rsidRPr="00D44ABF">
        <w:rPr>
          <w:highlight w:val="yellow"/>
        </w:rPr>
        <w:t>flood plain</w:t>
      </w:r>
      <w:r w:rsidRPr="00D44ABF">
        <w:t xml:space="preserve"> of surface water bodies as provided for in land development regulations, to the extent that such systems are designed and located </w:t>
      </w:r>
      <w:proofErr w:type="gramStart"/>
      <w:r w:rsidRPr="00D44ABF">
        <w:t>so as to</w:t>
      </w:r>
      <w:proofErr w:type="gramEnd"/>
      <w:r w:rsidRPr="00D44ABF">
        <w:t xml:space="preserve"> not contribute to the degradation of ambient water quality, and in accordance with the policies of the applicable state agencies</w:t>
      </w:r>
      <w:r>
        <w:t>.</w:t>
      </w:r>
    </w:p>
    <w:bookmarkEnd w:id="1"/>
    <w:p w14:paraId="20E606AB" w14:textId="77777777" w:rsidR="00F54ED9" w:rsidRDefault="00F54ED9" w:rsidP="00F54ED9">
      <w:r>
        <w:t>…</w:t>
      </w:r>
    </w:p>
    <w:p w14:paraId="339A8977" w14:textId="77777777" w:rsidR="00F54ED9" w:rsidRPr="00F802E6" w:rsidRDefault="00F54ED9" w:rsidP="00F54ED9">
      <w:pPr>
        <w:rPr>
          <w:b/>
          <w:bCs/>
        </w:rPr>
      </w:pPr>
      <w:r w:rsidRPr="00F802E6">
        <w:rPr>
          <w:b/>
          <w:bCs/>
        </w:rPr>
        <w:t xml:space="preserve">OBJECTIVE: </w:t>
      </w:r>
    </w:p>
    <w:p w14:paraId="4A986EAD" w14:textId="77777777" w:rsidR="00F54ED9" w:rsidRDefault="00F54ED9" w:rsidP="00F54ED9">
      <w:r w:rsidRPr="00D44ABF">
        <w:t xml:space="preserve">12.1.2 To protect and enhance the natural hydrologic functions and wildlife habitat attributes of surface water resources, including estuarine and oceanic waters, as well as waters which flow into estuarine and oceanic water, and </w:t>
      </w:r>
      <w:proofErr w:type="gramStart"/>
      <w:r w:rsidRPr="00D44ABF">
        <w:t xml:space="preserve">the </w:t>
      </w:r>
      <w:r w:rsidRPr="00D44ABF">
        <w:rPr>
          <w:highlight w:val="yellow"/>
        </w:rPr>
        <w:t>floodplains</w:t>
      </w:r>
      <w:proofErr w:type="gramEnd"/>
      <w:r w:rsidRPr="00D44ABF">
        <w:t xml:space="preserve"> associated with these waters</w:t>
      </w:r>
      <w:r>
        <w:t>.</w:t>
      </w:r>
    </w:p>
    <w:p w14:paraId="54DAB185" w14:textId="77777777" w:rsidR="00F54ED9" w:rsidRPr="00F802E6" w:rsidRDefault="00F54ED9" w:rsidP="00F54ED9">
      <w:pPr>
        <w:rPr>
          <w:b/>
          <w:bCs/>
        </w:rPr>
      </w:pPr>
      <w:r>
        <w:rPr>
          <w:b/>
          <w:bCs/>
        </w:rPr>
        <w:t>POLICIES</w:t>
      </w:r>
      <w:r w:rsidRPr="00F802E6">
        <w:rPr>
          <w:b/>
          <w:bCs/>
        </w:rPr>
        <w:t xml:space="preserve">: </w:t>
      </w:r>
    </w:p>
    <w:p w14:paraId="64D930E1" w14:textId="77777777" w:rsidR="00F54ED9" w:rsidRDefault="00F54ED9" w:rsidP="00F54ED9">
      <w:r>
        <w:t>…</w:t>
      </w:r>
    </w:p>
    <w:p w14:paraId="7B350159" w14:textId="77777777" w:rsidR="00F54ED9" w:rsidRDefault="00F54ED9" w:rsidP="00F54ED9">
      <w:r w:rsidRPr="00D44ABF">
        <w:t xml:space="preserve">12.1.2.7 Undisturbed segments of </w:t>
      </w:r>
      <w:r w:rsidRPr="00D44ABF">
        <w:rPr>
          <w:highlight w:val="yellow"/>
        </w:rPr>
        <w:t>flood plains</w:t>
      </w:r>
      <w:r w:rsidRPr="00D44ABF">
        <w:t xml:space="preserve"> associated with surface water bodies shall continue to be protected through public acquisition, land use controls, conservation easements, or other methods as appropriate.</w:t>
      </w:r>
    </w:p>
    <w:p w14:paraId="3B81BCD3" w14:textId="77777777" w:rsidR="00F54ED9" w:rsidRDefault="00F54ED9" w:rsidP="00F54ED9">
      <w:r w:rsidRPr="00D44ABF">
        <w:t xml:space="preserve">12.1.2.8 Proposed structures located within the </w:t>
      </w:r>
      <w:r w:rsidRPr="00D44ABF">
        <w:rPr>
          <w:highlight w:val="yellow"/>
        </w:rPr>
        <w:t>flood plain</w:t>
      </w:r>
      <w:r w:rsidRPr="00D44ABF">
        <w:t xml:space="preserve"> of surface water bodies, within </w:t>
      </w:r>
      <w:r w:rsidRPr="00D44ABF">
        <w:rPr>
          <w:highlight w:val="yellow"/>
        </w:rPr>
        <w:t>flood prone</w:t>
      </w:r>
      <w:r w:rsidRPr="00D44ABF">
        <w:t xml:space="preserve"> areas, or within areas determined to be vulnerable to sea level rise as identified in the Regional Resiliency Action Plan, shall continue to be required to utilize building methods as provided in land development regulations, to the extent that fill material required for construction or other impervious surfaces will not reduce the ability of the </w:t>
      </w:r>
      <w:r w:rsidRPr="00D44ABF">
        <w:rPr>
          <w:highlight w:val="yellow"/>
        </w:rPr>
        <w:t>floodplains</w:t>
      </w:r>
      <w:r w:rsidRPr="00D44ABF">
        <w:t xml:space="preserve"> to store and convey </w:t>
      </w:r>
      <w:r w:rsidRPr="00D44ABF">
        <w:rPr>
          <w:highlight w:val="yellow"/>
        </w:rPr>
        <w:t>floodwaters</w:t>
      </w:r>
      <w:r w:rsidRPr="00D44ABF">
        <w:t xml:space="preserve">, or degrade the natural physical and biological functions of protected habitat without approved mitigation. Impacts of </w:t>
      </w:r>
      <w:proofErr w:type="gramStart"/>
      <w:r w:rsidRPr="00D44ABF">
        <w:t>fill</w:t>
      </w:r>
      <w:proofErr w:type="gramEnd"/>
      <w:r w:rsidRPr="00D44ABF">
        <w:t xml:space="preserve"> in the </w:t>
      </w:r>
      <w:r w:rsidRPr="00D44ABF">
        <w:rPr>
          <w:highlight w:val="yellow"/>
        </w:rPr>
        <w:t>floodplains</w:t>
      </w:r>
      <w:r w:rsidRPr="00D44ABF">
        <w:t xml:space="preserve"> and </w:t>
      </w:r>
      <w:proofErr w:type="spellStart"/>
      <w:r w:rsidRPr="00D44ABF">
        <w:rPr>
          <w:highlight w:val="yellow"/>
        </w:rPr>
        <w:t>floodprone</w:t>
      </w:r>
      <w:proofErr w:type="spellEnd"/>
      <w:r w:rsidRPr="00D44ABF">
        <w:t xml:space="preserve"> areas shall be considered both </w:t>
      </w:r>
      <w:proofErr w:type="gramStart"/>
      <w:r w:rsidRPr="00D44ABF">
        <w:t>site</w:t>
      </w:r>
      <w:proofErr w:type="gramEnd"/>
      <w:r w:rsidRPr="00D44ABF">
        <w:t xml:space="preserve"> specifically and cumulatively.</w:t>
      </w:r>
    </w:p>
    <w:p w14:paraId="7B35D07A" w14:textId="77777777" w:rsidR="00F54ED9" w:rsidRDefault="00F54ED9" w:rsidP="00F54ED9">
      <w:r w:rsidRPr="00D44ABF">
        <w:t xml:space="preserve">12.1.2.9 Dwelling unit densities shall continue to be limited within the </w:t>
      </w:r>
      <w:r w:rsidRPr="00D44ABF">
        <w:rPr>
          <w:highlight w:val="yellow"/>
        </w:rPr>
        <w:t>flood plains</w:t>
      </w:r>
      <w:r w:rsidRPr="00D44ABF">
        <w:t xml:space="preserve"> of surface water bodies, within other </w:t>
      </w:r>
      <w:r w:rsidRPr="00D44ABF">
        <w:rPr>
          <w:highlight w:val="yellow"/>
        </w:rPr>
        <w:t>flood prone</w:t>
      </w:r>
      <w:r w:rsidRPr="00D44ABF">
        <w:t xml:space="preserve"> areas, or within areas determined to be vulnerable to sea level rise as identified in the Regional Resiliency Action Plan.</w:t>
      </w:r>
    </w:p>
    <w:p w14:paraId="5A8BD2C0" w14:textId="77777777" w:rsidR="00F54ED9" w:rsidRDefault="00F54ED9" w:rsidP="00F54ED9">
      <w:r w:rsidRPr="00D44ABF">
        <w:lastRenderedPageBreak/>
        <w:t xml:space="preserve">12.1.2.10 Public facilities shall be limited within the </w:t>
      </w:r>
      <w:proofErr w:type="gramStart"/>
      <w:r w:rsidRPr="00D44ABF">
        <w:rPr>
          <w:highlight w:val="yellow"/>
        </w:rPr>
        <w:t>100 year</w:t>
      </w:r>
      <w:proofErr w:type="gramEnd"/>
      <w:r w:rsidRPr="00D44ABF">
        <w:rPr>
          <w:highlight w:val="yellow"/>
        </w:rPr>
        <w:t xml:space="preserve"> flood plain</w:t>
      </w:r>
      <w:r w:rsidRPr="00D44ABF">
        <w:t xml:space="preserve">, within </w:t>
      </w:r>
      <w:r w:rsidRPr="00D44ABF">
        <w:rPr>
          <w:highlight w:val="yellow"/>
        </w:rPr>
        <w:t>flood prone</w:t>
      </w:r>
      <w:r w:rsidRPr="00D44ABF">
        <w:t xml:space="preserve"> areas, or within areas determined to be vulnerable to sea level rise as identified in the Regional Resiliency Action Plan. Any public facilities that are built will be consistent with the County’s Land Development regulations and shall be floodproofed to minimize damage from </w:t>
      </w:r>
      <w:r w:rsidRPr="00D44ABF">
        <w:rPr>
          <w:highlight w:val="yellow"/>
        </w:rPr>
        <w:t>floods</w:t>
      </w:r>
      <w:r w:rsidRPr="00D44ABF">
        <w:t>, storms, hurricanes, and the impacts of sea level rise</w:t>
      </w:r>
    </w:p>
    <w:p w14:paraId="5E179139" w14:textId="41210876" w:rsidR="00F54ED9" w:rsidRDefault="00F54ED9">
      <w:r>
        <w:br w:type="page"/>
      </w:r>
    </w:p>
    <w:p w14:paraId="07273319" w14:textId="77777777" w:rsidR="00F54ED9" w:rsidRPr="00F802E6" w:rsidRDefault="00F54ED9" w:rsidP="00F54ED9">
      <w:pPr>
        <w:rPr>
          <w:b/>
          <w:bCs/>
        </w:rPr>
      </w:pPr>
      <w:r w:rsidRPr="00F802E6">
        <w:rPr>
          <w:b/>
          <w:bCs/>
        </w:rPr>
        <w:lastRenderedPageBreak/>
        <w:t xml:space="preserve">CHAPTER </w:t>
      </w:r>
      <w:r>
        <w:rPr>
          <w:b/>
          <w:bCs/>
        </w:rPr>
        <w:t>13</w:t>
      </w:r>
      <w:r w:rsidRPr="00F802E6">
        <w:rPr>
          <w:b/>
          <w:bCs/>
        </w:rPr>
        <w:t xml:space="preserve"> – </w:t>
      </w:r>
      <w:r>
        <w:rPr>
          <w:b/>
          <w:bCs/>
        </w:rPr>
        <w:t>RECREATION AND OPEN SPACE ELEMENT</w:t>
      </w:r>
    </w:p>
    <w:p w14:paraId="05DFE9FA" w14:textId="77777777" w:rsidR="00F54ED9" w:rsidRPr="00F802E6" w:rsidRDefault="00F54ED9" w:rsidP="00F54ED9">
      <w:pPr>
        <w:rPr>
          <w:b/>
          <w:bCs/>
        </w:rPr>
      </w:pPr>
      <w:r w:rsidRPr="00F802E6">
        <w:rPr>
          <w:b/>
          <w:bCs/>
        </w:rPr>
        <w:t>GOAL:</w:t>
      </w:r>
    </w:p>
    <w:p w14:paraId="7A1FCF85" w14:textId="77777777" w:rsidR="00F54ED9" w:rsidRDefault="00F54ED9" w:rsidP="00F54ED9">
      <w:r w:rsidRPr="00C57614">
        <w:t>13.2 Expand and improve an open space system which utilizes unique natural resources and amenities of botanical, ecological, cultural, and historic significance and which provides recreational opportunities.</w:t>
      </w:r>
    </w:p>
    <w:p w14:paraId="316907E5" w14:textId="77777777" w:rsidR="00F54ED9" w:rsidRPr="00F802E6" w:rsidRDefault="00F54ED9" w:rsidP="00F54ED9">
      <w:pPr>
        <w:rPr>
          <w:b/>
          <w:bCs/>
        </w:rPr>
      </w:pPr>
      <w:r w:rsidRPr="00F802E6">
        <w:rPr>
          <w:b/>
          <w:bCs/>
        </w:rPr>
        <w:t xml:space="preserve">OBJECTIVE: </w:t>
      </w:r>
    </w:p>
    <w:p w14:paraId="2560A94B" w14:textId="77777777" w:rsidR="00F54ED9" w:rsidRDefault="00F54ED9" w:rsidP="00F54ED9">
      <w:r w:rsidRPr="00C57614">
        <w:t>13.2.1 Volusia County shall develop a system of open space through the preservation of significant lands as identified on the Future Land Use Map, and Potential Open Space Areas Map of the Recreation and Open Space Element support document.</w:t>
      </w:r>
    </w:p>
    <w:p w14:paraId="084B7891" w14:textId="77777777" w:rsidR="00F54ED9" w:rsidRPr="00F802E6" w:rsidRDefault="00F54ED9" w:rsidP="00F54ED9">
      <w:pPr>
        <w:rPr>
          <w:b/>
          <w:bCs/>
        </w:rPr>
      </w:pPr>
      <w:r>
        <w:rPr>
          <w:b/>
          <w:bCs/>
        </w:rPr>
        <w:t>POLICIES</w:t>
      </w:r>
      <w:r w:rsidRPr="00F802E6">
        <w:rPr>
          <w:b/>
          <w:bCs/>
        </w:rPr>
        <w:t xml:space="preserve">: </w:t>
      </w:r>
    </w:p>
    <w:p w14:paraId="525D0FBE" w14:textId="77777777" w:rsidR="00F54ED9" w:rsidRDefault="00F54ED9" w:rsidP="00F54ED9">
      <w:r>
        <w:t>…</w:t>
      </w:r>
    </w:p>
    <w:p w14:paraId="5731C749" w14:textId="77777777" w:rsidR="00F54ED9" w:rsidRDefault="00F54ED9" w:rsidP="00F54ED9">
      <w:r w:rsidRPr="00C57614">
        <w:t>13.2.1.2 Utilize innovative techniques to protect identified open space areas. Such techniques could include overlay districts</w:t>
      </w:r>
      <w:r w:rsidRPr="00C57614">
        <w:rPr>
          <w:highlight w:val="yellow"/>
        </w:rPr>
        <w:t>, flood zones</w:t>
      </w:r>
      <w:r w:rsidRPr="00C57614">
        <w:t>, performance standards, or other incentive-based methods.</w:t>
      </w:r>
    </w:p>
    <w:p w14:paraId="2BB71E80" w14:textId="77777777" w:rsidR="00F54ED9" w:rsidRDefault="00F54ED9" w:rsidP="00F54ED9">
      <w:r>
        <w:t>…</w:t>
      </w:r>
    </w:p>
    <w:p w14:paraId="2B19EC51" w14:textId="77777777" w:rsidR="00F54ED9" w:rsidRPr="00F802E6" w:rsidRDefault="00F54ED9" w:rsidP="00F54ED9">
      <w:pPr>
        <w:rPr>
          <w:b/>
          <w:bCs/>
        </w:rPr>
      </w:pPr>
      <w:r w:rsidRPr="00F802E6">
        <w:rPr>
          <w:b/>
          <w:bCs/>
        </w:rPr>
        <w:t xml:space="preserve">OBJECTIVE: </w:t>
      </w:r>
    </w:p>
    <w:p w14:paraId="1C8BB4C6" w14:textId="77777777" w:rsidR="00F54ED9" w:rsidRDefault="00F54ED9" w:rsidP="00F54ED9">
      <w:r w:rsidRPr="00C57614">
        <w:t>13.2.4 Provide for adequate protection of the County's open space/conservation areas</w:t>
      </w:r>
      <w:r>
        <w:t>.</w:t>
      </w:r>
    </w:p>
    <w:p w14:paraId="36A2BF23" w14:textId="77777777" w:rsidR="00F54ED9" w:rsidRPr="00F802E6" w:rsidRDefault="00F54ED9" w:rsidP="00F54ED9">
      <w:pPr>
        <w:rPr>
          <w:b/>
          <w:bCs/>
        </w:rPr>
      </w:pPr>
      <w:r>
        <w:rPr>
          <w:b/>
          <w:bCs/>
        </w:rPr>
        <w:t>POLICIES</w:t>
      </w:r>
      <w:r w:rsidRPr="00F802E6">
        <w:rPr>
          <w:b/>
          <w:bCs/>
        </w:rPr>
        <w:t xml:space="preserve">: </w:t>
      </w:r>
    </w:p>
    <w:p w14:paraId="1C8B65D4" w14:textId="77777777" w:rsidR="00F54ED9" w:rsidRDefault="00F54ED9" w:rsidP="00F54ED9">
      <w:r>
        <w:t>…</w:t>
      </w:r>
    </w:p>
    <w:p w14:paraId="2ACE2DC4" w14:textId="77777777" w:rsidR="00F54ED9" w:rsidRDefault="00F54ED9" w:rsidP="00F54ED9">
      <w:r w:rsidRPr="00C57614">
        <w:t xml:space="preserve">13.2.4.4 The recreational use of Utilitarian Open Space resource lands adjacent to or a part of </w:t>
      </w:r>
      <w:r w:rsidRPr="00C57614">
        <w:rPr>
          <w:highlight w:val="yellow"/>
        </w:rPr>
        <w:t>floodplains</w:t>
      </w:r>
      <w:r w:rsidRPr="00C57614">
        <w:t xml:space="preserve">, wetlands, lakes, rivers, streams and forests shall continue to be considered for public access provided that the safety of the public is </w:t>
      </w:r>
      <w:proofErr w:type="gramStart"/>
      <w:r w:rsidRPr="00C57614">
        <w:t>ensured</w:t>
      </w:r>
      <w:proofErr w:type="gramEnd"/>
      <w:r w:rsidRPr="00C57614">
        <w:t xml:space="preserve"> and the environmental function of these open space areas is not adversely impacted</w:t>
      </w:r>
    </w:p>
    <w:p w14:paraId="2B4E623F" w14:textId="77777777" w:rsidR="005E17B9" w:rsidRDefault="005E17B9" w:rsidP="005E17B9"/>
    <w:sectPr w:rsidR="005E1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6"/>
    <w:rsid w:val="002F4E0F"/>
    <w:rsid w:val="005E17B9"/>
    <w:rsid w:val="006A074E"/>
    <w:rsid w:val="00A90667"/>
    <w:rsid w:val="00BB1DAB"/>
    <w:rsid w:val="00ED03FF"/>
    <w:rsid w:val="00EF7B0A"/>
    <w:rsid w:val="00F54ED9"/>
    <w:rsid w:val="00F802E6"/>
    <w:rsid w:val="00FF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6C6F"/>
  <w15:chartTrackingRefBased/>
  <w15:docId w15:val="{FEA0AF8E-1A49-412B-9545-7626A412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2E6"/>
    <w:rPr>
      <w:rFonts w:eastAsiaTheme="majorEastAsia" w:cstheme="majorBidi"/>
      <w:color w:val="272727" w:themeColor="text1" w:themeTint="D8"/>
    </w:rPr>
  </w:style>
  <w:style w:type="paragraph" w:styleId="Title">
    <w:name w:val="Title"/>
    <w:basedOn w:val="Normal"/>
    <w:next w:val="Normal"/>
    <w:link w:val="TitleChar"/>
    <w:uiPriority w:val="10"/>
    <w:qFormat/>
    <w:rsid w:val="00F80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2E6"/>
    <w:pPr>
      <w:spacing w:before="160"/>
      <w:jc w:val="center"/>
    </w:pPr>
    <w:rPr>
      <w:i/>
      <w:iCs/>
      <w:color w:val="404040" w:themeColor="text1" w:themeTint="BF"/>
    </w:rPr>
  </w:style>
  <w:style w:type="character" w:customStyle="1" w:styleId="QuoteChar">
    <w:name w:val="Quote Char"/>
    <w:basedOn w:val="DefaultParagraphFont"/>
    <w:link w:val="Quote"/>
    <w:uiPriority w:val="29"/>
    <w:rsid w:val="00F802E6"/>
    <w:rPr>
      <w:i/>
      <w:iCs/>
      <w:color w:val="404040" w:themeColor="text1" w:themeTint="BF"/>
    </w:rPr>
  </w:style>
  <w:style w:type="paragraph" w:styleId="ListParagraph">
    <w:name w:val="List Paragraph"/>
    <w:basedOn w:val="Normal"/>
    <w:uiPriority w:val="34"/>
    <w:qFormat/>
    <w:rsid w:val="00F802E6"/>
    <w:pPr>
      <w:ind w:left="720"/>
      <w:contextualSpacing/>
    </w:pPr>
  </w:style>
  <w:style w:type="character" w:styleId="IntenseEmphasis">
    <w:name w:val="Intense Emphasis"/>
    <w:basedOn w:val="DefaultParagraphFont"/>
    <w:uiPriority w:val="21"/>
    <w:qFormat/>
    <w:rsid w:val="00F802E6"/>
    <w:rPr>
      <w:i/>
      <w:iCs/>
      <w:color w:val="0F4761" w:themeColor="accent1" w:themeShade="BF"/>
    </w:rPr>
  </w:style>
  <w:style w:type="paragraph" w:styleId="IntenseQuote">
    <w:name w:val="Intense Quote"/>
    <w:basedOn w:val="Normal"/>
    <w:next w:val="Normal"/>
    <w:link w:val="IntenseQuoteChar"/>
    <w:uiPriority w:val="30"/>
    <w:qFormat/>
    <w:rsid w:val="00F80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2E6"/>
    <w:rPr>
      <w:i/>
      <w:iCs/>
      <w:color w:val="0F4761" w:themeColor="accent1" w:themeShade="BF"/>
    </w:rPr>
  </w:style>
  <w:style w:type="character" w:styleId="IntenseReference">
    <w:name w:val="Intense Reference"/>
    <w:basedOn w:val="DefaultParagraphFont"/>
    <w:uiPriority w:val="32"/>
    <w:qFormat/>
    <w:rsid w:val="00F802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West</dc:creator>
  <cp:keywords/>
  <dc:description/>
  <cp:lastModifiedBy>Samantha West</cp:lastModifiedBy>
  <cp:revision>2</cp:revision>
  <dcterms:created xsi:type="dcterms:W3CDTF">2025-03-25T12:34:00Z</dcterms:created>
  <dcterms:modified xsi:type="dcterms:W3CDTF">2025-03-25T12:34:00Z</dcterms:modified>
</cp:coreProperties>
</file>