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0"/>
        <w:ind w:left="3245" w:right="4443" w:firstLine="0"/>
        <w:jc w:val="center"/>
      </w:pPr>
      <w:r>
        <w:rPr/>
        <w:t>PART</w:t>
      </w:r>
      <w:r>
        <w:rPr>
          <w:spacing w:val="-9"/>
        </w:rPr>
        <w:t> </w:t>
      </w:r>
      <w:r>
        <w:rPr/>
        <w:t>II</w:t>
      </w:r>
      <w:r>
        <w:rPr>
          <w:spacing w:val="-8"/>
        </w:rPr>
        <w:t> </w:t>
      </w:r>
      <w:r>
        <w:rPr/>
        <w:t>-</w:t>
      </w:r>
      <w:r>
        <w:rPr>
          <w:spacing w:val="-7"/>
        </w:rPr>
        <w:t> </w:t>
      </w:r>
      <w:r>
        <w:rPr/>
        <w:t>CODE</w:t>
      </w:r>
      <w:r>
        <w:rPr>
          <w:spacing w:val="-7"/>
        </w:rPr>
        <w:t> </w:t>
      </w:r>
      <w:r>
        <w:rPr/>
        <w:t>OF</w:t>
      </w:r>
      <w:r>
        <w:rPr>
          <w:spacing w:val="-8"/>
        </w:rPr>
        <w:t> </w:t>
      </w:r>
      <w:r>
        <w:rPr/>
        <w:t>ORDINANCES Chapter 72 - LAND PLANNING</w:t>
      </w:r>
    </w:p>
    <w:p>
      <w:pPr>
        <w:pStyle w:val="BodyText"/>
        <w:spacing w:before="1"/>
        <w:ind w:right="1201" w:firstLine="0"/>
        <w:jc w:val="center"/>
      </w:pPr>
      <w:r>
        <w:rPr/>
        <w:t>ARTICLE</w:t>
      </w:r>
      <w:r>
        <w:rPr>
          <w:spacing w:val="-5"/>
        </w:rPr>
        <w:t> </w:t>
      </w:r>
      <w:r>
        <w:rPr/>
        <w:t>III.</w:t>
      </w:r>
      <w:r>
        <w:rPr>
          <w:spacing w:val="-5"/>
        </w:rPr>
        <w:t> </w:t>
      </w:r>
      <w:r>
        <w:rPr/>
        <w:t>-</w:t>
      </w:r>
      <w:r>
        <w:rPr>
          <w:spacing w:val="-6"/>
        </w:rPr>
        <w:t> </w:t>
      </w:r>
      <w:r>
        <w:rPr/>
        <w:t>LAND</w:t>
      </w:r>
      <w:r>
        <w:rPr>
          <w:spacing w:val="-5"/>
        </w:rPr>
        <w:t> </w:t>
      </w:r>
      <w:r>
        <w:rPr/>
        <w:t>DEVELOPMENT</w:t>
      </w:r>
      <w:r>
        <w:rPr>
          <w:spacing w:val="-6"/>
        </w:rPr>
        <w:t> </w:t>
      </w:r>
      <w:r>
        <w:rPr>
          <w:spacing w:val="-2"/>
        </w:rPr>
        <w:t>REGULATIONS</w:t>
      </w:r>
    </w:p>
    <w:p>
      <w:pPr>
        <w:pStyle w:val="BodyText"/>
        <w:spacing w:before="1"/>
        <w:ind w:left="2" w:right="1201" w:firstLine="0"/>
        <w:jc w:val="center"/>
      </w:pPr>
      <w:r>
        <w:rPr/>
        <w:t>DIVISION</w:t>
      </w:r>
      <w:r>
        <w:rPr>
          <w:spacing w:val="-7"/>
        </w:rPr>
        <w:t> </w:t>
      </w:r>
      <w:r>
        <w:rPr/>
        <w:t>4.</w:t>
      </w:r>
      <w:r>
        <w:rPr>
          <w:spacing w:val="-7"/>
        </w:rPr>
        <w:t> </w:t>
      </w:r>
      <w:r>
        <w:rPr/>
        <w:t>DESIGN</w:t>
      </w:r>
      <w:r>
        <w:rPr>
          <w:spacing w:val="-6"/>
        </w:rPr>
        <w:t> </w:t>
      </w:r>
      <w:r>
        <w:rPr/>
        <w:t>AND</w:t>
      </w:r>
      <w:r>
        <w:rPr>
          <w:spacing w:val="-7"/>
        </w:rPr>
        <w:t> </w:t>
      </w:r>
      <w:r>
        <w:rPr/>
        <w:t>CONSTRUCTION</w:t>
      </w:r>
      <w:r>
        <w:rPr>
          <w:spacing w:val="-6"/>
        </w:rPr>
        <w:t> </w:t>
      </w:r>
      <w:r>
        <w:rPr/>
        <w:t>STANDARDS</w:t>
      </w:r>
      <w:r>
        <w:rPr>
          <w:spacing w:val="-8"/>
        </w:rPr>
        <w:t> </w:t>
      </w:r>
      <w:r>
        <w:rPr/>
        <w:t>OF</w:t>
      </w:r>
      <w:r>
        <w:rPr>
          <w:spacing w:val="-7"/>
        </w:rPr>
        <w:t> </w:t>
      </w:r>
      <w:r>
        <w:rPr>
          <w:spacing w:val="-2"/>
        </w:rPr>
        <w:t>IMPROVEMENTS</w:t>
      </w:r>
    </w:p>
    <w:p>
      <w:pPr>
        <w:pStyle w:val="BodyText"/>
        <w:spacing w:before="14"/>
        <w:ind w:firstLine="0"/>
      </w:pPr>
      <w:r>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179220</wp:posOffset>
                </wp:positionV>
                <wp:extent cx="598043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111875pt;width:470.88pt;height:.48pt;mso-position-horizontal-relative:page;mso-position-vertical-relative:paragraph;z-index:-15728640;mso-wrap-distance-left:0;mso-wrap-distance-right:0" id="docshape5" filled="true" fillcolor="#000000" stroked="false">
                <v:fill type="solid"/>
                <w10:wrap type="topAndBottom"/>
              </v:rect>
            </w:pict>
          </mc:Fallback>
        </mc:AlternateContent>
      </w:r>
    </w:p>
    <w:p>
      <w:pPr>
        <w:pStyle w:val="BodyText"/>
        <w:spacing w:before="63"/>
        <w:ind w:firstLine="0"/>
        <w:rPr>
          <w:sz w:val="28"/>
        </w:rPr>
      </w:pPr>
    </w:p>
    <w:p>
      <w:pPr>
        <w:pStyle w:val="Title"/>
        <w:rPr>
          <w:i/>
        </w:rPr>
      </w:pPr>
      <w:bookmarkStart w:name="DIVISION 4. DESIGN AND CONSTRUCTION STAN" w:id="1"/>
      <w:bookmarkEnd w:id="1"/>
      <w:r>
        <w:rPr>
          <w:i w:val="0"/>
        </w:rPr>
      </w:r>
      <w:r>
        <w:rPr>
          <w:i/>
        </w:rPr>
        <w:t>DIVISION</w:t>
      </w:r>
      <w:r>
        <w:rPr>
          <w:i/>
          <w:spacing w:val="-7"/>
        </w:rPr>
        <w:t> </w:t>
      </w:r>
      <w:r>
        <w:rPr>
          <w:i/>
        </w:rPr>
        <w:t>4.</w:t>
      </w:r>
      <w:r>
        <w:rPr>
          <w:i/>
          <w:spacing w:val="-3"/>
        </w:rPr>
        <w:t> </w:t>
      </w:r>
      <w:r>
        <w:rPr>
          <w:i/>
        </w:rPr>
        <w:t>DESIGN</w:t>
      </w:r>
      <w:r>
        <w:rPr>
          <w:i/>
          <w:spacing w:val="-5"/>
        </w:rPr>
        <w:t> </w:t>
      </w:r>
      <w:r>
        <w:rPr>
          <w:i/>
        </w:rPr>
        <w:t>AND</w:t>
      </w:r>
      <w:r>
        <w:rPr>
          <w:i/>
          <w:spacing w:val="-5"/>
        </w:rPr>
        <w:t> </w:t>
      </w:r>
      <w:r>
        <w:rPr>
          <w:i/>
        </w:rPr>
        <w:t>CONSTRUCTION</w:t>
      </w:r>
      <w:r>
        <w:rPr>
          <w:i/>
          <w:spacing w:val="-8"/>
        </w:rPr>
        <w:t> </w:t>
      </w:r>
      <w:r>
        <w:rPr>
          <w:i/>
        </w:rPr>
        <w:t>STANDARDS</w:t>
      </w:r>
      <w:r>
        <w:rPr>
          <w:i/>
          <w:spacing w:val="-4"/>
        </w:rPr>
        <w:t> </w:t>
      </w:r>
      <w:r>
        <w:rPr>
          <w:i/>
        </w:rPr>
        <w:t>OF</w:t>
      </w:r>
      <w:r>
        <w:rPr>
          <w:i/>
          <w:spacing w:val="-3"/>
        </w:rPr>
        <w:t> </w:t>
      </w:r>
      <w:r>
        <w:rPr>
          <w:i/>
          <w:spacing w:val="-2"/>
        </w:rPr>
        <w:t>IMPROVEMENTS</w:t>
      </w:r>
      <w:hyperlink w:history="true" w:anchor="_bookmark0">
        <w:r>
          <w:rPr>
            <w:i/>
            <w:spacing w:val="-2"/>
            <w:vertAlign w:val="superscript"/>
          </w:rPr>
          <w:t>1</w:t>
        </w:r>
      </w:hyperlink>
    </w:p>
    <w:p>
      <w:pPr>
        <w:pStyle w:val="BodyText"/>
        <w:spacing w:before="89"/>
        <w:ind w:firstLine="0"/>
        <w:rPr>
          <w:i/>
          <w:sz w:val="28"/>
        </w:rPr>
      </w:pPr>
    </w:p>
    <w:p>
      <w:pPr>
        <w:pStyle w:val="Heading1"/>
        <w:ind w:left="140"/>
      </w:pPr>
      <w:bookmarkStart w:name="Sec. 72-611. General design criteria." w:id="2"/>
      <w:bookmarkEnd w:id="2"/>
      <w:r>
        <w:rPr>
          <w:b w:val="0"/>
        </w:rPr>
      </w:r>
      <w:r>
        <w:rPr/>
        <w:t>Sec.</w:t>
      </w:r>
      <w:r>
        <w:rPr>
          <w:spacing w:val="-2"/>
        </w:rPr>
        <w:t> </w:t>
      </w:r>
      <w:r>
        <w:rPr/>
        <w:t>72-611.</w:t>
      </w:r>
      <w:r>
        <w:rPr>
          <w:spacing w:val="-3"/>
        </w:rPr>
        <w:t> </w:t>
      </w:r>
      <w:r>
        <w:rPr/>
        <w:t>General</w:t>
      </w:r>
      <w:r>
        <w:rPr>
          <w:spacing w:val="-4"/>
        </w:rPr>
        <w:t> </w:t>
      </w:r>
      <w:r>
        <w:rPr/>
        <w:t>design</w:t>
      </w:r>
      <w:r>
        <w:rPr>
          <w:spacing w:val="-1"/>
        </w:rPr>
        <w:t> </w:t>
      </w:r>
      <w:r>
        <w:rPr>
          <w:spacing w:val="-2"/>
        </w:rPr>
        <w:t>criteria.</w:t>
      </w:r>
    </w:p>
    <w:p>
      <w:pPr>
        <w:pStyle w:val="ListParagraph"/>
        <w:numPr>
          <w:ilvl w:val="0"/>
          <w:numId w:val="1"/>
        </w:numPr>
        <w:tabs>
          <w:tab w:pos="615" w:val="left" w:leader="none"/>
        </w:tabs>
        <w:spacing w:line="240" w:lineRule="auto" w:before="165" w:after="0"/>
        <w:ind w:left="615" w:right="1470" w:hanging="476"/>
        <w:jc w:val="left"/>
        <w:rPr>
          <w:sz w:val="20"/>
        </w:rPr>
      </w:pPr>
      <w:r>
        <w:rPr>
          <w:i/>
          <w:sz w:val="20"/>
        </w:rPr>
        <w:t>Use</w:t>
      </w:r>
      <w:r>
        <w:rPr>
          <w:i/>
          <w:spacing w:val="-2"/>
          <w:sz w:val="20"/>
        </w:rPr>
        <w:t> </w:t>
      </w:r>
      <w:r>
        <w:rPr>
          <w:i/>
          <w:sz w:val="20"/>
        </w:rPr>
        <w:t>of</w:t>
      </w:r>
      <w:r>
        <w:rPr>
          <w:i/>
          <w:spacing w:val="-4"/>
          <w:sz w:val="20"/>
        </w:rPr>
        <w:t> </w:t>
      </w:r>
      <w:r>
        <w:rPr>
          <w:i/>
          <w:sz w:val="20"/>
        </w:rPr>
        <w:t>natural</w:t>
      </w:r>
      <w:r>
        <w:rPr>
          <w:i/>
          <w:spacing w:val="-3"/>
          <w:sz w:val="20"/>
        </w:rPr>
        <w:t> </w:t>
      </w:r>
      <w:r>
        <w:rPr>
          <w:i/>
          <w:sz w:val="20"/>
        </w:rPr>
        <w:t>features.</w:t>
      </w:r>
      <w:r>
        <w:rPr>
          <w:i/>
          <w:spacing w:val="-1"/>
          <w:sz w:val="20"/>
        </w:rPr>
        <w:t> </w:t>
      </w:r>
      <w:r>
        <w:rPr>
          <w:sz w:val="20"/>
        </w:rPr>
        <w:t>The</w:t>
      </w:r>
      <w:r>
        <w:rPr>
          <w:spacing w:val="-4"/>
          <w:sz w:val="20"/>
        </w:rPr>
        <w:t> </w:t>
      </w:r>
      <w:r>
        <w:rPr>
          <w:sz w:val="20"/>
        </w:rPr>
        <w:t>arrangement</w:t>
      </w:r>
      <w:r>
        <w:rPr>
          <w:spacing w:val="-3"/>
          <w:sz w:val="20"/>
        </w:rPr>
        <w:t> </w:t>
      </w:r>
      <w:r>
        <w:rPr>
          <w:sz w:val="20"/>
        </w:rPr>
        <w:t>of</w:t>
      </w:r>
      <w:r>
        <w:rPr>
          <w:spacing w:val="-4"/>
          <w:sz w:val="20"/>
        </w:rPr>
        <w:t> </w:t>
      </w:r>
      <w:r>
        <w:rPr>
          <w:sz w:val="20"/>
        </w:rPr>
        <w:t>structures,</w:t>
      </w:r>
      <w:r>
        <w:rPr>
          <w:spacing w:val="-2"/>
          <w:sz w:val="20"/>
        </w:rPr>
        <w:t> </w:t>
      </w:r>
      <w:r>
        <w:rPr>
          <w:sz w:val="20"/>
        </w:rPr>
        <w:t>buildings,</w:t>
      </w:r>
      <w:r>
        <w:rPr>
          <w:spacing w:val="-2"/>
          <w:sz w:val="20"/>
        </w:rPr>
        <w:t> </w:t>
      </w:r>
      <w:r>
        <w:rPr>
          <w:sz w:val="20"/>
        </w:rPr>
        <w:t>lots,</w:t>
      </w:r>
      <w:r>
        <w:rPr>
          <w:spacing w:val="-5"/>
          <w:sz w:val="20"/>
        </w:rPr>
        <w:t> </w:t>
      </w:r>
      <w:r>
        <w:rPr>
          <w:sz w:val="20"/>
        </w:rPr>
        <w:t>blocks</w:t>
      </w:r>
      <w:r>
        <w:rPr>
          <w:spacing w:val="-2"/>
          <w:sz w:val="20"/>
        </w:rPr>
        <w:t> </w:t>
      </w:r>
      <w:r>
        <w:rPr>
          <w:sz w:val="20"/>
        </w:rPr>
        <w:t>and</w:t>
      </w:r>
      <w:r>
        <w:rPr>
          <w:spacing w:val="-2"/>
          <w:sz w:val="20"/>
        </w:rPr>
        <w:t> </w:t>
      </w:r>
      <w:r>
        <w:rPr>
          <w:sz w:val="20"/>
        </w:rPr>
        <w:t>traffic</w:t>
      </w:r>
      <w:r>
        <w:rPr>
          <w:spacing w:val="-3"/>
          <w:sz w:val="20"/>
        </w:rPr>
        <w:t> </w:t>
      </w:r>
      <w:r>
        <w:rPr>
          <w:sz w:val="20"/>
        </w:rPr>
        <w:t>circulation</w:t>
      </w:r>
      <w:r>
        <w:rPr>
          <w:spacing w:val="-2"/>
          <w:sz w:val="20"/>
        </w:rPr>
        <w:t> </w:t>
      </w:r>
      <w:r>
        <w:rPr>
          <w:sz w:val="20"/>
        </w:rPr>
        <w:t>systems and</w:t>
      </w:r>
      <w:r>
        <w:rPr>
          <w:spacing w:val="-2"/>
          <w:sz w:val="20"/>
        </w:rPr>
        <w:t> </w:t>
      </w:r>
      <w:r>
        <w:rPr>
          <w:sz w:val="20"/>
        </w:rPr>
        <w:t>retention</w:t>
      </w:r>
      <w:r>
        <w:rPr>
          <w:spacing w:val="-2"/>
          <w:sz w:val="20"/>
        </w:rPr>
        <w:t> </w:t>
      </w:r>
      <w:r>
        <w:rPr>
          <w:sz w:val="20"/>
        </w:rPr>
        <w:t>areas</w:t>
      </w:r>
      <w:r>
        <w:rPr>
          <w:spacing w:val="-2"/>
          <w:sz w:val="20"/>
        </w:rPr>
        <w:t> </w:t>
      </w:r>
      <w:r>
        <w:rPr>
          <w:sz w:val="20"/>
        </w:rPr>
        <w:t>shall</w:t>
      </w:r>
      <w:r>
        <w:rPr>
          <w:spacing w:val="-3"/>
          <w:sz w:val="20"/>
        </w:rPr>
        <w:t> </w:t>
      </w:r>
      <w:r>
        <w:rPr>
          <w:sz w:val="20"/>
        </w:rPr>
        <w:t>make</w:t>
      </w:r>
      <w:r>
        <w:rPr>
          <w:spacing w:val="-4"/>
          <w:sz w:val="20"/>
        </w:rPr>
        <w:t> </w:t>
      </w:r>
      <w:r>
        <w:rPr>
          <w:sz w:val="20"/>
        </w:rPr>
        <w:t>the</w:t>
      </w:r>
      <w:r>
        <w:rPr>
          <w:spacing w:val="-4"/>
          <w:sz w:val="20"/>
        </w:rPr>
        <w:t> </w:t>
      </w:r>
      <w:r>
        <w:rPr>
          <w:sz w:val="20"/>
        </w:rPr>
        <w:t>most</w:t>
      </w:r>
      <w:r>
        <w:rPr>
          <w:spacing w:val="-3"/>
          <w:sz w:val="20"/>
        </w:rPr>
        <w:t> </w:t>
      </w:r>
      <w:r>
        <w:rPr>
          <w:sz w:val="20"/>
        </w:rPr>
        <w:t>advantageous</w:t>
      </w:r>
      <w:r>
        <w:rPr>
          <w:spacing w:val="-2"/>
          <w:sz w:val="20"/>
        </w:rPr>
        <w:t> </w:t>
      </w:r>
      <w:r>
        <w:rPr>
          <w:sz w:val="20"/>
        </w:rPr>
        <w:t>use</w:t>
      </w:r>
      <w:r>
        <w:rPr>
          <w:spacing w:val="-4"/>
          <w:sz w:val="20"/>
        </w:rPr>
        <w:t> </w:t>
      </w:r>
      <w:r>
        <w:rPr>
          <w:sz w:val="20"/>
        </w:rPr>
        <w:t>of</w:t>
      </w:r>
      <w:r>
        <w:rPr>
          <w:spacing w:val="-4"/>
          <w:sz w:val="20"/>
        </w:rPr>
        <w:t> </w:t>
      </w:r>
      <w:r>
        <w:rPr>
          <w:sz w:val="20"/>
        </w:rPr>
        <w:t>topography,</w:t>
      </w:r>
      <w:r>
        <w:rPr>
          <w:spacing w:val="-2"/>
          <w:sz w:val="20"/>
        </w:rPr>
        <w:t> </w:t>
      </w:r>
      <w:r>
        <w:rPr>
          <w:sz w:val="20"/>
        </w:rPr>
        <w:t>trees</w:t>
      </w:r>
      <w:r>
        <w:rPr>
          <w:spacing w:val="-2"/>
          <w:sz w:val="20"/>
        </w:rPr>
        <w:t> </w:t>
      </w:r>
      <w:r>
        <w:rPr>
          <w:sz w:val="20"/>
        </w:rPr>
        <w:t>and</w:t>
      </w:r>
      <w:r>
        <w:rPr>
          <w:spacing w:val="-2"/>
          <w:sz w:val="20"/>
        </w:rPr>
        <w:t> </w:t>
      </w:r>
      <w:r>
        <w:rPr>
          <w:sz w:val="20"/>
        </w:rPr>
        <w:t>other</w:t>
      </w:r>
      <w:r>
        <w:rPr>
          <w:spacing w:val="-3"/>
          <w:sz w:val="20"/>
        </w:rPr>
        <w:t> </w:t>
      </w:r>
      <w:r>
        <w:rPr>
          <w:sz w:val="20"/>
        </w:rPr>
        <w:t>natural</w:t>
      </w:r>
      <w:r>
        <w:rPr>
          <w:spacing w:val="-3"/>
          <w:sz w:val="20"/>
        </w:rPr>
        <w:t> </w:t>
      </w:r>
      <w:r>
        <w:rPr>
          <w:sz w:val="20"/>
        </w:rPr>
        <w:t>features.</w:t>
      </w:r>
    </w:p>
    <w:p>
      <w:pPr>
        <w:pStyle w:val="ListParagraph"/>
        <w:numPr>
          <w:ilvl w:val="0"/>
          <w:numId w:val="1"/>
        </w:numPr>
        <w:tabs>
          <w:tab w:pos="615" w:val="left" w:leader="none"/>
        </w:tabs>
        <w:spacing w:line="240" w:lineRule="auto" w:before="119" w:after="0"/>
        <w:ind w:left="615" w:right="1467" w:hanging="476"/>
        <w:jc w:val="left"/>
        <w:rPr>
          <w:sz w:val="20"/>
        </w:rPr>
      </w:pPr>
      <w:r>
        <w:rPr>
          <w:i/>
          <w:sz w:val="20"/>
        </w:rPr>
        <w:t>Consideration</w:t>
      </w:r>
      <w:r>
        <w:rPr>
          <w:i/>
          <w:spacing w:val="-2"/>
          <w:sz w:val="20"/>
        </w:rPr>
        <w:t> </w:t>
      </w:r>
      <w:r>
        <w:rPr>
          <w:i/>
          <w:sz w:val="20"/>
        </w:rPr>
        <w:t>of</w:t>
      </w:r>
      <w:r>
        <w:rPr>
          <w:i/>
          <w:spacing w:val="-4"/>
          <w:sz w:val="20"/>
        </w:rPr>
        <w:t> </w:t>
      </w:r>
      <w:r>
        <w:rPr>
          <w:i/>
          <w:sz w:val="20"/>
        </w:rPr>
        <w:t>soil</w:t>
      </w:r>
      <w:r>
        <w:rPr>
          <w:i/>
          <w:spacing w:val="-3"/>
          <w:sz w:val="20"/>
        </w:rPr>
        <w:t> </w:t>
      </w:r>
      <w:r>
        <w:rPr>
          <w:i/>
          <w:sz w:val="20"/>
        </w:rPr>
        <w:t>and</w:t>
      </w:r>
      <w:r>
        <w:rPr>
          <w:i/>
          <w:spacing w:val="-2"/>
          <w:sz w:val="20"/>
        </w:rPr>
        <w:t> </w:t>
      </w:r>
      <w:r>
        <w:rPr>
          <w:i/>
          <w:sz w:val="20"/>
        </w:rPr>
        <w:t>flood</w:t>
      </w:r>
      <w:r>
        <w:rPr>
          <w:i/>
          <w:spacing w:val="-2"/>
          <w:sz w:val="20"/>
        </w:rPr>
        <w:t> </w:t>
      </w:r>
      <w:r>
        <w:rPr>
          <w:i/>
          <w:sz w:val="20"/>
        </w:rPr>
        <w:t>hazards.</w:t>
      </w:r>
      <w:r>
        <w:rPr>
          <w:i/>
          <w:spacing w:val="-3"/>
          <w:sz w:val="20"/>
        </w:rPr>
        <w:t> </w:t>
      </w:r>
      <w:r>
        <w:rPr>
          <w:sz w:val="20"/>
        </w:rPr>
        <w:t>A</w:t>
      </w:r>
      <w:r>
        <w:rPr>
          <w:spacing w:val="-3"/>
          <w:sz w:val="20"/>
        </w:rPr>
        <w:t> </w:t>
      </w:r>
      <w:r>
        <w:rPr>
          <w:sz w:val="20"/>
        </w:rPr>
        <w:t>development</w:t>
      </w:r>
      <w:r>
        <w:rPr>
          <w:spacing w:val="-3"/>
          <w:sz w:val="20"/>
        </w:rPr>
        <w:t> </w:t>
      </w:r>
      <w:r>
        <w:rPr>
          <w:sz w:val="20"/>
        </w:rPr>
        <w:t>order</w:t>
      </w:r>
      <w:r>
        <w:rPr>
          <w:spacing w:val="-3"/>
          <w:sz w:val="20"/>
        </w:rPr>
        <w:t> </w:t>
      </w:r>
      <w:r>
        <w:rPr>
          <w:sz w:val="20"/>
        </w:rPr>
        <w:t>shall</w:t>
      </w:r>
      <w:r>
        <w:rPr>
          <w:spacing w:val="-3"/>
          <w:sz w:val="20"/>
        </w:rPr>
        <w:t> </w:t>
      </w:r>
      <w:r>
        <w:rPr>
          <w:sz w:val="20"/>
        </w:rPr>
        <w:t>not</w:t>
      </w:r>
      <w:r>
        <w:rPr>
          <w:spacing w:val="-3"/>
          <w:sz w:val="20"/>
        </w:rPr>
        <w:t> </w:t>
      </w:r>
      <w:r>
        <w:rPr>
          <w:sz w:val="20"/>
        </w:rPr>
        <w:t>be</w:t>
      </w:r>
      <w:r>
        <w:rPr>
          <w:spacing w:val="-4"/>
          <w:sz w:val="20"/>
        </w:rPr>
        <w:t> </w:t>
      </w:r>
      <w:r>
        <w:rPr>
          <w:sz w:val="20"/>
        </w:rPr>
        <w:t>approved</w:t>
      </w:r>
      <w:r>
        <w:rPr>
          <w:spacing w:val="-2"/>
          <w:sz w:val="20"/>
        </w:rPr>
        <w:t> </w:t>
      </w:r>
      <w:r>
        <w:rPr>
          <w:sz w:val="20"/>
        </w:rPr>
        <w:t>unless</w:t>
      </w:r>
      <w:r>
        <w:rPr>
          <w:spacing w:val="-2"/>
          <w:sz w:val="20"/>
        </w:rPr>
        <w:t> </w:t>
      </w:r>
      <w:r>
        <w:rPr>
          <w:sz w:val="20"/>
        </w:rPr>
        <w:t>all</w:t>
      </w:r>
      <w:r>
        <w:rPr>
          <w:spacing w:val="-3"/>
          <w:sz w:val="20"/>
        </w:rPr>
        <w:t> </w:t>
      </w:r>
      <w:r>
        <w:rPr>
          <w:sz w:val="20"/>
        </w:rPr>
        <w:t>land</w:t>
      </w:r>
      <w:r>
        <w:rPr>
          <w:spacing w:val="-2"/>
          <w:sz w:val="20"/>
        </w:rPr>
        <w:t> </w:t>
      </w:r>
      <w:r>
        <w:rPr>
          <w:sz w:val="20"/>
        </w:rPr>
        <w:t>intended for use as building sites can be used safely for building purposes without danger from flood or other inundation or from adverse soil or foundation conditions or from any other menace to health, safety or public welfare. </w:t>
      </w:r>
      <w:r>
        <w:rPr>
          <w:color w:val="000000"/>
          <w:sz w:val="20"/>
          <w:highlight w:val="yellow"/>
        </w:rPr>
        <w:t>Lands shall not be subdivided and/or developed until proper provisions are made for</w:t>
      </w:r>
      <w:r>
        <w:rPr>
          <w:color w:val="000000"/>
          <w:sz w:val="20"/>
        </w:rPr>
        <w:t> </w:t>
      </w:r>
      <w:r>
        <w:rPr>
          <w:color w:val="000000"/>
          <w:sz w:val="20"/>
          <w:highlight w:val="yellow"/>
        </w:rPr>
        <w:t>protective flood control measures and water management facilities necessary for flood-free development</w:t>
      </w:r>
      <w:r>
        <w:rPr>
          <w:color w:val="000000"/>
          <w:sz w:val="20"/>
        </w:rPr>
        <w:t> </w:t>
      </w:r>
      <w:r>
        <w:rPr>
          <w:color w:val="000000"/>
          <w:sz w:val="20"/>
          <w:highlight w:val="yellow"/>
        </w:rPr>
        <w:t>and flood-free vehicular access to such sites.</w:t>
      </w:r>
      <w:r>
        <w:rPr>
          <w:color w:val="000000"/>
          <w:sz w:val="20"/>
        </w:rPr>
        <w:t> It is the intent of this provision that no filling or grade level change</w:t>
      </w:r>
      <w:r>
        <w:rPr>
          <w:color w:val="000000"/>
          <w:spacing w:val="-2"/>
          <w:sz w:val="20"/>
        </w:rPr>
        <w:t> </w:t>
      </w:r>
      <w:r>
        <w:rPr>
          <w:color w:val="000000"/>
          <w:sz w:val="20"/>
        </w:rPr>
        <w:t>will</w:t>
      </w:r>
      <w:r>
        <w:rPr>
          <w:color w:val="000000"/>
          <w:spacing w:val="-1"/>
          <w:sz w:val="20"/>
        </w:rPr>
        <w:t> </w:t>
      </w:r>
      <w:r>
        <w:rPr>
          <w:color w:val="000000"/>
          <w:sz w:val="20"/>
        </w:rPr>
        <w:t>be</w:t>
      </w:r>
      <w:r>
        <w:rPr>
          <w:color w:val="000000"/>
          <w:spacing w:val="-2"/>
          <w:sz w:val="20"/>
        </w:rPr>
        <w:t> </w:t>
      </w:r>
      <w:r>
        <w:rPr>
          <w:color w:val="000000"/>
          <w:sz w:val="20"/>
        </w:rPr>
        <w:t>permitted which will</w:t>
      </w:r>
      <w:r>
        <w:rPr>
          <w:color w:val="000000"/>
          <w:spacing w:val="-1"/>
          <w:sz w:val="20"/>
        </w:rPr>
        <w:t> </w:t>
      </w:r>
      <w:r>
        <w:rPr>
          <w:color w:val="000000"/>
          <w:sz w:val="20"/>
        </w:rPr>
        <w:t>cause</w:t>
      </w:r>
      <w:r>
        <w:rPr>
          <w:color w:val="000000"/>
          <w:spacing w:val="-2"/>
          <w:sz w:val="20"/>
        </w:rPr>
        <w:t> </w:t>
      </w:r>
      <w:r>
        <w:rPr>
          <w:color w:val="000000"/>
          <w:sz w:val="20"/>
        </w:rPr>
        <w:t>adverse</w:t>
      </w:r>
      <w:r>
        <w:rPr>
          <w:color w:val="000000"/>
          <w:spacing w:val="-2"/>
          <w:sz w:val="20"/>
        </w:rPr>
        <w:t> </w:t>
      </w:r>
      <w:r>
        <w:rPr>
          <w:color w:val="000000"/>
          <w:sz w:val="20"/>
        </w:rPr>
        <w:t>drainage, or</w:t>
      </w:r>
      <w:r>
        <w:rPr>
          <w:color w:val="000000"/>
          <w:spacing w:val="-1"/>
          <w:sz w:val="20"/>
        </w:rPr>
        <w:t> </w:t>
      </w:r>
      <w:r>
        <w:rPr>
          <w:color w:val="000000"/>
          <w:sz w:val="20"/>
        </w:rPr>
        <w:t>public</w:t>
      </w:r>
      <w:r>
        <w:rPr>
          <w:color w:val="000000"/>
          <w:spacing w:val="-1"/>
          <w:sz w:val="20"/>
        </w:rPr>
        <w:t> </w:t>
      </w:r>
      <w:r>
        <w:rPr>
          <w:color w:val="000000"/>
          <w:sz w:val="20"/>
        </w:rPr>
        <w:t>health or</w:t>
      </w:r>
      <w:r>
        <w:rPr>
          <w:color w:val="000000"/>
          <w:spacing w:val="-1"/>
          <w:sz w:val="20"/>
        </w:rPr>
        <w:t> </w:t>
      </w:r>
      <w:r>
        <w:rPr>
          <w:color w:val="000000"/>
          <w:sz w:val="20"/>
        </w:rPr>
        <w:t>public</w:t>
      </w:r>
      <w:r>
        <w:rPr>
          <w:color w:val="000000"/>
          <w:spacing w:val="-1"/>
          <w:sz w:val="20"/>
        </w:rPr>
        <w:t> </w:t>
      </w:r>
      <w:r>
        <w:rPr>
          <w:color w:val="000000"/>
          <w:sz w:val="20"/>
        </w:rPr>
        <w:t>safety impacts to</w:t>
      </w:r>
      <w:r>
        <w:rPr>
          <w:color w:val="000000"/>
          <w:spacing w:val="-1"/>
          <w:sz w:val="20"/>
        </w:rPr>
        <w:t> </w:t>
      </w:r>
      <w:r>
        <w:rPr>
          <w:color w:val="000000"/>
          <w:sz w:val="20"/>
        </w:rPr>
        <w:t>any surrounding area.</w:t>
      </w:r>
    </w:p>
    <w:p>
      <w:pPr>
        <w:pStyle w:val="BodyText"/>
        <w:ind w:left="139" w:right="1385" w:firstLine="475"/>
      </w:pPr>
      <w:r>
        <w:rPr/>
        <w:t>The</w:t>
      </w:r>
      <w:r>
        <w:rPr>
          <w:spacing w:val="-4"/>
        </w:rPr>
        <w:t> </w:t>
      </w:r>
      <w:r>
        <w:rPr/>
        <w:t>"County</w:t>
      </w:r>
      <w:r>
        <w:rPr>
          <w:spacing w:val="-2"/>
        </w:rPr>
        <w:t> </w:t>
      </w:r>
      <w:r>
        <w:rPr/>
        <w:t>of</w:t>
      </w:r>
      <w:r>
        <w:rPr>
          <w:spacing w:val="-4"/>
        </w:rPr>
        <w:t> </w:t>
      </w:r>
      <w:r>
        <w:rPr/>
        <w:t>Volusia</w:t>
      </w:r>
      <w:r>
        <w:rPr>
          <w:spacing w:val="-3"/>
        </w:rPr>
        <w:t> </w:t>
      </w:r>
      <w:r>
        <w:rPr/>
        <w:t>Soil</w:t>
      </w:r>
      <w:r>
        <w:rPr>
          <w:spacing w:val="-3"/>
        </w:rPr>
        <w:t> </w:t>
      </w:r>
      <w:r>
        <w:rPr/>
        <w:t>Survey"</w:t>
      </w:r>
      <w:r>
        <w:rPr>
          <w:spacing w:val="-4"/>
        </w:rPr>
        <w:t> </w:t>
      </w:r>
      <w:r>
        <w:rPr/>
        <w:t>and</w:t>
      </w:r>
      <w:r>
        <w:rPr>
          <w:spacing w:val="-2"/>
        </w:rPr>
        <w:t> </w:t>
      </w:r>
      <w:r>
        <w:rPr/>
        <w:t>any</w:t>
      </w:r>
      <w:r>
        <w:rPr>
          <w:spacing w:val="-4"/>
        </w:rPr>
        <w:t> </w:t>
      </w:r>
      <w:r>
        <w:rPr/>
        <w:t>supplements</w:t>
      </w:r>
      <w:r>
        <w:rPr>
          <w:spacing w:val="-2"/>
        </w:rPr>
        <w:t> </w:t>
      </w:r>
      <w:r>
        <w:rPr/>
        <w:t>thereto</w:t>
      </w:r>
      <w:r>
        <w:rPr>
          <w:spacing w:val="-3"/>
        </w:rPr>
        <w:t> </w:t>
      </w:r>
      <w:r>
        <w:rPr/>
        <w:t>shall</w:t>
      </w:r>
      <w:r>
        <w:rPr>
          <w:spacing w:val="-3"/>
        </w:rPr>
        <w:t> </w:t>
      </w:r>
      <w:r>
        <w:rPr/>
        <w:t>be</w:t>
      </w:r>
      <w:r>
        <w:rPr>
          <w:spacing w:val="-4"/>
        </w:rPr>
        <w:t> </w:t>
      </w:r>
      <w:r>
        <w:rPr/>
        <w:t>used</w:t>
      </w:r>
      <w:r>
        <w:rPr>
          <w:spacing w:val="-2"/>
        </w:rPr>
        <w:t> </w:t>
      </w:r>
      <w:r>
        <w:rPr/>
        <w:t>as</w:t>
      </w:r>
      <w:r>
        <w:rPr>
          <w:spacing w:val="-2"/>
        </w:rPr>
        <w:t> </w:t>
      </w:r>
      <w:r>
        <w:rPr/>
        <w:t>a</w:t>
      </w:r>
      <w:r>
        <w:rPr>
          <w:spacing w:val="-3"/>
        </w:rPr>
        <w:t> </w:t>
      </w:r>
      <w:r>
        <w:rPr/>
        <w:t>guideline</w:t>
      </w:r>
      <w:r>
        <w:rPr>
          <w:spacing w:val="-4"/>
        </w:rPr>
        <w:t> </w:t>
      </w:r>
      <w:r>
        <w:rPr/>
        <w:t>in</w:t>
      </w:r>
      <w:r>
        <w:rPr>
          <w:spacing w:val="-2"/>
        </w:rPr>
        <w:t> </w:t>
      </w:r>
      <w:r>
        <w:rPr/>
        <w:t>identifying soil properties, and for interpretations for various uses in terms of soil limitations and soil features adversely affecting</w:t>
      </w:r>
      <w:r>
        <w:rPr>
          <w:spacing w:val="-2"/>
        </w:rPr>
        <w:t> </w:t>
      </w:r>
      <w:r>
        <w:rPr/>
        <w:t>a</w:t>
      </w:r>
      <w:r>
        <w:rPr>
          <w:spacing w:val="-2"/>
        </w:rPr>
        <w:t> </w:t>
      </w:r>
      <w:r>
        <w:rPr/>
        <w:t>particular</w:t>
      </w:r>
      <w:r>
        <w:rPr>
          <w:spacing w:val="-2"/>
        </w:rPr>
        <w:t> </w:t>
      </w:r>
      <w:r>
        <w:rPr/>
        <w:t>use.</w:t>
      </w:r>
      <w:r>
        <w:rPr>
          <w:spacing w:val="-2"/>
        </w:rPr>
        <w:t> </w:t>
      </w:r>
      <w:r>
        <w:rPr/>
        <w:t>In</w:t>
      </w:r>
      <w:r>
        <w:rPr>
          <w:spacing w:val="-1"/>
        </w:rPr>
        <w:t> </w:t>
      </w:r>
      <w:r>
        <w:rPr/>
        <w:t>addition,</w:t>
      </w:r>
      <w:r>
        <w:rPr>
          <w:spacing w:val="-1"/>
        </w:rPr>
        <w:t> </w:t>
      </w:r>
      <w:r>
        <w:rPr/>
        <w:t>the</w:t>
      </w:r>
      <w:r>
        <w:rPr>
          <w:spacing w:val="-3"/>
        </w:rPr>
        <w:t> </w:t>
      </w:r>
      <w:r>
        <w:rPr/>
        <w:t>"soil</w:t>
      </w:r>
      <w:r>
        <w:rPr>
          <w:spacing w:val="-2"/>
        </w:rPr>
        <w:t> </w:t>
      </w:r>
      <w:r>
        <w:rPr/>
        <w:t>supplement</w:t>
      </w:r>
      <w:r>
        <w:rPr>
          <w:spacing w:val="-2"/>
        </w:rPr>
        <w:t> </w:t>
      </w:r>
      <w:r>
        <w:rPr/>
        <w:t>and</w:t>
      </w:r>
      <w:r>
        <w:rPr>
          <w:spacing w:val="-1"/>
        </w:rPr>
        <w:t> </w:t>
      </w:r>
      <w:r>
        <w:rPr/>
        <w:t>vegetative</w:t>
      </w:r>
      <w:r>
        <w:rPr>
          <w:spacing w:val="-3"/>
        </w:rPr>
        <w:t> </w:t>
      </w:r>
      <w:r>
        <w:rPr/>
        <w:t>analysis"</w:t>
      </w:r>
      <w:r>
        <w:rPr>
          <w:spacing w:val="-3"/>
        </w:rPr>
        <w:t> </w:t>
      </w:r>
      <w:r>
        <w:rPr/>
        <w:t>or</w:t>
      </w:r>
      <w:r>
        <w:rPr>
          <w:spacing w:val="-4"/>
        </w:rPr>
        <w:t> </w:t>
      </w:r>
      <w:r>
        <w:rPr/>
        <w:t>supplemental</w:t>
      </w:r>
      <w:r>
        <w:rPr>
          <w:spacing w:val="-2"/>
        </w:rPr>
        <w:t> </w:t>
      </w:r>
      <w:r>
        <w:rPr/>
        <w:t>soil</w:t>
      </w:r>
      <w:r>
        <w:rPr>
          <w:spacing w:val="-2"/>
        </w:rPr>
        <w:t> </w:t>
      </w:r>
      <w:r>
        <w:rPr/>
        <w:t>borings are to be used in interpreting the basic properties of the soils in terms of their potential for a particular use.</w:t>
      </w:r>
    </w:p>
    <w:p>
      <w:pPr>
        <w:pStyle w:val="ListParagraph"/>
        <w:numPr>
          <w:ilvl w:val="0"/>
          <w:numId w:val="1"/>
        </w:numPr>
        <w:tabs>
          <w:tab w:pos="615" w:val="left" w:leader="none"/>
        </w:tabs>
        <w:spacing w:line="240" w:lineRule="auto" w:before="120" w:after="0"/>
        <w:ind w:left="615" w:right="1429" w:hanging="476"/>
        <w:jc w:val="left"/>
        <w:rPr>
          <w:sz w:val="20"/>
        </w:rPr>
      </w:pPr>
      <w:r>
        <w:rPr>
          <w:i/>
          <w:sz w:val="20"/>
        </w:rPr>
        <w:t>Finished</w:t>
      </w:r>
      <w:r>
        <w:rPr>
          <w:i/>
          <w:spacing w:val="-2"/>
          <w:sz w:val="20"/>
        </w:rPr>
        <w:t> </w:t>
      </w:r>
      <w:r>
        <w:rPr>
          <w:i/>
          <w:sz w:val="20"/>
        </w:rPr>
        <w:t>floor</w:t>
      </w:r>
      <w:r>
        <w:rPr>
          <w:i/>
          <w:spacing w:val="-4"/>
          <w:sz w:val="20"/>
        </w:rPr>
        <w:t> </w:t>
      </w:r>
      <w:r>
        <w:rPr>
          <w:i/>
          <w:sz w:val="20"/>
        </w:rPr>
        <w:t>elevation,</w:t>
      </w:r>
      <w:r>
        <w:rPr>
          <w:i/>
          <w:spacing w:val="-2"/>
          <w:sz w:val="20"/>
        </w:rPr>
        <w:t> </w:t>
      </w:r>
      <w:r>
        <w:rPr>
          <w:i/>
          <w:sz w:val="20"/>
        </w:rPr>
        <w:t>utility</w:t>
      </w:r>
      <w:r>
        <w:rPr>
          <w:i/>
          <w:spacing w:val="-3"/>
          <w:sz w:val="20"/>
        </w:rPr>
        <w:t> </w:t>
      </w:r>
      <w:r>
        <w:rPr>
          <w:i/>
          <w:sz w:val="20"/>
        </w:rPr>
        <w:t>lines</w:t>
      </w:r>
      <w:r>
        <w:rPr>
          <w:i/>
          <w:spacing w:val="-4"/>
          <w:sz w:val="20"/>
        </w:rPr>
        <w:t> </w:t>
      </w:r>
      <w:r>
        <w:rPr>
          <w:i/>
          <w:sz w:val="20"/>
        </w:rPr>
        <w:t>and</w:t>
      </w:r>
      <w:r>
        <w:rPr>
          <w:i/>
          <w:spacing w:val="-2"/>
          <w:sz w:val="20"/>
        </w:rPr>
        <w:t> </w:t>
      </w:r>
      <w:r>
        <w:rPr>
          <w:i/>
          <w:sz w:val="20"/>
        </w:rPr>
        <w:t>special</w:t>
      </w:r>
      <w:r>
        <w:rPr>
          <w:i/>
          <w:spacing w:val="-3"/>
          <w:sz w:val="20"/>
        </w:rPr>
        <w:t> </w:t>
      </w:r>
      <w:r>
        <w:rPr>
          <w:i/>
          <w:sz w:val="20"/>
        </w:rPr>
        <w:t>considerations.</w:t>
      </w:r>
      <w:r>
        <w:rPr>
          <w:i/>
          <w:spacing w:val="-3"/>
          <w:sz w:val="20"/>
        </w:rPr>
        <w:t> </w:t>
      </w:r>
      <w:r>
        <w:rPr>
          <w:sz w:val="20"/>
        </w:rPr>
        <w:t>No</w:t>
      </w:r>
      <w:r>
        <w:rPr>
          <w:spacing w:val="-3"/>
          <w:sz w:val="20"/>
        </w:rPr>
        <w:t> </w:t>
      </w:r>
      <w:r>
        <w:rPr>
          <w:sz w:val="20"/>
        </w:rPr>
        <w:t>development</w:t>
      </w:r>
      <w:r>
        <w:rPr>
          <w:spacing w:val="-3"/>
          <w:sz w:val="20"/>
        </w:rPr>
        <w:t> </w:t>
      </w:r>
      <w:r>
        <w:rPr>
          <w:sz w:val="20"/>
        </w:rPr>
        <w:t>shall</w:t>
      </w:r>
      <w:r>
        <w:rPr>
          <w:spacing w:val="-3"/>
          <w:sz w:val="20"/>
        </w:rPr>
        <w:t> </w:t>
      </w:r>
      <w:r>
        <w:rPr>
          <w:sz w:val="20"/>
        </w:rPr>
        <w:t>be</w:t>
      </w:r>
      <w:r>
        <w:rPr>
          <w:spacing w:val="-4"/>
          <w:sz w:val="20"/>
        </w:rPr>
        <w:t> </w:t>
      </w:r>
      <w:r>
        <w:rPr>
          <w:sz w:val="20"/>
        </w:rPr>
        <w:t>approved</w:t>
      </w:r>
      <w:r>
        <w:rPr>
          <w:spacing w:val="-2"/>
          <w:sz w:val="20"/>
        </w:rPr>
        <w:t> </w:t>
      </w:r>
      <w:r>
        <w:rPr>
          <w:sz w:val="20"/>
        </w:rPr>
        <w:t>that</w:t>
      </w:r>
      <w:r>
        <w:rPr>
          <w:spacing w:val="-5"/>
          <w:sz w:val="20"/>
        </w:rPr>
        <w:t> </w:t>
      </w:r>
      <w:r>
        <w:rPr>
          <w:sz w:val="20"/>
        </w:rPr>
        <w:t>does not contain a suitable building site of sufficient elevation to permit construction utilizing a first floor elevation based upon the following:</w:t>
      </w:r>
    </w:p>
    <w:p>
      <w:pPr>
        <w:pStyle w:val="ListParagraph"/>
        <w:numPr>
          <w:ilvl w:val="1"/>
          <w:numId w:val="1"/>
        </w:numPr>
        <w:tabs>
          <w:tab w:pos="1090" w:val="left" w:leader="none"/>
        </w:tabs>
        <w:spacing w:line="240" w:lineRule="auto" w:before="120" w:after="0"/>
        <w:ind w:left="1090" w:right="1435" w:hanging="476"/>
        <w:jc w:val="left"/>
        <w:rPr>
          <w:sz w:val="20"/>
        </w:rPr>
      </w:pPr>
      <w:r>
        <w:rPr>
          <w:color w:val="000000"/>
          <w:sz w:val="20"/>
          <w:highlight w:val="yellow"/>
        </w:rPr>
        <w:t>At</w:t>
      </w:r>
      <w:r>
        <w:rPr>
          <w:color w:val="000000"/>
          <w:spacing w:val="-2"/>
          <w:sz w:val="20"/>
          <w:highlight w:val="yellow"/>
        </w:rPr>
        <w:t> </w:t>
      </w:r>
      <w:r>
        <w:rPr>
          <w:color w:val="000000"/>
          <w:sz w:val="20"/>
          <w:highlight w:val="yellow"/>
        </w:rPr>
        <w:t>least</w:t>
      </w:r>
      <w:r>
        <w:rPr>
          <w:color w:val="000000"/>
          <w:spacing w:val="-2"/>
          <w:sz w:val="20"/>
          <w:highlight w:val="yellow"/>
        </w:rPr>
        <w:t> </w:t>
      </w:r>
      <w:r>
        <w:rPr>
          <w:color w:val="000000"/>
          <w:sz w:val="20"/>
          <w:highlight w:val="yellow"/>
        </w:rPr>
        <w:t>one</w:t>
      </w:r>
      <w:r>
        <w:rPr>
          <w:color w:val="000000"/>
          <w:spacing w:val="-3"/>
          <w:sz w:val="20"/>
          <w:highlight w:val="yellow"/>
        </w:rPr>
        <w:t> </w:t>
      </w:r>
      <w:r>
        <w:rPr>
          <w:color w:val="000000"/>
          <w:sz w:val="20"/>
          <w:highlight w:val="yellow"/>
        </w:rPr>
        <w:t>foot</w:t>
      </w:r>
      <w:r>
        <w:rPr>
          <w:color w:val="000000"/>
          <w:spacing w:val="-2"/>
          <w:sz w:val="20"/>
          <w:highlight w:val="yellow"/>
        </w:rPr>
        <w:t> </w:t>
      </w:r>
      <w:r>
        <w:rPr>
          <w:color w:val="000000"/>
          <w:sz w:val="20"/>
          <w:highlight w:val="yellow"/>
        </w:rPr>
        <w:t>above</w:t>
      </w:r>
      <w:r>
        <w:rPr>
          <w:color w:val="000000"/>
          <w:spacing w:val="-3"/>
          <w:sz w:val="20"/>
          <w:highlight w:val="yellow"/>
        </w:rPr>
        <w:t> </w:t>
      </w:r>
      <w:r>
        <w:rPr>
          <w:color w:val="000000"/>
          <w:sz w:val="20"/>
          <w:highlight w:val="yellow"/>
        </w:rPr>
        <w:t>the</w:t>
      </w:r>
      <w:r>
        <w:rPr>
          <w:color w:val="000000"/>
          <w:spacing w:val="-3"/>
          <w:sz w:val="20"/>
          <w:highlight w:val="yellow"/>
        </w:rPr>
        <w:t> </w:t>
      </w:r>
      <w:r>
        <w:rPr>
          <w:color w:val="000000"/>
          <w:sz w:val="20"/>
          <w:highlight w:val="yellow"/>
        </w:rPr>
        <w:t>100-year</w:t>
      </w:r>
      <w:r>
        <w:rPr>
          <w:color w:val="000000"/>
          <w:spacing w:val="-2"/>
          <w:sz w:val="20"/>
          <w:highlight w:val="yellow"/>
        </w:rPr>
        <w:t> </w:t>
      </w:r>
      <w:r>
        <w:rPr>
          <w:color w:val="000000"/>
          <w:sz w:val="20"/>
          <w:highlight w:val="yellow"/>
        </w:rPr>
        <w:t>flood-prone</w:t>
      </w:r>
      <w:r>
        <w:rPr>
          <w:color w:val="000000"/>
          <w:spacing w:val="-3"/>
          <w:sz w:val="20"/>
          <w:highlight w:val="yellow"/>
        </w:rPr>
        <w:t> </w:t>
      </w:r>
      <w:r>
        <w:rPr>
          <w:color w:val="000000"/>
          <w:sz w:val="20"/>
          <w:highlight w:val="yellow"/>
        </w:rPr>
        <w:t>elevation,</w:t>
      </w:r>
      <w:r>
        <w:rPr>
          <w:color w:val="000000"/>
          <w:spacing w:val="-2"/>
          <w:sz w:val="20"/>
          <w:highlight w:val="yellow"/>
        </w:rPr>
        <w:t> </w:t>
      </w:r>
      <w:r>
        <w:rPr>
          <w:color w:val="000000"/>
          <w:sz w:val="20"/>
          <w:highlight w:val="yellow"/>
        </w:rPr>
        <w:t>as</w:t>
      </w:r>
      <w:r>
        <w:rPr>
          <w:color w:val="000000"/>
          <w:spacing w:val="-2"/>
          <w:sz w:val="20"/>
          <w:highlight w:val="yellow"/>
        </w:rPr>
        <w:t> </w:t>
      </w:r>
      <w:r>
        <w:rPr>
          <w:color w:val="000000"/>
          <w:sz w:val="20"/>
          <w:highlight w:val="yellow"/>
        </w:rPr>
        <w:t>determined</w:t>
      </w:r>
      <w:r>
        <w:rPr>
          <w:color w:val="000000"/>
          <w:spacing w:val="-2"/>
          <w:sz w:val="20"/>
          <w:highlight w:val="yellow"/>
        </w:rPr>
        <w:t> </w:t>
      </w:r>
      <w:r>
        <w:rPr>
          <w:color w:val="000000"/>
          <w:sz w:val="20"/>
          <w:highlight w:val="yellow"/>
        </w:rPr>
        <w:t>by</w:t>
      </w:r>
      <w:r>
        <w:rPr>
          <w:color w:val="000000"/>
          <w:spacing w:val="-2"/>
          <w:sz w:val="20"/>
          <w:highlight w:val="yellow"/>
        </w:rPr>
        <w:t> </w:t>
      </w:r>
      <w:r>
        <w:rPr>
          <w:color w:val="000000"/>
          <w:sz w:val="20"/>
          <w:highlight w:val="yellow"/>
        </w:rPr>
        <w:t>the</w:t>
      </w:r>
      <w:r>
        <w:rPr>
          <w:color w:val="000000"/>
          <w:spacing w:val="-3"/>
          <w:sz w:val="20"/>
          <w:highlight w:val="yellow"/>
        </w:rPr>
        <w:t> </w:t>
      </w:r>
      <w:r>
        <w:rPr>
          <w:color w:val="000000"/>
          <w:sz w:val="20"/>
          <w:highlight w:val="yellow"/>
        </w:rPr>
        <w:t>CDE</w:t>
      </w:r>
      <w:r>
        <w:rPr>
          <w:color w:val="000000"/>
          <w:spacing w:val="-2"/>
          <w:sz w:val="20"/>
          <w:highlight w:val="yellow"/>
        </w:rPr>
        <w:t> </w:t>
      </w:r>
      <w:r>
        <w:rPr>
          <w:color w:val="000000"/>
          <w:sz w:val="20"/>
          <w:highlight w:val="yellow"/>
        </w:rPr>
        <w:t>based</w:t>
      </w:r>
      <w:r>
        <w:rPr>
          <w:color w:val="000000"/>
          <w:spacing w:val="-2"/>
          <w:sz w:val="20"/>
          <w:highlight w:val="yellow"/>
        </w:rPr>
        <w:t> </w:t>
      </w:r>
      <w:r>
        <w:rPr>
          <w:color w:val="000000"/>
          <w:sz w:val="20"/>
          <w:highlight w:val="yellow"/>
        </w:rPr>
        <w:t>upon</w:t>
      </w:r>
      <w:r>
        <w:rPr>
          <w:color w:val="000000"/>
          <w:spacing w:val="-2"/>
          <w:sz w:val="20"/>
          <w:highlight w:val="yellow"/>
        </w:rPr>
        <w:t> </w:t>
      </w:r>
      <w:r>
        <w:rPr>
          <w:color w:val="000000"/>
          <w:sz w:val="20"/>
          <w:highlight w:val="yellow"/>
        </w:rPr>
        <w:t>the</w:t>
      </w:r>
      <w:r>
        <w:rPr>
          <w:color w:val="000000"/>
          <w:sz w:val="20"/>
        </w:rPr>
        <w:t> </w:t>
      </w:r>
      <w:r>
        <w:rPr>
          <w:color w:val="000000"/>
          <w:sz w:val="20"/>
          <w:highlight w:val="yellow"/>
        </w:rPr>
        <w:t>best available data. Where the floodplain of any stream or river is defined, development shall be</w:t>
      </w:r>
      <w:r>
        <w:rPr>
          <w:color w:val="000000"/>
          <w:sz w:val="20"/>
        </w:rPr>
        <w:t> </w:t>
      </w:r>
      <w:r>
        <w:rPr>
          <w:color w:val="000000"/>
          <w:sz w:val="20"/>
          <w:highlight w:val="yellow"/>
        </w:rPr>
        <w:t>approved only if all parts of the platted lots located within the floodway are expressly limited to open</w:t>
      </w:r>
      <w:r>
        <w:rPr>
          <w:color w:val="000000"/>
          <w:sz w:val="20"/>
        </w:rPr>
        <w:t> </w:t>
      </w:r>
      <w:r>
        <w:rPr>
          <w:color w:val="000000"/>
          <w:sz w:val="20"/>
          <w:highlight w:val="yellow"/>
        </w:rPr>
        <w:t>space uses. On-site drainage storage capacity shall be in conformance with division 8.</w:t>
      </w:r>
    </w:p>
    <w:p>
      <w:pPr>
        <w:pStyle w:val="ListParagraph"/>
        <w:numPr>
          <w:ilvl w:val="1"/>
          <w:numId w:val="1"/>
        </w:numPr>
        <w:tabs>
          <w:tab w:pos="1089" w:val="left" w:leader="none"/>
        </w:tabs>
        <w:spacing w:line="240" w:lineRule="auto" w:before="120" w:after="0"/>
        <w:ind w:left="1089" w:right="1397" w:hanging="475"/>
        <w:jc w:val="left"/>
        <w:rPr>
          <w:sz w:val="20"/>
        </w:rPr>
      </w:pPr>
      <w:r>
        <w:rPr>
          <w:sz w:val="20"/>
        </w:rPr>
        <w:t>Provided that building lots are a reasonable level or slope toward a street, road or right-of-way, the minimum finished floor elevation of any structure shall not be less than 12 inches above the lowest crown of that portion of any adjacent street, road or right-of-way. On lots which slope away from a street</w:t>
      </w:r>
      <w:r>
        <w:rPr>
          <w:spacing w:val="-3"/>
          <w:sz w:val="20"/>
        </w:rPr>
        <w:t> </w:t>
      </w:r>
      <w:r>
        <w:rPr>
          <w:sz w:val="20"/>
        </w:rPr>
        <w:t>or</w:t>
      </w:r>
      <w:r>
        <w:rPr>
          <w:spacing w:val="-3"/>
          <w:sz w:val="20"/>
        </w:rPr>
        <w:t> </w:t>
      </w:r>
      <w:r>
        <w:rPr>
          <w:sz w:val="20"/>
        </w:rPr>
        <w:t>road</w:t>
      </w:r>
      <w:r>
        <w:rPr>
          <w:spacing w:val="-2"/>
          <w:sz w:val="20"/>
        </w:rPr>
        <w:t> </w:t>
      </w:r>
      <w:r>
        <w:rPr>
          <w:sz w:val="20"/>
        </w:rPr>
        <w:t>with</w:t>
      </w:r>
      <w:r>
        <w:rPr>
          <w:spacing w:val="-2"/>
          <w:sz w:val="20"/>
        </w:rPr>
        <w:t> </w:t>
      </w:r>
      <w:r>
        <w:rPr>
          <w:sz w:val="20"/>
        </w:rPr>
        <w:t>continuous</w:t>
      </w:r>
      <w:r>
        <w:rPr>
          <w:spacing w:val="-2"/>
          <w:sz w:val="20"/>
        </w:rPr>
        <w:t> </w:t>
      </w:r>
      <w:r>
        <w:rPr>
          <w:sz w:val="20"/>
        </w:rPr>
        <w:t>slope</w:t>
      </w:r>
      <w:r>
        <w:rPr>
          <w:spacing w:val="-4"/>
          <w:sz w:val="20"/>
        </w:rPr>
        <w:t> </w:t>
      </w:r>
      <w:r>
        <w:rPr>
          <w:sz w:val="20"/>
        </w:rPr>
        <w:t>toward</w:t>
      </w:r>
      <w:r>
        <w:rPr>
          <w:spacing w:val="-2"/>
          <w:sz w:val="20"/>
        </w:rPr>
        <w:t> </w:t>
      </w:r>
      <w:r>
        <w:rPr>
          <w:sz w:val="20"/>
        </w:rPr>
        <w:t>a</w:t>
      </w:r>
      <w:r>
        <w:rPr>
          <w:spacing w:val="-2"/>
          <w:sz w:val="20"/>
        </w:rPr>
        <w:t> </w:t>
      </w:r>
      <w:r>
        <w:rPr>
          <w:sz w:val="20"/>
        </w:rPr>
        <w:t>lake,</w:t>
      </w:r>
      <w:r>
        <w:rPr>
          <w:spacing w:val="-2"/>
          <w:sz w:val="20"/>
        </w:rPr>
        <w:t> </w:t>
      </w:r>
      <w:r>
        <w:rPr>
          <w:sz w:val="20"/>
        </w:rPr>
        <w:t>stream</w:t>
      </w:r>
      <w:r>
        <w:rPr>
          <w:spacing w:val="-6"/>
          <w:sz w:val="20"/>
        </w:rPr>
        <w:t> </w:t>
      </w:r>
      <w:r>
        <w:rPr>
          <w:sz w:val="20"/>
        </w:rPr>
        <w:t>or</w:t>
      </w:r>
      <w:r>
        <w:rPr>
          <w:spacing w:val="-3"/>
          <w:sz w:val="20"/>
        </w:rPr>
        <w:t> </w:t>
      </w:r>
      <w:r>
        <w:rPr>
          <w:sz w:val="20"/>
        </w:rPr>
        <w:t>water</w:t>
      </w:r>
      <w:r>
        <w:rPr>
          <w:spacing w:val="-3"/>
          <w:sz w:val="20"/>
        </w:rPr>
        <w:t> </w:t>
      </w:r>
      <w:r>
        <w:rPr>
          <w:sz w:val="20"/>
        </w:rPr>
        <w:t>collection</w:t>
      </w:r>
      <w:r>
        <w:rPr>
          <w:spacing w:val="-2"/>
          <w:sz w:val="20"/>
        </w:rPr>
        <w:t> </w:t>
      </w:r>
      <w:r>
        <w:rPr>
          <w:sz w:val="20"/>
        </w:rPr>
        <w:t>area</w:t>
      </w:r>
      <w:r>
        <w:rPr>
          <w:spacing w:val="-2"/>
          <w:sz w:val="20"/>
        </w:rPr>
        <w:t> </w:t>
      </w:r>
      <w:r>
        <w:rPr>
          <w:sz w:val="20"/>
        </w:rPr>
        <w:t>and</w:t>
      </w:r>
      <w:r>
        <w:rPr>
          <w:spacing w:val="-2"/>
          <w:sz w:val="20"/>
        </w:rPr>
        <w:t> </w:t>
      </w:r>
      <w:r>
        <w:rPr>
          <w:sz w:val="20"/>
        </w:rPr>
        <w:t>where</w:t>
      </w:r>
      <w:r>
        <w:rPr>
          <w:spacing w:val="-4"/>
          <w:sz w:val="20"/>
        </w:rPr>
        <w:t> </w:t>
      </w:r>
      <w:r>
        <w:rPr>
          <w:sz w:val="20"/>
        </w:rPr>
        <w:t>positive drainage exists, the finished floor elevation of any structure, including garage areas, shall not be less than 12 inches above finished site grade measured at the highest contour that abuts the building</w:t>
      </w:r>
    </w:p>
    <w:p>
      <w:pPr>
        <w:pStyle w:val="BodyText"/>
        <w:spacing w:before="108"/>
        <w:ind w:firstLine="0"/>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239295</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842188pt;width:144pt;height:.6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spacing w:before="7"/>
        <w:ind w:firstLine="0"/>
      </w:pPr>
    </w:p>
    <w:p>
      <w:pPr>
        <w:pStyle w:val="BodyText"/>
        <w:spacing w:before="0"/>
        <w:ind w:left="615" w:right="1295"/>
      </w:pPr>
      <w:bookmarkStart w:name="_bookmark0" w:id="3"/>
      <w:bookmarkEnd w:id="3"/>
      <w:r>
        <w:rPr/>
      </w:r>
      <w:r>
        <w:rPr>
          <w:vertAlign w:val="superscript"/>
        </w:rPr>
        <w:t>1</w:t>
      </w:r>
      <w:r>
        <w:rPr>
          <w:vertAlign w:val="baseline"/>
        </w:rPr>
        <w:t>Editor's</w:t>
      </w:r>
      <w:r>
        <w:rPr>
          <w:spacing w:val="-2"/>
          <w:vertAlign w:val="baseline"/>
        </w:rPr>
        <w:t> </w:t>
      </w:r>
      <w:r>
        <w:rPr>
          <w:vertAlign w:val="baseline"/>
        </w:rPr>
        <w:t>note(s)—Section</w:t>
      </w:r>
      <w:r>
        <w:rPr>
          <w:spacing w:val="-2"/>
          <w:vertAlign w:val="baseline"/>
        </w:rPr>
        <w:t> </w:t>
      </w:r>
      <w:r>
        <w:rPr>
          <w:vertAlign w:val="baseline"/>
        </w:rPr>
        <w:t>XXVIII</w:t>
      </w:r>
      <w:r>
        <w:rPr>
          <w:spacing w:val="-3"/>
          <w:vertAlign w:val="baseline"/>
        </w:rPr>
        <w:t> </w:t>
      </w:r>
      <w:r>
        <w:rPr>
          <w:vertAlign w:val="baseline"/>
        </w:rPr>
        <w:t>of</w:t>
      </w:r>
      <w:r>
        <w:rPr>
          <w:spacing w:val="-4"/>
          <w:vertAlign w:val="baseline"/>
        </w:rPr>
        <w:t> </w:t>
      </w:r>
      <w:r>
        <w:rPr>
          <w:vertAlign w:val="baseline"/>
        </w:rPr>
        <w:t>Ord.</w:t>
      </w:r>
      <w:r>
        <w:rPr>
          <w:spacing w:val="-3"/>
          <w:vertAlign w:val="baseline"/>
        </w:rPr>
        <w:t> </w:t>
      </w:r>
      <w:r>
        <w:rPr>
          <w:vertAlign w:val="baseline"/>
        </w:rPr>
        <w:t>No.</w:t>
      </w:r>
      <w:r>
        <w:rPr>
          <w:spacing w:val="-3"/>
          <w:vertAlign w:val="baseline"/>
        </w:rPr>
        <w:t> </w:t>
      </w:r>
      <w:r>
        <w:rPr>
          <w:vertAlign w:val="baseline"/>
        </w:rPr>
        <w:t>96-32,</w:t>
      </w:r>
      <w:r>
        <w:rPr>
          <w:spacing w:val="-2"/>
          <w:vertAlign w:val="baseline"/>
        </w:rPr>
        <w:t> </w:t>
      </w:r>
      <w:r>
        <w:rPr>
          <w:vertAlign w:val="baseline"/>
        </w:rPr>
        <w:t>adopted</w:t>
      </w:r>
      <w:r>
        <w:rPr>
          <w:spacing w:val="-2"/>
          <w:vertAlign w:val="baseline"/>
        </w:rPr>
        <w:t> </w:t>
      </w:r>
      <w:r>
        <w:rPr>
          <w:vertAlign w:val="baseline"/>
        </w:rPr>
        <w:t>Dec.</w:t>
      </w:r>
      <w:r>
        <w:rPr>
          <w:spacing w:val="-3"/>
          <w:vertAlign w:val="baseline"/>
        </w:rPr>
        <w:t> </w:t>
      </w:r>
      <w:r>
        <w:rPr>
          <w:vertAlign w:val="baseline"/>
        </w:rPr>
        <w:t>19,</w:t>
      </w:r>
      <w:r>
        <w:rPr>
          <w:spacing w:val="-2"/>
          <w:vertAlign w:val="baseline"/>
        </w:rPr>
        <w:t> </w:t>
      </w:r>
      <w:r>
        <w:rPr>
          <w:vertAlign w:val="baseline"/>
        </w:rPr>
        <w:t>1996,</w:t>
      </w:r>
      <w:r>
        <w:rPr>
          <w:spacing w:val="-2"/>
          <w:vertAlign w:val="baseline"/>
        </w:rPr>
        <w:t> </w:t>
      </w:r>
      <w:r>
        <w:rPr>
          <w:vertAlign w:val="baseline"/>
        </w:rPr>
        <w:t>repealed</w:t>
      </w:r>
      <w:r>
        <w:rPr>
          <w:spacing w:val="-2"/>
          <w:vertAlign w:val="baseline"/>
        </w:rPr>
        <w:t> </w:t>
      </w:r>
      <w:r>
        <w:rPr>
          <w:vertAlign w:val="baseline"/>
        </w:rPr>
        <w:t>art.</w:t>
      </w:r>
      <w:r>
        <w:rPr>
          <w:spacing w:val="-3"/>
          <w:vertAlign w:val="baseline"/>
        </w:rPr>
        <w:t> </w:t>
      </w:r>
      <w:r>
        <w:rPr>
          <w:vertAlign w:val="baseline"/>
        </w:rPr>
        <w:t>IV</w:t>
      </w:r>
      <w:r>
        <w:rPr>
          <w:spacing w:val="-3"/>
          <w:vertAlign w:val="baseline"/>
        </w:rPr>
        <w:t> </w:t>
      </w:r>
      <w:r>
        <w:rPr>
          <w:vertAlign w:val="baseline"/>
        </w:rPr>
        <w:t>in</w:t>
      </w:r>
      <w:r>
        <w:rPr>
          <w:spacing w:val="-2"/>
          <w:vertAlign w:val="baseline"/>
        </w:rPr>
        <w:t> </w:t>
      </w:r>
      <w:r>
        <w:rPr>
          <w:vertAlign w:val="baseline"/>
        </w:rPr>
        <w:t>its</w:t>
      </w:r>
      <w:r>
        <w:rPr>
          <w:spacing w:val="-2"/>
          <w:vertAlign w:val="baseline"/>
        </w:rPr>
        <w:t> </w:t>
      </w:r>
      <w:r>
        <w:rPr>
          <w:vertAlign w:val="baseline"/>
        </w:rPr>
        <w:t>entirety.</w:t>
      </w:r>
      <w:r>
        <w:rPr>
          <w:spacing w:val="-3"/>
          <w:vertAlign w:val="baseline"/>
        </w:rPr>
        <w:t> </w:t>
      </w:r>
      <w:r>
        <w:rPr>
          <w:vertAlign w:val="baseline"/>
        </w:rPr>
        <w:t>Formerly, art. IV pertained to design and construction standards of improvement and derived from § I of Ord. No. 89- 26, adopted June 1, 1989; §§ II—V of Ord. No. 90-4, adopted Jan. 18, 1990; §§ XXIV—XXVI, XXXVII—XL, XLI, XLII, XLIII—XLVI, XLVII and XLVIII of Ord. No. 90-33, adopted Sept. 27, 1990; §§ 47—60 of Ord. No. 94-2,</w:t>
      </w:r>
    </w:p>
    <w:p>
      <w:pPr>
        <w:pStyle w:val="BodyText"/>
        <w:spacing w:before="2"/>
        <w:ind w:left="615" w:right="1385" w:firstLine="0"/>
      </w:pPr>
      <w:r>
        <w:rPr/>
        <w:t>adopted</w:t>
      </w:r>
      <w:r>
        <w:rPr>
          <w:spacing w:val="-2"/>
        </w:rPr>
        <w:t> </w:t>
      </w:r>
      <w:r>
        <w:rPr/>
        <w:t>April</w:t>
      </w:r>
      <w:r>
        <w:rPr>
          <w:spacing w:val="-3"/>
        </w:rPr>
        <w:t> </w:t>
      </w:r>
      <w:r>
        <w:rPr/>
        <w:t>7,</w:t>
      </w:r>
      <w:r>
        <w:rPr>
          <w:spacing w:val="-2"/>
        </w:rPr>
        <w:t> </w:t>
      </w:r>
      <w:r>
        <w:rPr/>
        <w:t>1994.</w:t>
      </w:r>
      <w:r>
        <w:rPr>
          <w:spacing w:val="-3"/>
        </w:rPr>
        <w:t> </w:t>
      </w:r>
      <w:r>
        <w:rPr/>
        <w:t>Section XXVIII</w:t>
      </w:r>
      <w:r>
        <w:rPr>
          <w:spacing w:val="-3"/>
        </w:rPr>
        <w:t> </w:t>
      </w:r>
      <w:r>
        <w:rPr/>
        <w:t>also</w:t>
      </w:r>
      <w:r>
        <w:rPr>
          <w:spacing w:val="-3"/>
        </w:rPr>
        <w:t> </w:t>
      </w:r>
      <w:r>
        <w:rPr/>
        <w:t>added</w:t>
      </w:r>
      <w:r>
        <w:rPr>
          <w:spacing w:val="-2"/>
        </w:rPr>
        <w:t> </w:t>
      </w:r>
      <w:r>
        <w:rPr/>
        <w:t>a</w:t>
      </w:r>
      <w:r>
        <w:rPr>
          <w:spacing w:val="-2"/>
        </w:rPr>
        <w:t> </w:t>
      </w:r>
      <w:r>
        <w:rPr/>
        <w:t>new</w:t>
      </w:r>
      <w:r>
        <w:rPr>
          <w:spacing w:val="-4"/>
        </w:rPr>
        <w:t> </w:t>
      </w:r>
      <w:r>
        <w:rPr/>
        <w:t>art.</w:t>
      </w:r>
      <w:r>
        <w:rPr>
          <w:spacing w:val="-3"/>
        </w:rPr>
        <w:t> </w:t>
      </w:r>
      <w:r>
        <w:rPr/>
        <w:t>IV</w:t>
      </w:r>
      <w:r>
        <w:rPr>
          <w:spacing w:val="-3"/>
        </w:rPr>
        <w:t> </w:t>
      </w:r>
      <w:r>
        <w:rPr/>
        <w:t>as</w:t>
      </w:r>
      <w:r>
        <w:rPr>
          <w:spacing w:val="-2"/>
        </w:rPr>
        <w:t> </w:t>
      </w:r>
      <w:r>
        <w:rPr/>
        <w:t>herein</w:t>
      </w:r>
      <w:r>
        <w:rPr>
          <w:spacing w:val="-2"/>
        </w:rPr>
        <w:t> </w:t>
      </w:r>
      <w:r>
        <w:rPr/>
        <w:t>set</w:t>
      </w:r>
      <w:r>
        <w:rPr>
          <w:spacing w:val="-3"/>
        </w:rPr>
        <w:t> </w:t>
      </w:r>
      <w:r>
        <w:rPr/>
        <w:t>out,</w:t>
      </w:r>
      <w:r>
        <w:rPr>
          <w:spacing w:val="-2"/>
        </w:rPr>
        <w:t> </w:t>
      </w:r>
      <w:r>
        <w:rPr/>
        <w:t>which</w:t>
      </w:r>
      <w:r>
        <w:rPr>
          <w:spacing w:val="-2"/>
        </w:rPr>
        <w:t> </w:t>
      </w:r>
      <w:r>
        <w:rPr/>
        <w:t>has</w:t>
      </w:r>
      <w:r>
        <w:rPr>
          <w:spacing w:val="-4"/>
        </w:rPr>
        <w:t> </w:t>
      </w:r>
      <w:r>
        <w:rPr/>
        <w:t>been</w:t>
      </w:r>
      <w:r>
        <w:rPr>
          <w:spacing w:val="-2"/>
        </w:rPr>
        <w:t> </w:t>
      </w:r>
      <w:r>
        <w:rPr/>
        <w:t>renamed</w:t>
      </w:r>
      <w:r>
        <w:rPr>
          <w:spacing w:val="-2"/>
        </w:rPr>
        <w:t> </w:t>
      </w:r>
      <w:r>
        <w:rPr/>
        <w:t>div. 4 by Ord. No. 2008-25, § III, adopted Dec. 4, 2008.</w:t>
      </w:r>
    </w:p>
    <w:p>
      <w:pPr>
        <w:pStyle w:val="BodyText"/>
        <w:spacing w:before="119"/>
        <w:ind w:left="140" w:firstLine="0"/>
      </w:pPr>
      <w:r>
        <w:rPr>
          <w:b/>
        </w:rPr>
        <w:t>Code</w:t>
      </w:r>
      <w:r>
        <w:rPr>
          <w:b/>
          <w:spacing w:val="-7"/>
        </w:rPr>
        <w:t> </w:t>
      </w:r>
      <w:r>
        <w:rPr>
          <w:b/>
        </w:rPr>
        <w:t>references—</w:t>
      </w:r>
      <w:r>
        <w:rPr/>
        <w:t>Fire</w:t>
      </w:r>
      <w:r>
        <w:rPr>
          <w:spacing w:val="-7"/>
        </w:rPr>
        <w:t> </w:t>
      </w:r>
      <w:r>
        <w:rPr/>
        <w:t>prevention</w:t>
      </w:r>
      <w:r>
        <w:rPr>
          <w:spacing w:val="-6"/>
        </w:rPr>
        <w:t> </w:t>
      </w:r>
      <w:r>
        <w:rPr/>
        <w:t>and</w:t>
      </w:r>
      <w:r>
        <w:rPr>
          <w:spacing w:val="-6"/>
        </w:rPr>
        <w:t> </w:t>
      </w:r>
      <w:r>
        <w:rPr/>
        <w:t>protection,</w:t>
      </w:r>
      <w:r>
        <w:rPr>
          <w:spacing w:val="-6"/>
        </w:rPr>
        <w:t> </w:t>
      </w:r>
      <w:r>
        <w:rPr/>
        <w:t>ch.</w:t>
      </w:r>
      <w:r>
        <w:rPr>
          <w:spacing w:val="-6"/>
        </w:rPr>
        <w:t> </w:t>
      </w:r>
      <w:r>
        <w:rPr/>
        <w:t>54;</w:t>
      </w:r>
      <w:r>
        <w:rPr>
          <w:spacing w:val="-7"/>
        </w:rPr>
        <w:t> </w:t>
      </w:r>
      <w:r>
        <w:rPr/>
        <w:t>roads</w:t>
      </w:r>
      <w:r>
        <w:rPr>
          <w:spacing w:val="-6"/>
        </w:rPr>
        <w:t> </w:t>
      </w:r>
      <w:r>
        <w:rPr/>
        <w:t>and</w:t>
      </w:r>
      <w:r>
        <w:rPr>
          <w:spacing w:val="-8"/>
        </w:rPr>
        <w:t> </w:t>
      </w:r>
      <w:r>
        <w:rPr/>
        <w:t>bridges,</w:t>
      </w:r>
      <w:r>
        <w:rPr>
          <w:spacing w:val="-6"/>
        </w:rPr>
        <w:t> </w:t>
      </w:r>
      <w:r>
        <w:rPr/>
        <w:t>ch.</w:t>
      </w:r>
      <w:r>
        <w:rPr>
          <w:spacing w:val="-7"/>
        </w:rPr>
        <w:t> </w:t>
      </w:r>
      <w:r>
        <w:rPr/>
        <w:t>94;</w:t>
      </w:r>
      <w:r>
        <w:rPr>
          <w:spacing w:val="-7"/>
        </w:rPr>
        <w:t> </w:t>
      </w:r>
      <w:r>
        <w:rPr/>
        <w:t>utilities,</w:t>
      </w:r>
      <w:r>
        <w:rPr>
          <w:spacing w:val="-6"/>
        </w:rPr>
        <w:t> </w:t>
      </w:r>
      <w:r>
        <w:rPr/>
        <w:t>ch.</w:t>
      </w:r>
      <w:r>
        <w:rPr>
          <w:spacing w:val="-6"/>
        </w:rPr>
        <w:t> </w:t>
      </w:r>
      <w:r>
        <w:rPr>
          <w:spacing w:val="-4"/>
        </w:rPr>
        <w:t>122.</w:t>
      </w:r>
    </w:p>
    <w:p>
      <w:pPr>
        <w:spacing w:before="121"/>
        <w:ind w:left="140" w:right="0" w:firstLine="0"/>
        <w:jc w:val="left"/>
        <w:rPr>
          <w:sz w:val="20"/>
        </w:rPr>
      </w:pPr>
      <w:r>
        <w:rPr>
          <w:b/>
          <w:sz w:val="20"/>
        </w:rPr>
        <w:t>Special</w:t>
      </w:r>
      <w:r>
        <w:rPr>
          <w:b/>
          <w:spacing w:val="-8"/>
          <w:sz w:val="20"/>
        </w:rPr>
        <w:t> </w:t>
      </w:r>
      <w:r>
        <w:rPr>
          <w:b/>
          <w:sz w:val="20"/>
        </w:rPr>
        <w:t>acts</w:t>
      </w:r>
      <w:r>
        <w:rPr>
          <w:b/>
          <w:spacing w:val="-7"/>
          <w:sz w:val="20"/>
        </w:rPr>
        <w:t> </w:t>
      </w:r>
      <w:r>
        <w:rPr>
          <w:b/>
          <w:sz w:val="20"/>
        </w:rPr>
        <w:t>reference—</w:t>
      </w:r>
      <w:r>
        <w:rPr>
          <w:sz w:val="20"/>
        </w:rPr>
        <w:t>Roads</w:t>
      </w:r>
      <w:r>
        <w:rPr>
          <w:spacing w:val="-5"/>
          <w:sz w:val="20"/>
        </w:rPr>
        <w:t> </w:t>
      </w:r>
      <w:r>
        <w:rPr>
          <w:sz w:val="20"/>
        </w:rPr>
        <w:t>and</w:t>
      </w:r>
      <w:r>
        <w:rPr>
          <w:spacing w:val="-6"/>
          <w:sz w:val="20"/>
        </w:rPr>
        <w:t> </w:t>
      </w:r>
      <w:r>
        <w:rPr>
          <w:sz w:val="20"/>
        </w:rPr>
        <w:t>bridges,</w:t>
      </w:r>
      <w:r>
        <w:rPr>
          <w:spacing w:val="-9"/>
          <w:sz w:val="20"/>
        </w:rPr>
        <w:t> </w:t>
      </w:r>
      <w:r>
        <w:rPr>
          <w:sz w:val="20"/>
        </w:rPr>
        <w:t>ch.</w:t>
      </w:r>
      <w:r>
        <w:rPr>
          <w:spacing w:val="-6"/>
          <w:sz w:val="20"/>
        </w:rPr>
        <w:t> </w:t>
      </w:r>
      <w:r>
        <w:rPr>
          <w:spacing w:val="-4"/>
          <w:sz w:val="20"/>
        </w:rPr>
        <w:t>222.</w:t>
      </w:r>
    </w:p>
    <w:p>
      <w:pPr>
        <w:spacing w:after="0"/>
        <w:jc w:val="left"/>
        <w:rPr>
          <w:sz w:val="20"/>
        </w:rPr>
        <w:sectPr>
          <w:footerReference w:type="default" r:id="rId5"/>
          <w:type w:val="continuous"/>
          <w:pgSz w:w="12240" w:h="15840"/>
          <w:pgMar w:header="0" w:footer="1489" w:top="720" w:bottom="1680" w:left="1300" w:right="100"/>
          <w:pgNumType w:start="1"/>
        </w:sectPr>
      </w:pPr>
    </w:p>
    <w:p>
      <w:pPr>
        <w:pStyle w:val="BodyText"/>
        <w:spacing w:before="143"/>
        <w:ind w:firstLine="0"/>
      </w:pPr>
    </w:p>
    <w:p>
      <w:pPr>
        <w:pStyle w:val="BodyText"/>
        <w:spacing w:before="1"/>
        <w:ind w:left="1090" w:right="1385" w:firstLine="0"/>
      </w:pPr>
      <w:r>
        <w:rPr/>
        <w:t>unless</w:t>
      </w:r>
      <w:r>
        <w:rPr>
          <w:spacing w:val="-2"/>
        </w:rPr>
        <w:t> </w:t>
      </w:r>
      <w:r>
        <w:rPr/>
        <w:t>specifically</w:t>
      </w:r>
      <w:r>
        <w:rPr>
          <w:spacing w:val="-2"/>
        </w:rPr>
        <w:t> </w:t>
      </w:r>
      <w:r>
        <w:rPr/>
        <w:t>approved</w:t>
      </w:r>
      <w:r>
        <w:rPr>
          <w:spacing w:val="-2"/>
        </w:rPr>
        <w:t> </w:t>
      </w:r>
      <w:r>
        <w:rPr/>
        <w:t>by</w:t>
      </w:r>
      <w:r>
        <w:rPr>
          <w:spacing w:val="-2"/>
        </w:rPr>
        <w:t> </w:t>
      </w:r>
      <w:r>
        <w:rPr/>
        <w:t>the</w:t>
      </w:r>
      <w:r>
        <w:rPr>
          <w:spacing w:val="-4"/>
        </w:rPr>
        <w:t> </w:t>
      </w:r>
      <w:r>
        <w:rPr/>
        <w:t>CDE</w:t>
      </w:r>
      <w:r>
        <w:rPr>
          <w:spacing w:val="-2"/>
        </w:rPr>
        <w:t> </w:t>
      </w:r>
      <w:r>
        <w:rPr/>
        <w:t>and</w:t>
      </w:r>
      <w:r>
        <w:rPr>
          <w:spacing w:val="-2"/>
        </w:rPr>
        <w:t> </w:t>
      </w:r>
      <w:r>
        <w:rPr/>
        <w:t>the</w:t>
      </w:r>
      <w:r>
        <w:rPr>
          <w:spacing w:val="-4"/>
        </w:rPr>
        <w:t> </w:t>
      </w:r>
      <w:r>
        <w:rPr/>
        <w:t>DRC.</w:t>
      </w:r>
      <w:r>
        <w:rPr>
          <w:spacing w:val="-3"/>
        </w:rPr>
        <w:t> </w:t>
      </w:r>
      <w:r>
        <w:rPr/>
        <w:t>Where</w:t>
      </w:r>
      <w:r>
        <w:rPr>
          <w:spacing w:val="-4"/>
        </w:rPr>
        <w:t> </w:t>
      </w:r>
      <w:r>
        <w:rPr/>
        <w:t>necessary,</w:t>
      </w:r>
      <w:r>
        <w:rPr>
          <w:spacing w:val="-2"/>
        </w:rPr>
        <w:t> </w:t>
      </w:r>
      <w:r>
        <w:rPr/>
        <w:t>swales</w:t>
      </w:r>
      <w:r>
        <w:rPr>
          <w:spacing w:val="-2"/>
        </w:rPr>
        <w:t> </w:t>
      </w:r>
      <w:r>
        <w:rPr/>
        <w:t>shall</w:t>
      </w:r>
      <w:r>
        <w:rPr>
          <w:spacing w:val="-3"/>
        </w:rPr>
        <w:t> </w:t>
      </w:r>
      <w:r>
        <w:rPr/>
        <w:t>be</w:t>
      </w:r>
      <w:r>
        <w:rPr>
          <w:spacing w:val="-4"/>
        </w:rPr>
        <w:t> </w:t>
      </w:r>
      <w:r>
        <w:rPr/>
        <w:t>constructed</w:t>
      </w:r>
      <w:r>
        <w:rPr>
          <w:spacing w:val="-2"/>
        </w:rPr>
        <w:t> </w:t>
      </w:r>
      <w:r>
        <w:rPr/>
        <w:t>to divert runoff water around any structure so as to not adversely impact adjacent property owners.</w:t>
      </w:r>
    </w:p>
    <w:p>
      <w:pPr>
        <w:pStyle w:val="ListParagraph"/>
        <w:numPr>
          <w:ilvl w:val="1"/>
          <w:numId w:val="1"/>
        </w:numPr>
        <w:tabs>
          <w:tab w:pos="1090" w:val="left" w:leader="none"/>
        </w:tabs>
        <w:spacing w:line="240" w:lineRule="auto" w:before="118" w:after="0"/>
        <w:ind w:left="1090" w:right="1401" w:hanging="476"/>
        <w:jc w:val="left"/>
        <w:rPr>
          <w:sz w:val="20"/>
        </w:rPr>
      </w:pPr>
      <w:r>
        <w:rPr>
          <w:sz w:val="20"/>
        </w:rPr>
        <w:t>Driveways</w:t>
      </w:r>
      <w:r>
        <w:rPr>
          <w:spacing w:val="-1"/>
          <w:sz w:val="20"/>
        </w:rPr>
        <w:t> </w:t>
      </w:r>
      <w:r>
        <w:rPr>
          <w:sz w:val="20"/>
        </w:rPr>
        <w:t>or</w:t>
      </w:r>
      <w:r>
        <w:rPr>
          <w:spacing w:val="-2"/>
          <w:sz w:val="20"/>
        </w:rPr>
        <w:t> </w:t>
      </w:r>
      <w:r>
        <w:rPr>
          <w:sz w:val="20"/>
        </w:rPr>
        <w:t>other</w:t>
      </w:r>
      <w:r>
        <w:rPr>
          <w:spacing w:val="-2"/>
          <w:sz w:val="20"/>
        </w:rPr>
        <w:t> </w:t>
      </w:r>
      <w:r>
        <w:rPr>
          <w:sz w:val="20"/>
        </w:rPr>
        <w:t>areas</w:t>
      </w:r>
      <w:r>
        <w:rPr>
          <w:spacing w:val="-1"/>
          <w:sz w:val="20"/>
        </w:rPr>
        <w:t> </w:t>
      </w:r>
      <w:r>
        <w:rPr>
          <w:sz w:val="20"/>
        </w:rPr>
        <w:t>of</w:t>
      </w:r>
      <w:r>
        <w:rPr>
          <w:spacing w:val="-3"/>
          <w:sz w:val="20"/>
        </w:rPr>
        <w:t> </w:t>
      </w:r>
      <w:r>
        <w:rPr>
          <w:sz w:val="20"/>
        </w:rPr>
        <w:t>access</w:t>
      </w:r>
      <w:r>
        <w:rPr>
          <w:spacing w:val="-1"/>
          <w:sz w:val="20"/>
        </w:rPr>
        <w:t> </w:t>
      </w:r>
      <w:r>
        <w:rPr>
          <w:sz w:val="20"/>
        </w:rPr>
        <w:t>to</w:t>
      </w:r>
      <w:r>
        <w:rPr>
          <w:spacing w:val="-2"/>
          <w:sz w:val="20"/>
        </w:rPr>
        <w:t> </w:t>
      </w:r>
      <w:r>
        <w:rPr>
          <w:sz w:val="20"/>
        </w:rPr>
        <w:t>a</w:t>
      </w:r>
      <w:r>
        <w:rPr>
          <w:spacing w:val="-2"/>
          <w:sz w:val="20"/>
        </w:rPr>
        <w:t> </w:t>
      </w:r>
      <w:r>
        <w:rPr>
          <w:sz w:val="20"/>
        </w:rPr>
        <w:t>building</w:t>
      </w:r>
      <w:r>
        <w:rPr>
          <w:spacing w:val="-2"/>
          <w:sz w:val="20"/>
        </w:rPr>
        <w:t> </w:t>
      </w:r>
      <w:r>
        <w:rPr>
          <w:sz w:val="20"/>
        </w:rPr>
        <w:t>or</w:t>
      </w:r>
      <w:r>
        <w:rPr>
          <w:spacing w:val="-4"/>
          <w:sz w:val="20"/>
        </w:rPr>
        <w:t> </w:t>
      </w:r>
      <w:r>
        <w:rPr>
          <w:sz w:val="20"/>
        </w:rPr>
        <w:t>structure</w:t>
      </w:r>
      <w:r>
        <w:rPr>
          <w:spacing w:val="-3"/>
          <w:sz w:val="20"/>
        </w:rPr>
        <w:t> </w:t>
      </w:r>
      <w:r>
        <w:rPr>
          <w:sz w:val="20"/>
        </w:rPr>
        <w:t>shall</w:t>
      </w:r>
      <w:r>
        <w:rPr>
          <w:spacing w:val="-2"/>
          <w:sz w:val="20"/>
        </w:rPr>
        <w:t> </w:t>
      </w:r>
      <w:r>
        <w:rPr>
          <w:sz w:val="20"/>
        </w:rPr>
        <w:t>be</w:t>
      </w:r>
      <w:r>
        <w:rPr>
          <w:spacing w:val="-3"/>
          <w:sz w:val="20"/>
        </w:rPr>
        <w:t> </w:t>
      </w:r>
      <w:r>
        <w:rPr>
          <w:sz w:val="20"/>
        </w:rPr>
        <w:t>sloped</w:t>
      </w:r>
      <w:r>
        <w:rPr>
          <w:spacing w:val="-1"/>
          <w:sz w:val="20"/>
        </w:rPr>
        <w:t> </w:t>
      </w:r>
      <w:r>
        <w:rPr>
          <w:sz w:val="20"/>
        </w:rPr>
        <w:t>so</w:t>
      </w:r>
      <w:r>
        <w:rPr>
          <w:spacing w:val="-2"/>
          <w:sz w:val="20"/>
        </w:rPr>
        <w:t> </w:t>
      </w:r>
      <w:r>
        <w:rPr>
          <w:sz w:val="20"/>
        </w:rPr>
        <w:t>as</w:t>
      </w:r>
      <w:r>
        <w:rPr>
          <w:spacing w:val="-1"/>
          <w:sz w:val="20"/>
        </w:rPr>
        <w:t> </w:t>
      </w:r>
      <w:r>
        <w:rPr>
          <w:sz w:val="20"/>
        </w:rPr>
        <w:t>to</w:t>
      </w:r>
      <w:r>
        <w:rPr>
          <w:spacing w:val="-2"/>
          <w:sz w:val="20"/>
        </w:rPr>
        <w:t> </w:t>
      </w:r>
      <w:r>
        <w:rPr>
          <w:sz w:val="20"/>
        </w:rPr>
        <w:t>prevent</w:t>
      </w:r>
      <w:r>
        <w:rPr>
          <w:spacing w:val="-2"/>
          <w:sz w:val="20"/>
        </w:rPr>
        <w:t> </w:t>
      </w:r>
      <w:r>
        <w:rPr>
          <w:sz w:val="20"/>
        </w:rPr>
        <w:t>the</w:t>
      </w:r>
      <w:r>
        <w:rPr>
          <w:spacing w:val="-3"/>
          <w:sz w:val="20"/>
        </w:rPr>
        <w:t> </w:t>
      </w:r>
      <w:r>
        <w:rPr>
          <w:sz w:val="20"/>
        </w:rPr>
        <w:t>runoff of surface water into any building or structure, including garage and carport areas.</w:t>
      </w:r>
    </w:p>
    <w:p>
      <w:pPr>
        <w:pStyle w:val="ListParagraph"/>
        <w:numPr>
          <w:ilvl w:val="1"/>
          <w:numId w:val="1"/>
        </w:numPr>
        <w:tabs>
          <w:tab w:pos="1090" w:val="left" w:leader="none"/>
        </w:tabs>
        <w:spacing w:line="240" w:lineRule="auto" w:before="122" w:after="0"/>
        <w:ind w:left="1090" w:right="1359" w:hanging="476"/>
        <w:jc w:val="left"/>
        <w:rPr>
          <w:sz w:val="20"/>
        </w:rPr>
      </w:pPr>
      <w:r>
        <w:rPr>
          <w:sz w:val="20"/>
        </w:rPr>
        <w:t>Utility lines including, but not limited to, electric power and light, telephone and telegraph, cable television, water, sewer and gas, shall be constructed and installed beneath the surface of the ground unless</w:t>
      </w:r>
      <w:r>
        <w:rPr>
          <w:spacing w:val="-2"/>
          <w:sz w:val="20"/>
        </w:rPr>
        <w:t> </w:t>
      </w:r>
      <w:r>
        <w:rPr>
          <w:sz w:val="20"/>
        </w:rPr>
        <w:t>it</w:t>
      </w:r>
      <w:r>
        <w:rPr>
          <w:spacing w:val="-3"/>
          <w:sz w:val="20"/>
        </w:rPr>
        <w:t> </w:t>
      </w:r>
      <w:r>
        <w:rPr>
          <w:sz w:val="20"/>
        </w:rPr>
        <w:t>is</w:t>
      </w:r>
      <w:r>
        <w:rPr>
          <w:spacing w:val="-4"/>
          <w:sz w:val="20"/>
        </w:rPr>
        <w:t> </w:t>
      </w:r>
      <w:r>
        <w:rPr>
          <w:sz w:val="20"/>
        </w:rPr>
        <w:t>determined</w:t>
      </w:r>
      <w:r>
        <w:rPr>
          <w:spacing w:val="-2"/>
          <w:sz w:val="20"/>
        </w:rPr>
        <w:t> </w:t>
      </w:r>
      <w:r>
        <w:rPr>
          <w:sz w:val="20"/>
        </w:rPr>
        <w:t>by</w:t>
      </w:r>
      <w:r>
        <w:rPr>
          <w:spacing w:val="-2"/>
          <w:sz w:val="20"/>
        </w:rPr>
        <w:t> </w:t>
      </w:r>
      <w:r>
        <w:rPr>
          <w:sz w:val="20"/>
        </w:rPr>
        <w:t>the</w:t>
      </w:r>
      <w:r>
        <w:rPr>
          <w:spacing w:val="-4"/>
          <w:sz w:val="20"/>
        </w:rPr>
        <w:t> </w:t>
      </w:r>
      <w:r>
        <w:rPr>
          <w:sz w:val="20"/>
        </w:rPr>
        <w:t>DRC</w:t>
      </w:r>
      <w:r>
        <w:rPr>
          <w:spacing w:val="-4"/>
          <w:sz w:val="20"/>
        </w:rPr>
        <w:t> </w:t>
      </w:r>
      <w:r>
        <w:rPr>
          <w:sz w:val="20"/>
        </w:rPr>
        <w:t>that</w:t>
      </w:r>
      <w:r>
        <w:rPr>
          <w:spacing w:val="-3"/>
          <w:sz w:val="20"/>
        </w:rPr>
        <w:t> </w:t>
      </w:r>
      <w:r>
        <w:rPr>
          <w:sz w:val="20"/>
        </w:rPr>
        <w:t>soil,</w:t>
      </w:r>
      <w:r>
        <w:rPr>
          <w:spacing w:val="-2"/>
          <w:sz w:val="20"/>
        </w:rPr>
        <w:t> </w:t>
      </w:r>
      <w:r>
        <w:rPr>
          <w:sz w:val="20"/>
        </w:rPr>
        <w:t>topographical</w:t>
      </w:r>
      <w:r>
        <w:rPr>
          <w:spacing w:val="-3"/>
          <w:sz w:val="20"/>
        </w:rPr>
        <w:t> </w:t>
      </w:r>
      <w:r>
        <w:rPr>
          <w:sz w:val="20"/>
        </w:rPr>
        <w:t>or</w:t>
      </w:r>
      <w:r>
        <w:rPr>
          <w:spacing w:val="-3"/>
          <w:sz w:val="20"/>
        </w:rPr>
        <w:t> </w:t>
      </w:r>
      <w:r>
        <w:rPr>
          <w:sz w:val="20"/>
        </w:rPr>
        <w:t>any</w:t>
      </w:r>
      <w:r>
        <w:rPr>
          <w:spacing w:val="-2"/>
          <w:sz w:val="20"/>
        </w:rPr>
        <w:t> </w:t>
      </w:r>
      <w:r>
        <w:rPr>
          <w:sz w:val="20"/>
        </w:rPr>
        <w:t>other</w:t>
      </w:r>
      <w:r>
        <w:rPr>
          <w:spacing w:val="-3"/>
          <w:sz w:val="20"/>
        </w:rPr>
        <w:t> </w:t>
      </w:r>
      <w:r>
        <w:rPr>
          <w:sz w:val="20"/>
        </w:rPr>
        <w:t>compelling</w:t>
      </w:r>
      <w:r>
        <w:rPr>
          <w:spacing w:val="-3"/>
          <w:sz w:val="20"/>
        </w:rPr>
        <w:t> </w:t>
      </w:r>
      <w:r>
        <w:rPr>
          <w:sz w:val="20"/>
        </w:rPr>
        <w:t>conditions</w:t>
      </w:r>
      <w:r>
        <w:rPr>
          <w:spacing w:val="-2"/>
          <w:sz w:val="20"/>
        </w:rPr>
        <w:t> </w:t>
      </w:r>
      <w:r>
        <w:rPr>
          <w:sz w:val="20"/>
        </w:rPr>
        <w:t>make</w:t>
      </w:r>
      <w:r>
        <w:rPr>
          <w:spacing w:val="-4"/>
          <w:sz w:val="20"/>
        </w:rPr>
        <w:t> </w:t>
      </w:r>
      <w:r>
        <w:rPr>
          <w:sz w:val="20"/>
        </w:rPr>
        <w:t>the underground installation of such utility lines unreasonable and impracticable. The underground installation of bulk electric power supply lines, including but not limited to, transmission lines and primary distribution feeder lines, shall not be required.</w:t>
      </w:r>
    </w:p>
    <w:p>
      <w:pPr>
        <w:pStyle w:val="ListParagraph"/>
        <w:numPr>
          <w:ilvl w:val="1"/>
          <w:numId w:val="1"/>
        </w:numPr>
        <w:tabs>
          <w:tab w:pos="1089" w:val="left" w:leader="none"/>
        </w:tabs>
        <w:spacing w:line="240" w:lineRule="auto" w:before="119" w:after="0"/>
        <w:ind w:left="1089" w:right="1484" w:hanging="476"/>
        <w:jc w:val="left"/>
        <w:rPr>
          <w:sz w:val="20"/>
        </w:rPr>
      </w:pPr>
      <w:r>
        <w:rPr>
          <w:sz w:val="20"/>
        </w:rPr>
        <w:t>Special considerations shall be given in the layout of streets, lots, blocks, buildings and easements to the preservation of large and specimen individual trees; to preserving natural drainage methods and natural</w:t>
      </w:r>
      <w:r>
        <w:rPr>
          <w:spacing w:val="-4"/>
          <w:sz w:val="20"/>
        </w:rPr>
        <w:t> </w:t>
      </w:r>
      <w:r>
        <w:rPr>
          <w:sz w:val="20"/>
        </w:rPr>
        <w:t>topography</w:t>
      </w:r>
      <w:r>
        <w:rPr>
          <w:spacing w:val="-3"/>
          <w:sz w:val="20"/>
        </w:rPr>
        <w:t> </w:t>
      </w:r>
      <w:r>
        <w:rPr>
          <w:sz w:val="20"/>
        </w:rPr>
        <w:t>and</w:t>
      </w:r>
      <w:r>
        <w:rPr>
          <w:spacing w:val="-3"/>
          <w:sz w:val="20"/>
        </w:rPr>
        <w:t> </w:t>
      </w:r>
      <w:r>
        <w:rPr>
          <w:sz w:val="20"/>
        </w:rPr>
        <w:t>landscape;</w:t>
      </w:r>
      <w:r>
        <w:rPr>
          <w:spacing w:val="-5"/>
          <w:sz w:val="20"/>
        </w:rPr>
        <w:t> </w:t>
      </w:r>
      <w:r>
        <w:rPr>
          <w:sz w:val="20"/>
        </w:rPr>
        <w:t>and</w:t>
      </w:r>
      <w:r>
        <w:rPr>
          <w:spacing w:val="-3"/>
          <w:sz w:val="20"/>
        </w:rPr>
        <w:t> </w:t>
      </w:r>
      <w:r>
        <w:rPr>
          <w:sz w:val="20"/>
        </w:rPr>
        <w:t>to</w:t>
      </w:r>
      <w:r>
        <w:rPr>
          <w:spacing w:val="-4"/>
          <w:sz w:val="20"/>
        </w:rPr>
        <w:t> </w:t>
      </w:r>
      <w:r>
        <w:rPr>
          <w:sz w:val="20"/>
        </w:rPr>
        <w:t>providing</w:t>
      </w:r>
      <w:r>
        <w:rPr>
          <w:spacing w:val="-4"/>
          <w:sz w:val="20"/>
        </w:rPr>
        <w:t> </w:t>
      </w:r>
      <w:r>
        <w:rPr>
          <w:sz w:val="20"/>
        </w:rPr>
        <w:t>screening,</w:t>
      </w:r>
      <w:r>
        <w:rPr>
          <w:spacing w:val="-3"/>
          <w:sz w:val="20"/>
        </w:rPr>
        <w:t> </w:t>
      </w:r>
      <w:r>
        <w:rPr>
          <w:sz w:val="20"/>
        </w:rPr>
        <w:t>buffers</w:t>
      </w:r>
      <w:r>
        <w:rPr>
          <w:spacing w:val="-3"/>
          <w:sz w:val="20"/>
        </w:rPr>
        <w:t> </w:t>
      </w:r>
      <w:r>
        <w:rPr>
          <w:sz w:val="20"/>
        </w:rPr>
        <w:t>or</w:t>
      </w:r>
      <w:r>
        <w:rPr>
          <w:spacing w:val="-4"/>
          <w:sz w:val="20"/>
        </w:rPr>
        <w:t> </w:t>
      </w:r>
      <w:r>
        <w:rPr>
          <w:sz w:val="20"/>
        </w:rPr>
        <w:t>berms</w:t>
      </w:r>
      <w:r>
        <w:rPr>
          <w:spacing w:val="-3"/>
          <w:sz w:val="20"/>
        </w:rPr>
        <w:t> </w:t>
      </w:r>
      <w:r>
        <w:rPr>
          <w:sz w:val="20"/>
        </w:rPr>
        <w:t>where</w:t>
      </w:r>
      <w:r>
        <w:rPr>
          <w:spacing w:val="-5"/>
          <w:sz w:val="20"/>
        </w:rPr>
        <w:t> </w:t>
      </w:r>
      <w:r>
        <w:rPr>
          <w:sz w:val="20"/>
        </w:rPr>
        <w:t>developments abut noncompatible land uses.</w:t>
      </w:r>
    </w:p>
    <w:p>
      <w:pPr>
        <w:pStyle w:val="ListParagraph"/>
        <w:numPr>
          <w:ilvl w:val="0"/>
          <w:numId w:val="1"/>
        </w:numPr>
        <w:tabs>
          <w:tab w:pos="614" w:val="left" w:leader="none"/>
        </w:tabs>
        <w:spacing w:line="240" w:lineRule="auto" w:before="120" w:after="0"/>
        <w:ind w:left="614" w:right="1412" w:hanging="476"/>
        <w:jc w:val="left"/>
        <w:rPr>
          <w:sz w:val="20"/>
        </w:rPr>
      </w:pPr>
      <w:r>
        <w:rPr>
          <w:i/>
          <w:sz w:val="20"/>
        </w:rPr>
        <w:t>Monuments.</w:t>
      </w:r>
      <w:r>
        <w:rPr>
          <w:i/>
          <w:spacing w:val="-4"/>
          <w:sz w:val="20"/>
        </w:rPr>
        <w:t> </w:t>
      </w:r>
      <w:r>
        <w:rPr>
          <w:sz w:val="20"/>
        </w:rPr>
        <w:t>Permanent</w:t>
      </w:r>
      <w:r>
        <w:rPr>
          <w:spacing w:val="-4"/>
          <w:sz w:val="20"/>
        </w:rPr>
        <w:t> </w:t>
      </w:r>
      <w:r>
        <w:rPr>
          <w:sz w:val="20"/>
        </w:rPr>
        <w:t>survey</w:t>
      </w:r>
      <w:r>
        <w:rPr>
          <w:spacing w:val="-3"/>
          <w:sz w:val="20"/>
        </w:rPr>
        <w:t> </w:t>
      </w:r>
      <w:r>
        <w:rPr>
          <w:sz w:val="20"/>
        </w:rPr>
        <w:t>reference</w:t>
      </w:r>
      <w:r>
        <w:rPr>
          <w:spacing w:val="-2"/>
          <w:sz w:val="20"/>
        </w:rPr>
        <w:t> </w:t>
      </w:r>
      <w:r>
        <w:rPr>
          <w:sz w:val="20"/>
        </w:rPr>
        <w:t>monuments</w:t>
      </w:r>
      <w:r>
        <w:rPr>
          <w:spacing w:val="-3"/>
          <w:sz w:val="20"/>
        </w:rPr>
        <w:t> </w:t>
      </w:r>
      <w:r>
        <w:rPr>
          <w:sz w:val="20"/>
        </w:rPr>
        <w:t>shall</w:t>
      </w:r>
      <w:r>
        <w:rPr>
          <w:spacing w:val="-4"/>
          <w:sz w:val="20"/>
        </w:rPr>
        <w:t> </w:t>
      </w:r>
      <w:r>
        <w:rPr>
          <w:sz w:val="20"/>
        </w:rPr>
        <w:t>be</w:t>
      </w:r>
      <w:r>
        <w:rPr>
          <w:spacing w:val="-5"/>
          <w:sz w:val="20"/>
        </w:rPr>
        <w:t> </w:t>
      </w:r>
      <w:r>
        <w:rPr>
          <w:sz w:val="20"/>
        </w:rPr>
        <w:t>installed</w:t>
      </w:r>
      <w:r>
        <w:rPr>
          <w:spacing w:val="-3"/>
          <w:sz w:val="20"/>
        </w:rPr>
        <w:t> </w:t>
      </w:r>
      <w:r>
        <w:rPr>
          <w:sz w:val="20"/>
        </w:rPr>
        <w:t>in</w:t>
      </w:r>
      <w:r>
        <w:rPr>
          <w:spacing w:val="-3"/>
          <w:sz w:val="20"/>
        </w:rPr>
        <w:t> </w:t>
      </w:r>
      <w:r>
        <w:rPr>
          <w:sz w:val="20"/>
        </w:rPr>
        <w:t>all</w:t>
      </w:r>
      <w:r>
        <w:rPr>
          <w:spacing w:val="-4"/>
          <w:sz w:val="20"/>
        </w:rPr>
        <w:t> </w:t>
      </w:r>
      <w:r>
        <w:rPr>
          <w:sz w:val="20"/>
        </w:rPr>
        <w:t>subdivisions</w:t>
      </w:r>
      <w:r>
        <w:rPr>
          <w:spacing w:val="-3"/>
          <w:sz w:val="20"/>
        </w:rPr>
        <w:t> </w:t>
      </w:r>
      <w:r>
        <w:rPr>
          <w:sz w:val="20"/>
        </w:rPr>
        <w:t>and</w:t>
      </w:r>
      <w:r>
        <w:rPr>
          <w:spacing w:val="-3"/>
          <w:sz w:val="20"/>
        </w:rPr>
        <w:t> </w:t>
      </w:r>
      <w:r>
        <w:rPr>
          <w:sz w:val="20"/>
        </w:rPr>
        <w:t>condominium plats in accordance with F.S. ch. 177, as amended. Additional monuments such as along rear lot lines which do not abut the subdivision boundary may be required by the county registered land surveyor.</w:t>
      </w:r>
    </w:p>
    <w:p>
      <w:pPr>
        <w:pStyle w:val="ListParagraph"/>
        <w:numPr>
          <w:ilvl w:val="1"/>
          <w:numId w:val="1"/>
        </w:numPr>
        <w:tabs>
          <w:tab w:pos="1089" w:val="left" w:leader="none"/>
        </w:tabs>
        <w:spacing w:line="240" w:lineRule="auto" w:before="120" w:after="0"/>
        <w:ind w:left="1089" w:right="1604" w:hanging="476"/>
        <w:jc w:val="left"/>
        <w:rPr>
          <w:sz w:val="20"/>
        </w:rPr>
      </w:pPr>
      <w:r>
        <w:rPr>
          <w:sz w:val="20"/>
        </w:rPr>
        <w:t>At least one</w:t>
      </w:r>
      <w:r>
        <w:rPr>
          <w:spacing w:val="-1"/>
          <w:sz w:val="20"/>
        </w:rPr>
        <w:t> </w:t>
      </w:r>
      <w:r>
        <w:rPr>
          <w:sz w:val="20"/>
        </w:rPr>
        <w:t>corner of</w:t>
      </w:r>
      <w:r>
        <w:rPr>
          <w:spacing w:val="-1"/>
          <w:sz w:val="20"/>
        </w:rPr>
        <w:t> </w:t>
      </w:r>
      <w:r>
        <w:rPr>
          <w:sz w:val="20"/>
        </w:rPr>
        <w:t>a development shall be</w:t>
      </w:r>
      <w:r>
        <w:rPr>
          <w:spacing w:val="-1"/>
          <w:sz w:val="20"/>
        </w:rPr>
        <w:t> </w:t>
      </w:r>
      <w:r>
        <w:rPr>
          <w:sz w:val="20"/>
        </w:rPr>
        <w:t>designated by course</w:t>
      </w:r>
      <w:r>
        <w:rPr>
          <w:spacing w:val="-1"/>
          <w:sz w:val="20"/>
        </w:rPr>
        <w:t> </w:t>
      </w:r>
      <w:r>
        <w:rPr>
          <w:sz w:val="20"/>
        </w:rPr>
        <w:t>and distance</w:t>
      </w:r>
      <w:r>
        <w:rPr>
          <w:spacing w:val="-1"/>
          <w:sz w:val="20"/>
        </w:rPr>
        <w:t> </w:t>
      </w:r>
      <w:r>
        <w:rPr>
          <w:sz w:val="20"/>
        </w:rPr>
        <w:t>(tie) from</w:t>
      </w:r>
      <w:r>
        <w:rPr>
          <w:spacing w:val="-1"/>
          <w:sz w:val="20"/>
        </w:rPr>
        <w:t> </w:t>
      </w:r>
      <w:r>
        <w:rPr>
          <w:sz w:val="20"/>
        </w:rPr>
        <w:t>a readily discernible reference marker such as a U.S. Government marker, section corner, or quarter-section corner.</w:t>
      </w:r>
      <w:r>
        <w:rPr>
          <w:spacing w:val="-2"/>
          <w:sz w:val="20"/>
        </w:rPr>
        <w:t> </w:t>
      </w:r>
      <w:r>
        <w:rPr>
          <w:sz w:val="20"/>
        </w:rPr>
        <w:t>When</w:t>
      </w:r>
      <w:r>
        <w:rPr>
          <w:spacing w:val="-1"/>
          <w:sz w:val="20"/>
        </w:rPr>
        <w:t> </w:t>
      </w:r>
      <w:r>
        <w:rPr>
          <w:sz w:val="20"/>
        </w:rPr>
        <w:t>such</w:t>
      </w:r>
      <w:r>
        <w:rPr>
          <w:spacing w:val="-1"/>
          <w:sz w:val="20"/>
        </w:rPr>
        <w:t> </w:t>
      </w:r>
      <w:r>
        <w:rPr>
          <w:sz w:val="20"/>
        </w:rPr>
        <w:t>a</w:t>
      </w:r>
      <w:r>
        <w:rPr>
          <w:spacing w:val="-2"/>
          <w:sz w:val="20"/>
        </w:rPr>
        <w:t> </w:t>
      </w:r>
      <w:r>
        <w:rPr>
          <w:sz w:val="20"/>
        </w:rPr>
        <w:t>monument</w:t>
      </w:r>
      <w:r>
        <w:rPr>
          <w:spacing w:val="-2"/>
          <w:sz w:val="20"/>
        </w:rPr>
        <w:t> </w:t>
      </w:r>
      <w:r>
        <w:rPr>
          <w:sz w:val="20"/>
        </w:rPr>
        <w:t>or</w:t>
      </w:r>
      <w:r>
        <w:rPr>
          <w:spacing w:val="-2"/>
          <w:sz w:val="20"/>
        </w:rPr>
        <w:t> </w:t>
      </w:r>
      <w:r>
        <w:rPr>
          <w:sz w:val="20"/>
        </w:rPr>
        <w:t>corner</w:t>
      </w:r>
      <w:r>
        <w:rPr>
          <w:spacing w:val="-2"/>
          <w:sz w:val="20"/>
        </w:rPr>
        <w:t> </w:t>
      </w:r>
      <w:r>
        <w:rPr>
          <w:sz w:val="20"/>
        </w:rPr>
        <w:t>is</w:t>
      </w:r>
      <w:r>
        <w:rPr>
          <w:spacing w:val="-1"/>
          <w:sz w:val="20"/>
        </w:rPr>
        <w:t> </w:t>
      </w:r>
      <w:r>
        <w:rPr>
          <w:sz w:val="20"/>
        </w:rPr>
        <w:t>not</w:t>
      </w:r>
      <w:r>
        <w:rPr>
          <w:spacing w:val="-2"/>
          <w:sz w:val="20"/>
        </w:rPr>
        <w:t> </w:t>
      </w:r>
      <w:r>
        <w:rPr>
          <w:sz w:val="20"/>
        </w:rPr>
        <w:t>available,</w:t>
      </w:r>
      <w:r>
        <w:rPr>
          <w:spacing w:val="-4"/>
          <w:sz w:val="20"/>
        </w:rPr>
        <w:t> </w:t>
      </w:r>
      <w:r>
        <w:rPr>
          <w:sz w:val="20"/>
        </w:rPr>
        <w:t>the</w:t>
      </w:r>
      <w:r>
        <w:rPr>
          <w:spacing w:val="-3"/>
          <w:sz w:val="20"/>
        </w:rPr>
        <w:t> </w:t>
      </w:r>
      <w:r>
        <w:rPr>
          <w:sz w:val="20"/>
        </w:rPr>
        <w:t>tie</w:t>
      </w:r>
      <w:r>
        <w:rPr>
          <w:spacing w:val="-3"/>
          <w:sz w:val="20"/>
        </w:rPr>
        <w:t> </w:t>
      </w:r>
      <w:r>
        <w:rPr>
          <w:sz w:val="20"/>
        </w:rPr>
        <w:t>shall</w:t>
      </w:r>
      <w:r>
        <w:rPr>
          <w:spacing w:val="-2"/>
          <w:sz w:val="20"/>
        </w:rPr>
        <w:t> </w:t>
      </w:r>
      <w:r>
        <w:rPr>
          <w:sz w:val="20"/>
        </w:rPr>
        <w:t>be</w:t>
      </w:r>
      <w:r>
        <w:rPr>
          <w:spacing w:val="-3"/>
          <w:sz w:val="20"/>
        </w:rPr>
        <w:t> </w:t>
      </w:r>
      <w:r>
        <w:rPr>
          <w:sz w:val="20"/>
        </w:rPr>
        <w:t>made</w:t>
      </w:r>
      <w:r>
        <w:rPr>
          <w:spacing w:val="-3"/>
          <w:sz w:val="20"/>
        </w:rPr>
        <w:t> </w:t>
      </w:r>
      <w:r>
        <w:rPr>
          <w:sz w:val="20"/>
        </w:rPr>
        <w:t>to</w:t>
      </w:r>
      <w:r>
        <w:rPr>
          <w:spacing w:val="-2"/>
          <w:sz w:val="20"/>
        </w:rPr>
        <w:t> </w:t>
      </w:r>
      <w:r>
        <w:rPr>
          <w:sz w:val="20"/>
        </w:rPr>
        <w:t>some permanent and</w:t>
      </w:r>
      <w:r>
        <w:rPr>
          <w:spacing w:val="-3"/>
          <w:sz w:val="20"/>
        </w:rPr>
        <w:t> </w:t>
      </w:r>
      <w:r>
        <w:rPr>
          <w:sz w:val="20"/>
        </w:rPr>
        <w:t>readily</w:t>
      </w:r>
      <w:r>
        <w:rPr>
          <w:spacing w:val="-3"/>
          <w:sz w:val="20"/>
        </w:rPr>
        <w:t> </w:t>
      </w:r>
      <w:r>
        <w:rPr>
          <w:sz w:val="20"/>
        </w:rPr>
        <w:t>recognizable</w:t>
      </w:r>
      <w:r>
        <w:rPr>
          <w:spacing w:val="-5"/>
          <w:sz w:val="20"/>
        </w:rPr>
        <w:t> </w:t>
      </w:r>
      <w:r>
        <w:rPr>
          <w:sz w:val="20"/>
        </w:rPr>
        <w:t>landmark</w:t>
      </w:r>
      <w:r>
        <w:rPr>
          <w:spacing w:val="-3"/>
          <w:sz w:val="20"/>
        </w:rPr>
        <w:t> </w:t>
      </w:r>
      <w:r>
        <w:rPr>
          <w:sz w:val="20"/>
        </w:rPr>
        <w:t>or</w:t>
      </w:r>
      <w:r>
        <w:rPr>
          <w:spacing w:val="-4"/>
          <w:sz w:val="20"/>
        </w:rPr>
        <w:t> </w:t>
      </w:r>
      <w:r>
        <w:rPr>
          <w:sz w:val="20"/>
        </w:rPr>
        <w:t>identifiable</w:t>
      </w:r>
      <w:r>
        <w:rPr>
          <w:spacing w:val="-5"/>
          <w:sz w:val="20"/>
        </w:rPr>
        <w:t> </w:t>
      </w:r>
      <w:r>
        <w:rPr>
          <w:sz w:val="20"/>
        </w:rPr>
        <w:t>point,</w:t>
      </w:r>
      <w:r>
        <w:rPr>
          <w:spacing w:val="-3"/>
          <w:sz w:val="20"/>
        </w:rPr>
        <w:t> </w:t>
      </w:r>
      <w:r>
        <w:rPr>
          <w:sz w:val="20"/>
        </w:rPr>
        <w:t>physical</w:t>
      </w:r>
      <w:r>
        <w:rPr>
          <w:spacing w:val="-4"/>
          <w:sz w:val="20"/>
        </w:rPr>
        <w:t> </w:t>
      </w:r>
      <w:r>
        <w:rPr>
          <w:sz w:val="20"/>
        </w:rPr>
        <w:t>object</w:t>
      </w:r>
      <w:r>
        <w:rPr>
          <w:spacing w:val="-4"/>
          <w:sz w:val="20"/>
        </w:rPr>
        <w:t> </w:t>
      </w:r>
      <w:r>
        <w:rPr>
          <w:sz w:val="20"/>
        </w:rPr>
        <w:t>or</w:t>
      </w:r>
      <w:r>
        <w:rPr>
          <w:spacing w:val="-4"/>
          <w:sz w:val="20"/>
        </w:rPr>
        <w:t> </w:t>
      </w:r>
      <w:r>
        <w:rPr>
          <w:sz w:val="20"/>
        </w:rPr>
        <w:t>structure,</w:t>
      </w:r>
      <w:r>
        <w:rPr>
          <w:spacing w:val="-3"/>
          <w:sz w:val="20"/>
        </w:rPr>
        <w:t> </w:t>
      </w:r>
      <w:r>
        <w:rPr>
          <w:sz w:val="20"/>
        </w:rPr>
        <w:t>excluding</w:t>
      </w:r>
      <w:r>
        <w:rPr>
          <w:spacing w:val="-4"/>
          <w:sz w:val="20"/>
        </w:rPr>
        <w:t> </w:t>
      </w:r>
      <w:r>
        <w:rPr>
          <w:sz w:val="20"/>
        </w:rPr>
        <w:t>trees.</w:t>
      </w:r>
    </w:p>
    <w:p>
      <w:pPr>
        <w:pStyle w:val="ListParagraph"/>
        <w:numPr>
          <w:ilvl w:val="1"/>
          <w:numId w:val="1"/>
        </w:numPr>
        <w:tabs>
          <w:tab w:pos="1089" w:val="left" w:leader="none"/>
        </w:tabs>
        <w:spacing w:line="240" w:lineRule="auto" w:before="120" w:after="0"/>
        <w:ind w:left="1089" w:right="1360" w:hanging="476"/>
        <w:jc w:val="left"/>
        <w:rPr>
          <w:sz w:val="20"/>
        </w:rPr>
      </w:pPr>
      <w:r>
        <w:rPr>
          <w:sz w:val="20"/>
        </w:rPr>
        <w:t>At least two monuments shall be installed as control corners within each block within the plat. The surveyor</w:t>
      </w:r>
      <w:r>
        <w:rPr>
          <w:spacing w:val="-3"/>
          <w:sz w:val="20"/>
        </w:rPr>
        <w:t> </w:t>
      </w:r>
      <w:r>
        <w:rPr>
          <w:sz w:val="20"/>
        </w:rPr>
        <w:t>shall</w:t>
      </w:r>
      <w:r>
        <w:rPr>
          <w:spacing w:val="-3"/>
          <w:sz w:val="20"/>
        </w:rPr>
        <w:t> </w:t>
      </w:r>
      <w:r>
        <w:rPr>
          <w:sz w:val="20"/>
        </w:rPr>
        <w:t>install</w:t>
      </w:r>
      <w:r>
        <w:rPr>
          <w:spacing w:val="-3"/>
          <w:sz w:val="20"/>
        </w:rPr>
        <w:t> </w:t>
      </w:r>
      <w:r>
        <w:rPr>
          <w:sz w:val="20"/>
        </w:rPr>
        <w:t>additional</w:t>
      </w:r>
      <w:r>
        <w:rPr>
          <w:spacing w:val="-3"/>
          <w:sz w:val="20"/>
        </w:rPr>
        <w:t> </w:t>
      </w:r>
      <w:r>
        <w:rPr>
          <w:sz w:val="20"/>
        </w:rPr>
        <w:t>monuments,</w:t>
      </w:r>
      <w:r>
        <w:rPr>
          <w:spacing w:val="-2"/>
          <w:sz w:val="20"/>
        </w:rPr>
        <w:t> </w:t>
      </w:r>
      <w:r>
        <w:rPr>
          <w:sz w:val="20"/>
        </w:rPr>
        <w:t>if</w:t>
      </w:r>
      <w:r>
        <w:rPr>
          <w:spacing w:val="-4"/>
          <w:sz w:val="20"/>
        </w:rPr>
        <w:t> </w:t>
      </w:r>
      <w:r>
        <w:rPr>
          <w:sz w:val="20"/>
        </w:rPr>
        <w:t>required</w:t>
      </w:r>
      <w:r>
        <w:rPr>
          <w:spacing w:val="-2"/>
          <w:sz w:val="20"/>
        </w:rPr>
        <w:t> </w:t>
      </w:r>
      <w:r>
        <w:rPr>
          <w:sz w:val="20"/>
        </w:rPr>
        <w:t>by</w:t>
      </w:r>
      <w:r>
        <w:rPr>
          <w:spacing w:val="-2"/>
          <w:sz w:val="20"/>
        </w:rPr>
        <w:t> </w:t>
      </w:r>
      <w:r>
        <w:rPr>
          <w:sz w:val="20"/>
        </w:rPr>
        <w:t>the</w:t>
      </w:r>
      <w:r>
        <w:rPr>
          <w:spacing w:val="-4"/>
          <w:sz w:val="20"/>
        </w:rPr>
        <w:t> </w:t>
      </w:r>
      <w:r>
        <w:rPr>
          <w:sz w:val="20"/>
        </w:rPr>
        <w:t>county</w:t>
      </w:r>
      <w:r>
        <w:rPr>
          <w:spacing w:val="-2"/>
          <w:sz w:val="20"/>
        </w:rPr>
        <w:t> </w:t>
      </w:r>
      <w:r>
        <w:rPr>
          <w:sz w:val="20"/>
        </w:rPr>
        <w:t>registered</w:t>
      </w:r>
      <w:r>
        <w:rPr>
          <w:spacing w:val="-2"/>
          <w:sz w:val="20"/>
        </w:rPr>
        <w:t> </w:t>
      </w:r>
      <w:r>
        <w:rPr>
          <w:sz w:val="20"/>
        </w:rPr>
        <w:t>land</w:t>
      </w:r>
      <w:r>
        <w:rPr>
          <w:spacing w:val="-2"/>
          <w:sz w:val="20"/>
        </w:rPr>
        <w:t> </w:t>
      </w:r>
      <w:r>
        <w:rPr>
          <w:sz w:val="20"/>
        </w:rPr>
        <w:t>surveyor,</w:t>
      </w:r>
      <w:r>
        <w:rPr>
          <w:spacing w:val="-2"/>
          <w:sz w:val="20"/>
        </w:rPr>
        <w:t> </w:t>
      </w:r>
      <w:r>
        <w:rPr>
          <w:sz w:val="20"/>
        </w:rPr>
        <w:t>prior</w:t>
      </w:r>
      <w:r>
        <w:rPr>
          <w:spacing w:val="-3"/>
          <w:sz w:val="20"/>
        </w:rPr>
        <w:t> </w:t>
      </w:r>
      <w:r>
        <w:rPr>
          <w:sz w:val="20"/>
        </w:rPr>
        <w:t>to final plat approval. All monuments shall be constructed of concrete and shall be at least four inches in diameter or square, and not less than two feet in length. Each monument shall have imbedded in its top or attached by a suitable means a metal plate of noncorrosive material marked plainly with the point, the surveyor's registration number, and the words "Permanent Reference Monument" or the initials "P.R.M." Monuments shall be set in the ground so that the top is flush with the finish grade.</w:t>
      </w:r>
    </w:p>
    <w:p>
      <w:pPr>
        <w:pStyle w:val="ListParagraph"/>
        <w:numPr>
          <w:ilvl w:val="1"/>
          <w:numId w:val="1"/>
        </w:numPr>
        <w:tabs>
          <w:tab w:pos="1089" w:val="left" w:leader="none"/>
        </w:tabs>
        <w:spacing w:line="240" w:lineRule="auto" w:before="120" w:after="0"/>
        <w:ind w:left="1089" w:right="0" w:hanging="475"/>
        <w:jc w:val="left"/>
        <w:rPr>
          <w:sz w:val="20"/>
        </w:rPr>
      </w:pPr>
      <w:r>
        <w:rPr>
          <w:sz w:val="20"/>
        </w:rPr>
        <w:t>Property</w:t>
      </w:r>
      <w:r>
        <w:rPr>
          <w:spacing w:val="-5"/>
          <w:sz w:val="20"/>
        </w:rPr>
        <w:t> </w:t>
      </w:r>
      <w:r>
        <w:rPr>
          <w:sz w:val="20"/>
        </w:rPr>
        <w:t>markers</w:t>
      </w:r>
      <w:r>
        <w:rPr>
          <w:spacing w:val="-4"/>
          <w:sz w:val="20"/>
        </w:rPr>
        <w:t> </w:t>
      </w:r>
      <w:r>
        <w:rPr>
          <w:sz w:val="20"/>
        </w:rPr>
        <w:t>shall</w:t>
      </w:r>
      <w:r>
        <w:rPr>
          <w:spacing w:val="-5"/>
          <w:sz w:val="20"/>
        </w:rPr>
        <w:t> </w:t>
      </w:r>
      <w:r>
        <w:rPr>
          <w:sz w:val="20"/>
        </w:rPr>
        <w:t>be</w:t>
      </w:r>
      <w:r>
        <w:rPr>
          <w:spacing w:val="-7"/>
          <w:sz w:val="20"/>
        </w:rPr>
        <w:t> </w:t>
      </w:r>
      <w:r>
        <w:rPr>
          <w:sz w:val="20"/>
        </w:rPr>
        <w:t>installed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5"/>
          <w:sz w:val="20"/>
        </w:rPr>
        <w:t> </w:t>
      </w:r>
      <w:r>
        <w:rPr>
          <w:sz w:val="20"/>
        </w:rPr>
        <w:t>F.S.</w:t>
      </w:r>
      <w:r>
        <w:rPr>
          <w:spacing w:val="-5"/>
          <w:sz w:val="20"/>
        </w:rPr>
        <w:t> </w:t>
      </w:r>
      <w:r>
        <w:rPr>
          <w:sz w:val="20"/>
        </w:rPr>
        <w:t>ch.</w:t>
      </w:r>
      <w:r>
        <w:rPr>
          <w:spacing w:val="-5"/>
          <w:sz w:val="20"/>
        </w:rPr>
        <w:t> </w:t>
      </w:r>
      <w:r>
        <w:rPr>
          <w:sz w:val="20"/>
        </w:rPr>
        <w:t>177,</w:t>
      </w:r>
      <w:r>
        <w:rPr>
          <w:spacing w:val="-4"/>
          <w:sz w:val="20"/>
        </w:rPr>
        <w:t> </w:t>
      </w:r>
      <w:r>
        <w:rPr>
          <w:sz w:val="20"/>
        </w:rPr>
        <w:t>as</w:t>
      </w:r>
      <w:r>
        <w:rPr>
          <w:spacing w:val="-5"/>
          <w:sz w:val="20"/>
        </w:rPr>
        <w:t> </w:t>
      </w:r>
      <w:r>
        <w:rPr>
          <w:spacing w:val="-2"/>
          <w:sz w:val="20"/>
        </w:rPr>
        <w:t>amended.</w:t>
      </w:r>
    </w:p>
    <w:p>
      <w:pPr>
        <w:pStyle w:val="ListParagraph"/>
        <w:numPr>
          <w:ilvl w:val="0"/>
          <w:numId w:val="1"/>
        </w:numPr>
        <w:tabs>
          <w:tab w:pos="614" w:val="left" w:leader="none"/>
        </w:tabs>
        <w:spacing w:line="240" w:lineRule="auto" w:before="120" w:after="0"/>
        <w:ind w:left="614" w:right="0" w:hanging="475"/>
        <w:jc w:val="left"/>
        <w:rPr>
          <w:i/>
          <w:sz w:val="20"/>
        </w:rPr>
      </w:pPr>
      <w:r>
        <w:rPr>
          <w:i/>
          <w:sz w:val="20"/>
        </w:rPr>
        <w:t>Impervious</w:t>
      </w:r>
      <w:r>
        <w:rPr>
          <w:i/>
          <w:spacing w:val="-9"/>
          <w:sz w:val="20"/>
        </w:rPr>
        <w:t> </w:t>
      </w:r>
      <w:r>
        <w:rPr>
          <w:i/>
          <w:sz w:val="20"/>
        </w:rPr>
        <w:t>area</w:t>
      </w:r>
      <w:r>
        <w:rPr>
          <w:i/>
          <w:spacing w:val="-8"/>
          <w:sz w:val="20"/>
        </w:rPr>
        <w:t> </w:t>
      </w:r>
      <w:r>
        <w:rPr>
          <w:i/>
          <w:sz w:val="20"/>
        </w:rPr>
        <w:t>and</w:t>
      </w:r>
      <w:r>
        <w:rPr>
          <w:i/>
          <w:spacing w:val="-7"/>
          <w:sz w:val="20"/>
        </w:rPr>
        <w:t> </w:t>
      </w:r>
      <w:r>
        <w:rPr>
          <w:i/>
          <w:sz w:val="20"/>
        </w:rPr>
        <w:t>stormwater</w:t>
      </w:r>
      <w:r>
        <w:rPr>
          <w:i/>
          <w:spacing w:val="-9"/>
          <w:sz w:val="20"/>
        </w:rPr>
        <w:t> </w:t>
      </w:r>
      <w:r>
        <w:rPr>
          <w:i/>
          <w:spacing w:val="-2"/>
          <w:sz w:val="20"/>
        </w:rPr>
        <w:t>runoff.</w:t>
      </w:r>
    </w:p>
    <w:p>
      <w:pPr>
        <w:pStyle w:val="ListParagraph"/>
        <w:numPr>
          <w:ilvl w:val="1"/>
          <w:numId w:val="1"/>
        </w:numPr>
        <w:tabs>
          <w:tab w:pos="1089" w:val="left" w:leader="none"/>
        </w:tabs>
        <w:spacing w:line="240" w:lineRule="auto" w:before="121" w:after="0"/>
        <w:ind w:left="1089" w:right="0" w:hanging="475"/>
        <w:jc w:val="left"/>
        <w:rPr>
          <w:sz w:val="20"/>
        </w:rPr>
      </w:pPr>
      <w:r>
        <w:rPr>
          <w:sz w:val="20"/>
        </w:rPr>
        <w:t>The</w:t>
      </w:r>
      <w:r>
        <w:rPr>
          <w:spacing w:val="-6"/>
          <w:sz w:val="20"/>
        </w:rPr>
        <w:t> </w:t>
      </w:r>
      <w:r>
        <w:rPr>
          <w:sz w:val="20"/>
        </w:rPr>
        <w:t>area</w:t>
      </w:r>
      <w:r>
        <w:rPr>
          <w:spacing w:val="-5"/>
          <w:sz w:val="20"/>
        </w:rPr>
        <w:t> </w:t>
      </w:r>
      <w:r>
        <w:rPr>
          <w:sz w:val="20"/>
        </w:rPr>
        <w:t>covered</w:t>
      </w:r>
      <w:r>
        <w:rPr>
          <w:spacing w:val="-3"/>
          <w:sz w:val="20"/>
        </w:rPr>
        <w:t> </w:t>
      </w:r>
      <w:r>
        <w:rPr>
          <w:sz w:val="20"/>
        </w:rPr>
        <w:t>by</w:t>
      </w:r>
      <w:r>
        <w:rPr>
          <w:spacing w:val="-4"/>
          <w:sz w:val="20"/>
        </w:rPr>
        <w:t> </w:t>
      </w:r>
      <w:r>
        <w:rPr>
          <w:sz w:val="20"/>
        </w:rPr>
        <w:t>structures</w:t>
      </w:r>
      <w:r>
        <w:rPr>
          <w:spacing w:val="-4"/>
          <w:sz w:val="20"/>
        </w:rPr>
        <w:t> </w:t>
      </w:r>
      <w:r>
        <w:rPr>
          <w:sz w:val="20"/>
        </w:rPr>
        <w:t>and</w:t>
      </w:r>
      <w:r>
        <w:rPr>
          <w:spacing w:val="-4"/>
          <w:sz w:val="20"/>
        </w:rPr>
        <w:t> </w:t>
      </w:r>
      <w:r>
        <w:rPr>
          <w:sz w:val="20"/>
        </w:rPr>
        <w:t>impervious</w:t>
      </w:r>
      <w:r>
        <w:rPr>
          <w:spacing w:val="-5"/>
          <w:sz w:val="20"/>
        </w:rPr>
        <w:t> </w:t>
      </w:r>
      <w:r>
        <w:rPr>
          <w:sz w:val="20"/>
        </w:rPr>
        <w:t>surface</w:t>
      </w:r>
      <w:r>
        <w:rPr>
          <w:spacing w:val="-6"/>
          <w:sz w:val="20"/>
        </w:rPr>
        <w:t> </w:t>
      </w:r>
      <w:r>
        <w:rPr>
          <w:sz w:val="20"/>
        </w:rPr>
        <w:t>shall</w:t>
      </w:r>
      <w:r>
        <w:rPr>
          <w:spacing w:val="-5"/>
          <w:sz w:val="20"/>
        </w:rPr>
        <w:t> </w:t>
      </w:r>
      <w:r>
        <w:rPr>
          <w:sz w:val="20"/>
        </w:rPr>
        <w:t>not</w:t>
      </w:r>
      <w:r>
        <w:rPr>
          <w:spacing w:val="-4"/>
          <w:sz w:val="20"/>
        </w:rPr>
        <w:t> </w:t>
      </w:r>
      <w:r>
        <w:rPr>
          <w:sz w:val="20"/>
        </w:rPr>
        <w:t>exceed</w:t>
      </w:r>
      <w:r>
        <w:rPr>
          <w:spacing w:val="-4"/>
          <w:sz w:val="20"/>
        </w:rPr>
        <w:t> </w:t>
      </w:r>
      <w:r>
        <w:rPr>
          <w:sz w:val="20"/>
        </w:rPr>
        <w:t>80</w:t>
      </w:r>
      <w:r>
        <w:rPr>
          <w:spacing w:val="-5"/>
          <w:sz w:val="20"/>
        </w:rPr>
        <w:t> </w:t>
      </w:r>
      <w:r>
        <w:rPr>
          <w:sz w:val="20"/>
        </w:rPr>
        <w:t>percent</w:t>
      </w:r>
      <w:r>
        <w:rPr>
          <w:spacing w:val="-4"/>
          <w:sz w:val="20"/>
        </w:rPr>
        <w:t> </w:t>
      </w:r>
      <w:r>
        <w:rPr>
          <w:sz w:val="20"/>
        </w:rPr>
        <w:t>for</w:t>
      </w:r>
      <w:r>
        <w:rPr>
          <w:spacing w:val="-5"/>
          <w:sz w:val="20"/>
        </w:rPr>
        <w:t> </w:t>
      </w:r>
      <w:r>
        <w:rPr>
          <w:sz w:val="20"/>
        </w:rPr>
        <w:t>any</w:t>
      </w:r>
      <w:r>
        <w:rPr>
          <w:spacing w:val="-4"/>
          <w:sz w:val="20"/>
        </w:rPr>
        <w:t> lot.</w:t>
      </w:r>
    </w:p>
    <w:p>
      <w:pPr>
        <w:pStyle w:val="ListParagraph"/>
        <w:numPr>
          <w:ilvl w:val="2"/>
          <w:numId w:val="1"/>
        </w:numPr>
        <w:tabs>
          <w:tab w:pos="1564" w:val="left" w:leader="none"/>
        </w:tabs>
        <w:spacing w:line="240" w:lineRule="auto" w:before="118" w:after="0"/>
        <w:ind w:left="1564" w:right="1435" w:hanging="476"/>
        <w:jc w:val="left"/>
        <w:rPr>
          <w:sz w:val="20"/>
        </w:rPr>
      </w:pPr>
      <w:r>
        <w:rPr>
          <w:sz w:val="20"/>
        </w:rPr>
        <w:t>Pervious areas may be used to satisfy requirements for landscaping and setbacks, buffer strips, drain</w:t>
      </w:r>
      <w:r>
        <w:rPr>
          <w:spacing w:val="-2"/>
          <w:sz w:val="20"/>
        </w:rPr>
        <w:t> </w:t>
      </w:r>
      <w:r>
        <w:rPr>
          <w:sz w:val="20"/>
        </w:rPr>
        <w:t>fields,</w:t>
      </w:r>
      <w:r>
        <w:rPr>
          <w:spacing w:val="-2"/>
          <w:sz w:val="20"/>
        </w:rPr>
        <w:t> </w:t>
      </w:r>
      <w:r>
        <w:rPr>
          <w:sz w:val="20"/>
        </w:rPr>
        <w:t>passive</w:t>
      </w:r>
      <w:r>
        <w:rPr>
          <w:spacing w:val="-4"/>
          <w:sz w:val="20"/>
        </w:rPr>
        <w:t> </w:t>
      </w:r>
      <w:r>
        <w:rPr>
          <w:sz w:val="20"/>
        </w:rPr>
        <w:t>recreation</w:t>
      </w:r>
      <w:r>
        <w:rPr>
          <w:spacing w:val="-2"/>
          <w:sz w:val="20"/>
        </w:rPr>
        <w:t> </w:t>
      </w:r>
      <w:r>
        <w:rPr>
          <w:sz w:val="20"/>
        </w:rPr>
        <w:t>areas,</w:t>
      </w:r>
      <w:r>
        <w:rPr>
          <w:spacing w:val="-2"/>
          <w:sz w:val="20"/>
        </w:rPr>
        <w:t> </w:t>
      </w:r>
      <w:r>
        <w:rPr>
          <w:sz w:val="20"/>
        </w:rPr>
        <w:t>or</w:t>
      </w:r>
      <w:r>
        <w:rPr>
          <w:spacing w:val="-3"/>
          <w:sz w:val="20"/>
        </w:rPr>
        <w:t> </w:t>
      </w:r>
      <w:r>
        <w:rPr>
          <w:sz w:val="20"/>
        </w:rPr>
        <w:t>any</w:t>
      </w:r>
      <w:r>
        <w:rPr>
          <w:spacing w:val="-2"/>
          <w:sz w:val="20"/>
        </w:rPr>
        <w:t> </w:t>
      </w:r>
      <w:r>
        <w:rPr>
          <w:sz w:val="20"/>
        </w:rPr>
        <w:t>other</w:t>
      </w:r>
      <w:r>
        <w:rPr>
          <w:spacing w:val="-3"/>
          <w:sz w:val="20"/>
        </w:rPr>
        <w:t> </w:t>
      </w:r>
      <w:r>
        <w:rPr>
          <w:sz w:val="20"/>
        </w:rPr>
        <w:t>purpose</w:t>
      </w:r>
      <w:r>
        <w:rPr>
          <w:spacing w:val="-4"/>
          <w:sz w:val="20"/>
        </w:rPr>
        <w:t> </w:t>
      </w:r>
      <w:r>
        <w:rPr>
          <w:sz w:val="20"/>
        </w:rPr>
        <w:t>that</w:t>
      </w:r>
      <w:r>
        <w:rPr>
          <w:spacing w:val="-3"/>
          <w:sz w:val="20"/>
        </w:rPr>
        <w:t> </w:t>
      </w:r>
      <w:r>
        <w:rPr>
          <w:sz w:val="20"/>
        </w:rPr>
        <w:t>does</w:t>
      </w:r>
      <w:r>
        <w:rPr>
          <w:spacing w:val="-2"/>
          <w:sz w:val="20"/>
        </w:rPr>
        <w:t> </w:t>
      </w:r>
      <w:r>
        <w:rPr>
          <w:sz w:val="20"/>
        </w:rPr>
        <w:t>not</w:t>
      </w:r>
      <w:r>
        <w:rPr>
          <w:spacing w:val="-3"/>
          <w:sz w:val="20"/>
        </w:rPr>
        <w:t> </w:t>
      </w:r>
      <w:r>
        <w:rPr>
          <w:sz w:val="20"/>
        </w:rPr>
        <w:t>require</w:t>
      </w:r>
      <w:r>
        <w:rPr>
          <w:spacing w:val="-4"/>
          <w:sz w:val="20"/>
        </w:rPr>
        <w:t> </w:t>
      </w:r>
      <w:r>
        <w:rPr>
          <w:sz w:val="20"/>
        </w:rPr>
        <w:t>covering</w:t>
      </w:r>
      <w:r>
        <w:rPr>
          <w:spacing w:val="-3"/>
          <w:sz w:val="20"/>
        </w:rPr>
        <w:t> </w:t>
      </w:r>
      <w:r>
        <w:rPr>
          <w:sz w:val="20"/>
        </w:rPr>
        <w:t>with</w:t>
      </w:r>
      <w:r>
        <w:rPr>
          <w:spacing w:val="-2"/>
          <w:sz w:val="20"/>
        </w:rPr>
        <w:t> </w:t>
      </w:r>
      <w:r>
        <w:rPr>
          <w:sz w:val="20"/>
        </w:rPr>
        <w:t>a material that prevents infiltration of water into the ground.</w:t>
      </w:r>
    </w:p>
    <w:p>
      <w:pPr>
        <w:pStyle w:val="ListParagraph"/>
        <w:numPr>
          <w:ilvl w:val="2"/>
          <w:numId w:val="1"/>
        </w:numPr>
        <w:tabs>
          <w:tab w:pos="1564" w:val="left" w:leader="none"/>
        </w:tabs>
        <w:spacing w:line="240" w:lineRule="auto" w:before="120" w:after="0"/>
        <w:ind w:left="1564" w:right="1367" w:hanging="476"/>
        <w:jc w:val="left"/>
        <w:rPr>
          <w:sz w:val="20"/>
        </w:rPr>
      </w:pPr>
      <w:r>
        <w:rPr>
          <w:sz w:val="20"/>
        </w:rPr>
        <w:t>In</w:t>
      </w:r>
      <w:r>
        <w:rPr>
          <w:spacing w:val="-1"/>
          <w:sz w:val="20"/>
        </w:rPr>
        <w:t> </w:t>
      </w:r>
      <w:r>
        <w:rPr>
          <w:sz w:val="20"/>
        </w:rPr>
        <w:t>the</w:t>
      </w:r>
      <w:r>
        <w:rPr>
          <w:spacing w:val="-3"/>
          <w:sz w:val="20"/>
        </w:rPr>
        <w:t> </w:t>
      </w:r>
      <w:r>
        <w:rPr>
          <w:sz w:val="20"/>
        </w:rPr>
        <w:t>case</w:t>
      </w:r>
      <w:r>
        <w:rPr>
          <w:spacing w:val="-3"/>
          <w:sz w:val="20"/>
        </w:rPr>
        <w:t> </w:t>
      </w:r>
      <w:r>
        <w:rPr>
          <w:sz w:val="20"/>
        </w:rPr>
        <w:t>of</w:t>
      </w:r>
      <w:r>
        <w:rPr>
          <w:spacing w:val="-3"/>
          <w:sz w:val="20"/>
        </w:rPr>
        <w:t> </w:t>
      </w:r>
      <w:r>
        <w:rPr>
          <w:sz w:val="20"/>
        </w:rPr>
        <w:t>the</w:t>
      </w:r>
      <w:r>
        <w:rPr>
          <w:spacing w:val="-3"/>
          <w:sz w:val="20"/>
        </w:rPr>
        <w:t> </w:t>
      </w:r>
      <w:r>
        <w:rPr>
          <w:sz w:val="20"/>
        </w:rPr>
        <w:t>use</w:t>
      </w:r>
      <w:r>
        <w:rPr>
          <w:spacing w:val="-3"/>
          <w:sz w:val="20"/>
        </w:rPr>
        <w:t> </w:t>
      </w:r>
      <w:r>
        <w:rPr>
          <w:sz w:val="20"/>
        </w:rPr>
        <w:t>of</w:t>
      </w:r>
      <w:r>
        <w:rPr>
          <w:spacing w:val="-3"/>
          <w:sz w:val="20"/>
        </w:rPr>
        <w:t> </w:t>
      </w:r>
      <w:r>
        <w:rPr>
          <w:sz w:val="20"/>
        </w:rPr>
        <w:t>an</w:t>
      </w:r>
      <w:r>
        <w:rPr>
          <w:spacing w:val="-1"/>
          <w:sz w:val="20"/>
        </w:rPr>
        <w:t> </w:t>
      </w:r>
      <w:r>
        <w:rPr>
          <w:sz w:val="20"/>
        </w:rPr>
        <w:t>impervious</w:t>
      </w:r>
      <w:r>
        <w:rPr>
          <w:spacing w:val="-1"/>
          <w:sz w:val="20"/>
        </w:rPr>
        <w:t> </w:t>
      </w:r>
      <w:r>
        <w:rPr>
          <w:sz w:val="20"/>
        </w:rPr>
        <w:t>material</w:t>
      </w:r>
      <w:r>
        <w:rPr>
          <w:spacing w:val="-2"/>
          <w:sz w:val="20"/>
        </w:rPr>
        <w:t> </w:t>
      </w:r>
      <w:r>
        <w:rPr>
          <w:sz w:val="20"/>
        </w:rPr>
        <w:t>which</w:t>
      </w:r>
      <w:r>
        <w:rPr>
          <w:spacing w:val="-1"/>
          <w:sz w:val="20"/>
        </w:rPr>
        <w:t> </w:t>
      </w:r>
      <w:r>
        <w:rPr>
          <w:sz w:val="20"/>
        </w:rPr>
        <w:t>does</w:t>
      </w:r>
      <w:r>
        <w:rPr>
          <w:spacing w:val="-1"/>
          <w:sz w:val="20"/>
        </w:rPr>
        <w:t> </w:t>
      </w:r>
      <w:r>
        <w:rPr>
          <w:sz w:val="20"/>
        </w:rPr>
        <w:t>not</w:t>
      </w:r>
      <w:r>
        <w:rPr>
          <w:spacing w:val="-2"/>
          <w:sz w:val="20"/>
        </w:rPr>
        <w:t> </w:t>
      </w:r>
      <w:r>
        <w:rPr>
          <w:sz w:val="20"/>
        </w:rPr>
        <w:t>cover</w:t>
      </w:r>
      <w:r>
        <w:rPr>
          <w:spacing w:val="-2"/>
          <w:sz w:val="20"/>
        </w:rPr>
        <w:t> </w:t>
      </w:r>
      <w:r>
        <w:rPr>
          <w:sz w:val="20"/>
        </w:rPr>
        <w:t>all</w:t>
      </w:r>
      <w:r>
        <w:rPr>
          <w:spacing w:val="-2"/>
          <w:sz w:val="20"/>
        </w:rPr>
        <w:t> </w:t>
      </w:r>
      <w:r>
        <w:rPr>
          <w:sz w:val="20"/>
        </w:rPr>
        <w:t>the</w:t>
      </w:r>
      <w:r>
        <w:rPr>
          <w:spacing w:val="-3"/>
          <w:sz w:val="20"/>
        </w:rPr>
        <w:t> </w:t>
      </w:r>
      <w:r>
        <w:rPr>
          <w:sz w:val="20"/>
        </w:rPr>
        <w:t>surface</w:t>
      </w:r>
      <w:r>
        <w:rPr>
          <w:spacing w:val="-3"/>
          <w:sz w:val="20"/>
        </w:rPr>
        <w:t> </w:t>
      </w:r>
      <w:r>
        <w:rPr>
          <w:sz w:val="20"/>
        </w:rPr>
        <w:t>to</w:t>
      </w:r>
      <w:r>
        <w:rPr>
          <w:spacing w:val="-2"/>
          <w:sz w:val="20"/>
        </w:rPr>
        <w:t> </w:t>
      </w:r>
      <w:r>
        <w:rPr>
          <w:sz w:val="20"/>
        </w:rPr>
        <w:t>which</w:t>
      </w:r>
      <w:r>
        <w:rPr>
          <w:spacing w:val="-1"/>
          <w:sz w:val="20"/>
        </w:rPr>
        <w:t> </w:t>
      </w:r>
      <w:r>
        <w:rPr>
          <w:sz w:val="20"/>
        </w:rPr>
        <w:t>it</w:t>
      </w:r>
      <w:r>
        <w:rPr>
          <w:spacing w:val="-2"/>
          <w:sz w:val="20"/>
        </w:rPr>
        <w:t> </w:t>
      </w:r>
      <w:r>
        <w:rPr>
          <w:sz w:val="20"/>
        </w:rPr>
        <w:t>is applied, credit towards the computation of the pervious area shall be given according to the amount of percolation that is permitted.</w:t>
      </w:r>
    </w:p>
    <w:p>
      <w:pPr>
        <w:pStyle w:val="ListParagraph"/>
        <w:numPr>
          <w:ilvl w:val="2"/>
          <w:numId w:val="1"/>
        </w:numPr>
        <w:tabs>
          <w:tab w:pos="1564" w:val="left" w:leader="none"/>
        </w:tabs>
        <w:spacing w:line="357" w:lineRule="auto" w:before="122" w:after="0"/>
        <w:ind w:left="139" w:right="1656" w:firstLine="950"/>
        <w:jc w:val="left"/>
        <w:rPr>
          <w:sz w:val="20"/>
        </w:rPr>
      </w:pPr>
      <w:r>
        <w:rPr>
          <w:sz w:val="20"/>
        </w:rPr>
        <w:t>Parking</w:t>
      </w:r>
      <w:r>
        <w:rPr>
          <w:spacing w:val="-4"/>
          <w:sz w:val="20"/>
        </w:rPr>
        <w:t> </w:t>
      </w:r>
      <w:r>
        <w:rPr>
          <w:sz w:val="20"/>
        </w:rPr>
        <w:t>areas,</w:t>
      </w:r>
      <w:r>
        <w:rPr>
          <w:spacing w:val="-3"/>
          <w:sz w:val="20"/>
        </w:rPr>
        <w:t> </w:t>
      </w:r>
      <w:r>
        <w:rPr>
          <w:sz w:val="20"/>
        </w:rPr>
        <w:t>whether</w:t>
      </w:r>
      <w:r>
        <w:rPr>
          <w:spacing w:val="-4"/>
          <w:sz w:val="20"/>
        </w:rPr>
        <w:t> </w:t>
      </w:r>
      <w:r>
        <w:rPr>
          <w:sz w:val="20"/>
        </w:rPr>
        <w:t>paved</w:t>
      </w:r>
      <w:r>
        <w:rPr>
          <w:spacing w:val="-3"/>
          <w:sz w:val="20"/>
        </w:rPr>
        <w:t> </w:t>
      </w:r>
      <w:r>
        <w:rPr>
          <w:sz w:val="20"/>
        </w:rPr>
        <w:t>with</w:t>
      </w:r>
      <w:r>
        <w:rPr>
          <w:spacing w:val="-3"/>
          <w:sz w:val="20"/>
        </w:rPr>
        <w:t> </w:t>
      </w:r>
      <w:r>
        <w:rPr>
          <w:sz w:val="20"/>
        </w:rPr>
        <w:t>impervious</w:t>
      </w:r>
      <w:r>
        <w:rPr>
          <w:spacing w:val="-3"/>
          <w:sz w:val="20"/>
        </w:rPr>
        <w:t> </w:t>
      </w:r>
      <w:r>
        <w:rPr>
          <w:sz w:val="20"/>
        </w:rPr>
        <w:t>material</w:t>
      </w:r>
      <w:r>
        <w:rPr>
          <w:spacing w:val="-4"/>
          <w:sz w:val="20"/>
        </w:rPr>
        <w:t> </w:t>
      </w:r>
      <w:r>
        <w:rPr>
          <w:sz w:val="20"/>
        </w:rPr>
        <w:t>or</w:t>
      </w:r>
      <w:r>
        <w:rPr>
          <w:spacing w:val="-4"/>
          <w:sz w:val="20"/>
        </w:rPr>
        <w:t> </w:t>
      </w:r>
      <w:r>
        <w:rPr>
          <w:sz w:val="20"/>
        </w:rPr>
        <w:t>not,</w:t>
      </w:r>
      <w:r>
        <w:rPr>
          <w:spacing w:val="-3"/>
          <w:sz w:val="20"/>
        </w:rPr>
        <w:t> </w:t>
      </w:r>
      <w:r>
        <w:rPr>
          <w:sz w:val="20"/>
        </w:rPr>
        <w:t>shall</w:t>
      </w:r>
      <w:r>
        <w:rPr>
          <w:spacing w:val="-4"/>
          <w:sz w:val="20"/>
        </w:rPr>
        <w:t> </w:t>
      </w:r>
      <w:r>
        <w:rPr>
          <w:sz w:val="20"/>
        </w:rPr>
        <w:t>be</w:t>
      </w:r>
      <w:r>
        <w:rPr>
          <w:spacing w:val="-5"/>
          <w:sz w:val="20"/>
        </w:rPr>
        <w:t> </w:t>
      </w:r>
      <w:r>
        <w:rPr>
          <w:sz w:val="20"/>
        </w:rPr>
        <w:t>onsidered</w:t>
      </w:r>
      <w:r>
        <w:rPr>
          <w:spacing w:val="-3"/>
          <w:sz w:val="20"/>
        </w:rPr>
        <w:t> </w:t>
      </w:r>
      <w:r>
        <w:rPr>
          <w:sz w:val="20"/>
        </w:rPr>
        <w:t>impervious. (Ord. No. 96-32, § XXVIII, 12-19-96; Ord. No. 2008-25, § III, 12-4-08)</w:t>
      </w:r>
    </w:p>
    <w:p>
      <w:pPr>
        <w:spacing w:after="0" w:line="357" w:lineRule="auto"/>
        <w:jc w:val="left"/>
        <w:rPr>
          <w:sz w:val="20"/>
        </w:rPr>
        <w:sectPr>
          <w:headerReference w:type="default" r:id="rId6"/>
          <w:footerReference w:type="default" r:id="rId7"/>
          <w:pgSz w:w="12240" w:h="15840"/>
          <w:pgMar w:header="854" w:footer="1410" w:top="1040" w:bottom="1600" w:left="1300" w:right="100"/>
          <w:pgNumType w:start="2"/>
        </w:sectPr>
      </w:pPr>
    </w:p>
    <w:p>
      <w:pPr>
        <w:pStyle w:val="BodyText"/>
        <w:spacing w:before="272"/>
        <w:ind w:firstLine="0"/>
        <w:rPr>
          <w:sz w:val="24"/>
        </w:rPr>
      </w:pPr>
    </w:p>
    <w:p>
      <w:pPr>
        <w:pStyle w:val="Heading1"/>
        <w:spacing w:before="1"/>
        <w:ind w:left="140"/>
      </w:pPr>
      <w:bookmarkStart w:name="Sec. 72-612. Streets." w:id="4"/>
      <w:bookmarkEnd w:id="4"/>
      <w:r>
        <w:rPr>
          <w:b w:val="0"/>
        </w:rPr>
      </w:r>
      <w:r>
        <w:rPr/>
        <w:t>Sec.</w:t>
      </w:r>
      <w:r>
        <w:rPr>
          <w:spacing w:val="-2"/>
        </w:rPr>
        <w:t> </w:t>
      </w:r>
      <w:r>
        <w:rPr/>
        <w:t>72-612.</w:t>
      </w:r>
      <w:r>
        <w:rPr>
          <w:spacing w:val="-2"/>
        </w:rPr>
        <w:t> Streets.</w:t>
      </w:r>
    </w:p>
    <w:p>
      <w:pPr>
        <w:pStyle w:val="ListParagraph"/>
        <w:numPr>
          <w:ilvl w:val="0"/>
          <w:numId w:val="2"/>
        </w:numPr>
        <w:tabs>
          <w:tab w:pos="615" w:val="left" w:leader="none"/>
        </w:tabs>
        <w:spacing w:line="240" w:lineRule="auto" w:before="165" w:after="0"/>
        <w:ind w:left="615" w:right="1351" w:hanging="476"/>
        <w:jc w:val="left"/>
        <w:rPr>
          <w:sz w:val="20"/>
        </w:rPr>
      </w:pPr>
      <w:r>
        <w:rPr>
          <w:i/>
          <w:sz w:val="20"/>
        </w:rPr>
        <w:t>General requirements for paved and unpaved streets. </w:t>
      </w:r>
      <w:r>
        <w:rPr>
          <w:sz w:val="20"/>
        </w:rPr>
        <w:t>All proposed lots or developments, except as provided in</w:t>
      </w:r>
      <w:r>
        <w:rPr>
          <w:spacing w:val="-3"/>
          <w:sz w:val="20"/>
        </w:rPr>
        <w:t> </w:t>
      </w:r>
      <w:r>
        <w:rPr>
          <w:sz w:val="20"/>
        </w:rPr>
        <w:t>section</w:t>
      </w:r>
      <w:r>
        <w:rPr>
          <w:spacing w:val="-3"/>
          <w:sz w:val="20"/>
        </w:rPr>
        <w:t> </w:t>
      </w:r>
      <w:r>
        <w:rPr>
          <w:sz w:val="20"/>
        </w:rPr>
        <w:t>72-547</w:t>
      </w:r>
      <w:r>
        <w:rPr>
          <w:spacing w:val="-4"/>
          <w:sz w:val="20"/>
        </w:rPr>
        <w:t> </w:t>
      </w:r>
      <w:r>
        <w:rPr>
          <w:sz w:val="20"/>
        </w:rPr>
        <w:t>(Conservation</w:t>
      </w:r>
      <w:r>
        <w:rPr>
          <w:spacing w:val="-3"/>
          <w:sz w:val="20"/>
        </w:rPr>
        <w:t> </w:t>
      </w:r>
      <w:r>
        <w:rPr>
          <w:sz w:val="20"/>
        </w:rPr>
        <w:t>subdivisions),</w:t>
      </w:r>
      <w:r>
        <w:rPr>
          <w:spacing w:val="-3"/>
          <w:sz w:val="20"/>
        </w:rPr>
        <w:t> </w:t>
      </w:r>
      <w:r>
        <w:rPr>
          <w:sz w:val="20"/>
        </w:rPr>
        <w:t>and</w:t>
      </w:r>
      <w:r>
        <w:rPr>
          <w:spacing w:val="-3"/>
          <w:sz w:val="20"/>
        </w:rPr>
        <w:t> </w:t>
      </w:r>
      <w:r>
        <w:rPr>
          <w:sz w:val="20"/>
        </w:rPr>
        <w:t>72-548</w:t>
      </w:r>
      <w:r>
        <w:rPr>
          <w:spacing w:val="-4"/>
          <w:sz w:val="20"/>
        </w:rPr>
        <w:t> </w:t>
      </w:r>
      <w:r>
        <w:rPr>
          <w:sz w:val="20"/>
        </w:rPr>
        <w:t>(Unpaved</w:t>
      </w:r>
      <w:r>
        <w:rPr>
          <w:spacing w:val="-3"/>
          <w:sz w:val="20"/>
        </w:rPr>
        <w:t> </w:t>
      </w:r>
      <w:r>
        <w:rPr>
          <w:sz w:val="20"/>
        </w:rPr>
        <w:t>road</w:t>
      </w:r>
      <w:r>
        <w:rPr>
          <w:spacing w:val="-3"/>
          <w:sz w:val="20"/>
        </w:rPr>
        <w:t> </w:t>
      </w:r>
      <w:r>
        <w:rPr>
          <w:sz w:val="20"/>
        </w:rPr>
        <w:t>subdivisions),</w:t>
      </w:r>
      <w:r>
        <w:rPr>
          <w:spacing w:val="-3"/>
          <w:sz w:val="20"/>
        </w:rPr>
        <w:t> </w:t>
      </w:r>
      <w:r>
        <w:rPr>
          <w:sz w:val="20"/>
        </w:rPr>
        <w:t>or</w:t>
      </w:r>
      <w:r>
        <w:rPr>
          <w:spacing w:val="-4"/>
          <w:sz w:val="20"/>
        </w:rPr>
        <w:t> </w:t>
      </w:r>
      <w:r>
        <w:rPr>
          <w:sz w:val="20"/>
        </w:rPr>
        <w:t>for</w:t>
      </w:r>
      <w:r>
        <w:rPr>
          <w:spacing w:val="-4"/>
          <w:sz w:val="20"/>
        </w:rPr>
        <w:t> </w:t>
      </w:r>
      <w:r>
        <w:rPr>
          <w:sz w:val="20"/>
        </w:rPr>
        <w:t>utilities</w:t>
      </w:r>
      <w:r>
        <w:rPr>
          <w:spacing w:val="-3"/>
          <w:sz w:val="20"/>
        </w:rPr>
        <w:t> </w:t>
      </w:r>
      <w:r>
        <w:rPr>
          <w:sz w:val="20"/>
        </w:rPr>
        <w:t>such</w:t>
      </w:r>
      <w:r>
        <w:rPr>
          <w:spacing w:val="-3"/>
          <w:sz w:val="20"/>
        </w:rPr>
        <w:t> </w:t>
      </w:r>
      <w:r>
        <w:rPr>
          <w:sz w:val="20"/>
        </w:rPr>
        <w:t>as cable substations, communication towers, etc., shall front on a paved street. Primary access to a subdivision or development shall be from a street paved to the standards of this section. This street, if not already</w:t>
      </w:r>
      <w:r>
        <w:rPr>
          <w:spacing w:val="40"/>
          <w:sz w:val="20"/>
        </w:rPr>
        <w:t> </w:t>
      </w:r>
      <w:r>
        <w:rPr>
          <w:sz w:val="20"/>
        </w:rPr>
        <w:t>paved, shall be paved by the developer from the entrance of the development to the nearest public paved street. The character, width, grade and location of all streets shall conform to the standards in this section and shall be considered in their relation to existing and planned streets, to topographical conditions, to</w:t>
      </w:r>
      <w:r>
        <w:rPr>
          <w:spacing w:val="40"/>
          <w:sz w:val="20"/>
        </w:rPr>
        <w:t> </w:t>
      </w:r>
      <w:r>
        <w:rPr>
          <w:sz w:val="20"/>
        </w:rPr>
        <w:t>public convenience and safety, and in their appropriate relation to the proposed uses of the land to be</w:t>
      </w:r>
      <w:r>
        <w:rPr>
          <w:spacing w:val="40"/>
          <w:sz w:val="20"/>
        </w:rPr>
        <w:t> </w:t>
      </w:r>
      <w:r>
        <w:rPr>
          <w:sz w:val="20"/>
        </w:rPr>
        <w:t>served by such streets. Construction and material specifications for streets shall conform to "FDOT Standard Specifications for Road and Bridge Construction," except as otherwise may be stated herein or depicted </w:t>
      </w:r>
      <w:r>
        <w:rPr>
          <w:spacing w:val="-2"/>
          <w:sz w:val="20"/>
        </w:rPr>
        <w:t>below:</w:t>
      </w:r>
    </w:p>
    <w:p>
      <w:pPr>
        <w:pStyle w:val="Heading2"/>
        <w:spacing w:before="120"/>
        <w:ind w:left="3581"/>
      </w:pPr>
      <w:r>
        <w:rPr/>
        <w:t>TYPICAL</w:t>
      </w:r>
      <w:r>
        <w:rPr>
          <w:spacing w:val="-10"/>
        </w:rPr>
        <w:t> </w:t>
      </w:r>
      <w:r>
        <w:rPr/>
        <w:t>ROADWAY</w:t>
      </w:r>
      <w:r>
        <w:rPr>
          <w:spacing w:val="-7"/>
        </w:rPr>
        <w:t> </w:t>
      </w:r>
      <w:r>
        <w:rPr>
          <w:spacing w:val="-2"/>
        </w:rPr>
        <w:t>SECTIONS</w:t>
      </w:r>
    </w:p>
    <w:p>
      <w:pPr>
        <w:pStyle w:val="BodyText"/>
        <w:spacing w:before="10"/>
        <w:ind w:firstLine="0"/>
        <w:rPr>
          <w:b/>
          <w:sz w:val="14"/>
        </w:rPr>
      </w:pPr>
      <w:r>
        <w:rPr/>
        <w:drawing>
          <wp:anchor distT="0" distB="0" distL="0" distR="0" allowOverlap="1" layoutInCell="1" locked="0" behindDoc="1" simplePos="0" relativeHeight="487588864">
            <wp:simplePos x="0" y="0"/>
            <wp:positionH relativeFrom="page">
              <wp:posOffset>1062491</wp:posOffset>
            </wp:positionH>
            <wp:positionV relativeFrom="paragraph">
              <wp:posOffset>130668</wp:posOffset>
            </wp:positionV>
            <wp:extent cx="6141741" cy="4838509"/>
            <wp:effectExtent l="0" t="0" r="0" b="0"/>
            <wp:wrapTopAndBottom/>
            <wp:docPr id="12" name="Image 12" descr="Typical roadway sections "/>
            <wp:cNvGraphicFramePr>
              <a:graphicFrameLocks/>
            </wp:cNvGraphicFramePr>
            <a:graphic>
              <a:graphicData uri="http://schemas.openxmlformats.org/drawingml/2006/picture">
                <pic:pic>
                  <pic:nvPicPr>
                    <pic:cNvPr id="12" name="Image 12" descr="Typical roadway sections "/>
                    <pic:cNvPicPr/>
                  </pic:nvPicPr>
                  <pic:blipFill>
                    <a:blip r:embed="rId8" cstate="print"/>
                    <a:stretch>
                      <a:fillRect/>
                    </a:stretch>
                  </pic:blipFill>
                  <pic:spPr>
                    <a:xfrm>
                      <a:off x="0" y="0"/>
                      <a:ext cx="6141741" cy="4838509"/>
                    </a:xfrm>
                    <a:prstGeom prst="rect">
                      <a:avLst/>
                    </a:prstGeom>
                  </pic:spPr>
                </pic:pic>
              </a:graphicData>
            </a:graphic>
          </wp:anchor>
        </w:drawing>
      </w:r>
    </w:p>
    <w:p>
      <w:pPr>
        <w:spacing w:after="0"/>
        <w:rPr>
          <w:sz w:val="14"/>
        </w:rPr>
        <w:sectPr>
          <w:pgSz w:w="12240" w:h="15840"/>
          <w:pgMar w:header="854" w:footer="1410" w:top="1040" w:bottom="1600" w:left="1300" w:right="100"/>
        </w:sectPr>
      </w:pPr>
    </w:p>
    <w:p>
      <w:pPr>
        <w:pStyle w:val="BodyText"/>
        <w:spacing w:before="0"/>
        <w:ind w:firstLine="0"/>
        <w:rPr>
          <w:b/>
        </w:rPr>
      </w:pPr>
    </w:p>
    <w:p>
      <w:pPr>
        <w:pStyle w:val="BodyText"/>
        <w:spacing w:before="13"/>
        <w:ind w:firstLine="0"/>
        <w:rPr>
          <w:b/>
        </w:rPr>
      </w:pPr>
    </w:p>
    <w:p>
      <w:pPr>
        <w:pStyle w:val="BodyText"/>
        <w:spacing w:before="0"/>
        <w:ind w:left="800" w:firstLine="0"/>
      </w:pPr>
      <w:r>
        <w:rPr/>
        <w:drawing>
          <wp:inline distT="0" distB="0" distL="0" distR="0">
            <wp:extent cx="4881399" cy="1610868"/>
            <wp:effectExtent l="0" t="0" r="0" b="0"/>
            <wp:docPr id="13" name="Image 13" descr="Two lane local street urban, with island separator "/>
            <wp:cNvGraphicFramePr>
              <a:graphicFrameLocks/>
            </wp:cNvGraphicFramePr>
            <a:graphic>
              <a:graphicData uri="http://schemas.openxmlformats.org/drawingml/2006/picture">
                <pic:pic>
                  <pic:nvPicPr>
                    <pic:cNvPr id="13" name="Image 13" descr="Two lane local street urban, with island separator "/>
                    <pic:cNvPicPr/>
                  </pic:nvPicPr>
                  <pic:blipFill>
                    <a:blip r:embed="rId9" cstate="print"/>
                    <a:stretch>
                      <a:fillRect/>
                    </a:stretch>
                  </pic:blipFill>
                  <pic:spPr>
                    <a:xfrm>
                      <a:off x="0" y="0"/>
                      <a:ext cx="4881399" cy="1610868"/>
                    </a:xfrm>
                    <a:prstGeom prst="rect">
                      <a:avLst/>
                    </a:prstGeom>
                  </pic:spPr>
                </pic:pic>
              </a:graphicData>
            </a:graphic>
          </wp:inline>
        </w:drawing>
      </w:r>
      <w:r>
        <w:rPr/>
      </w:r>
    </w:p>
    <w:p>
      <w:pPr>
        <w:pStyle w:val="BodyText"/>
        <w:spacing w:before="0"/>
        <w:ind w:firstLine="0"/>
        <w:rPr>
          <w:b/>
        </w:rPr>
      </w:pPr>
    </w:p>
    <w:p>
      <w:pPr>
        <w:pStyle w:val="BodyText"/>
        <w:spacing w:before="101"/>
        <w:ind w:firstLine="0"/>
        <w:rPr>
          <w:b/>
        </w:rPr>
      </w:pPr>
    </w:p>
    <w:p>
      <w:pPr>
        <w:spacing w:before="0"/>
        <w:ind w:left="2364" w:right="0" w:firstLine="0"/>
        <w:jc w:val="left"/>
        <w:rPr>
          <w:i/>
          <w:sz w:val="20"/>
        </w:rPr>
      </w:pPr>
      <w:r>
        <w:rPr>
          <w:i/>
          <w:sz w:val="20"/>
        </w:rPr>
        <w:t>TWO</w:t>
      </w:r>
      <w:r>
        <w:rPr>
          <w:i/>
          <w:spacing w:val="-7"/>
          <w:sz w:val="20"/>
        </w:rPr>
        <w:t> </w:t>
      </w:r>
      <w:r>
        <w:rPr>
          <w:i/>
          <w:sz w:val="20"/>
        </w:rPr>
        <w:t>LANE</w:t>
      </w:r>
      <w:r>
        <w:rPr>
          <w:i/>
          <w:spacing w:val="-5"/>
          <w:sz w:val="20"/>
        </w:rPr>
        <w:t> </w:t>
      </w:r>
      <w:r>
        <w:rPr>
          <w:i/>
          <w:sz w:val="20"/>
        </w:rPr>
        <w:t>LOCAL</w:t>
      </w:r>
      <w:r>
        <w:rPr>
          <w:i/>
          <w:spacing w:val="-6"/>
          <w:sz w:val="20"/>
        </w:rPr>
        <w:t> </w:t>
      </w:r>
      <w:r>
        <w:rPr>
          <w:i/>
          <w:sz w:val="20"/>
        </w:rPr>
        <w:t>STREET</w:t>
      </w:r>
      <w:r>
        <w:rPr>
          <w:i/>
          <w:spacing w:val="-4"/>
          <w:sz w:val="20"/>
        </w:rPr>
        <w:t> </w:t>
      </w:r>
      <w:r>
        <w:rPr>
          <w:i/>
          <w:sz w:val="20"/>
        </w:rPr>
        <w:t>URBAN,</w:t>
      </w:r>
      <w:r>
        <w:rPr>
          <w:i/>
          <w:spacing w:val="-5"/>
          <w:sz w:val="20"/>
        </w:rPr>
        <w:t> </w:t>
      </w:r>
      <w:r>
        <w:rPr>
          <w:i/>
          <w:sz w:val="20"/>
        </w:rPr>
        <w:t>WITH</w:t>
      </w:r>
      <w:r>
        <w:rPr>
          <w:i/>
          <w:spacing w:val="-5"/>
          <w:sz w:val="20"/>
        </w:rPr>
        <w:t> </w:t>
      </w:r>
      <w:r>
        <w:rPr>
          <w:i/>
          <w:sz w:val="20"/>
        </w:rPr>
        <w:t>ISLAND</w:t>
      </w:r>
      <w:r>
        <w:rPr>
          <w:i/>
          <w:spacing w:val="-6"/>
          <w:sz w:val="20"/>
        </w:rPr>
        <w:t> </w:t>
      </w:r>
      <w:r>
        <w:rPr>
          <w:i/>
          <w:spacing w:val="-2"/>
          <w:sz w:val="20"/>
        </w:rPr>
        <w:t>SEPARATOR</w:t>
      </w:r>
    </w:p>
    <w:p>
      <w:pPr>
        <w:pStyle w:val="BodyText"/>
        <w:spacing w:before="120"/>
        <w:ind w:left="140" w:firstLine="0"/>
      </w:pPr>
      <w:r>
        <w:rPr/>
        <w:t>Note:</w:t>
      </w:r>
      <w:r>
        <w:rPr>
          <w:spacing w:val="-7"/>
        </w:rPr>
        <w:t> </w:t>
      </w:r>
      <w:r>
        <w:rPr/>
        <w:t>Minimum</w:t>
      </w:r>
      <w:r>
        <w:rPr>
          <w:spacing w:val="-4"/>
        </w:rPr>
        <w:t> </w:t>
      </w:r>
      <w:r>
        <w:rPr/>
        <w:t>width</w:t>
      </w:r>
      <w:r>
        <w:rPr>
          <w:spacing w:val="-5"/>
        </w:rPr>
        <w:t> </w:t>
      </w:r>
      <w:r>
        <w:rPr/>
        <w:t>of</w:t>
      </w:r>
      <w:r>
        <w:rPr>
          <w:spacing w:val="-6"/>
        </w:rPr>
        <w:t> </w:t>
      </w:r>
      <w:r>
        <w:rPr/>
        <w:t>island</w:t>
      </w:r>
      <w:r>
        <w:rPr>
          <w:spacing w:val="-5"/>
        </w:rPr>
        <w:t> </w:t>
      </w:r>
      <w:r>
        <w:rPr/>
        <w:t>is</w:t>
      </w:r>
      <w:r>
        <w:rPr>
          <w:spacing w:val="-5"/>
        </w:rPr>
        <w:t> </w:t>
      </w:r>
      <w:r>
        <w:rPr/>
        <w:t>4′</w:t>
      </w:r>
      <w:r>
        <w:rPr>
          <w:spacing w:val="-6"/>
        </w:rPr>
        <w:t> </w:t>
      </w:r>
      <w:r>
        <w:rPr/>
        <w:t>without</w:t>
      </w:r>
      <w:r>
        <w:rPr>
          <w:spacing w:val="-6"/>
        </w:rPr>
        <w:t> </w:t>
      </w:r>
      <w:r>
        <w:rPr/>
        <w:t>obstructions</w:t>
      </w:r>
      <w:r>
        <w:rPr>
          <w:spacing w:val="-4"/>
        </w:rPr>
        <w:t> </w:t>
      </w:r>
      <w:r>
        <w:rPr/>
        <w:t>[such</w:t>
      </w:r>
      <w:r>
        <w:rPr>
          <w:spacing w:val="-5"/>
        </w:rPr>
        <w:t> </w:t>
      </w:r>
      <w:r>
        <w:rPr/>
        <w:t>as</w:t>
      </w:r>
      <w:r>
        <w:rPr>
          <w:spacing w:val="-5"/>
        </w:rPr>
        <w:t> </w:t>
      </w:r>
      <w:r>
        <w:rPr/>
        <w:t>posts</w:t>
      </w:r>
      <w:r>
        <w:rPr>
          <w:spacing w:val="-5"/>
        </w:rPr>
        <w:t> </w:t>
      </w:r>
      <w:r>
        <w:rPr/>
        <w:t>&amp;</w:t>
      </w:r>
      <w:r>
        <w:rPr>
          <w:spacing w:val="-7"/>
        </w:rPr>
        <w:t> </w:t>
      </w:r>
      <w:r>
        <w:rPr/>
        <w:t>trees,</w:t>
      </w:r>
      <w:r>
        <w:rPr>
          <w:spacing w:val="-5"/>
        </w:rPr>
        <w:t> </w:t>
      </w:r>
      <w:r>
        <w:rPr>
          <w:spacing w:val="-2"/>
        </w:rPr>
        <w:t>etc.]</w:t>
      </w:r>
    </w:p>
    <w:p>
      <w:pPr>
        <w:pStyle w:val="BodyText"/>
        <w:spacing w:before="119"/>
        <w:ind w:left="140" w:firstLine="0"/>
      </w:pPr>
      <w:r>
        <w:rPr/>
        <w:t>*Seed</w:t>
      </w:r>
      <w:r>
        <w:rPr>
          <w:spacing w:val="-4"/>
        </w:rPr>
        <w:t> </w:t>
      </w:r>
      <w:r>
        <w:rPr/>
        <w:t>and</w:t>
      </w:r>
      <w:r>
        <w:rPr>
          <w:spacing w:val="-5"/>
        </w:rPr>
        <w:t> </w:t>
      </w:r>
      <w:r>
        <w:rPr>
          <w:spacing w:val="-2"/>
        </w:rPr>
        <w:t>Mulch</w:t>
      </w:r>
    </w:p>
    <w:p>
      <w:pPr>
        <w:spacing w:after="0"/>
        <w:sectPr>
          <w:pgSz w:w="12240" w:h="15840"/>
          <w:pgMar w:header="854" w:footer="1410" w:top="1040" w:bottom="1600" w:left="1300" w:right="100"/>
        </w:sectPr>
      </w:pPr>
    </w:p>
    <w:p>
      <w:pPr>
        <w:pStyle w:val="BodyText"/>
        <w:spacing w:before="205"/>
        <w:ind w:firstLine="0"/>
      </w:pPr>
    </w:p>
    <w:p>
      <w:pPr>
        <w:pStyle w:val="BodyText"/>
        <w:spacing w:before="0"/>
        <w:ind w:left="320" w:firstLine="0"/>
      </w:pPr>
      <w:r>
        <w:rPr/>
        <w:drawing>
          <wp:inline distT="0" distB="0" distL="0" distR="0">
            <wp:extent cx="6567854" cy="5376481"/>
            <wp:effectExtent l="0" t="0" r="0" b="0"/>
            <wp:docPr id="14" name="Image 14" descr="Four lane rural arterial or collector "/>
            <wp:cNvGraphicFramePr>
              <a:graphicFrameLocks/>
            </wp:cNvGraphicFramePr>
            <a:graphic>
              <a:graphicData uri="http://schemas.openxmlformats.org/drawingml/2006/picture">
                <pic:pic>
                  <pic:nvPicPr>
                    <pic:cNvPr id="14" name="Image 14" descr="Four lane rural arterial or collector "/>
                    <pic:cNvPicPr/>
                  </pic:nvPicPr>
                  <pic:blipFill>
                    <a:blip r:embed="rId10" cstate="print"/>
                    <a:stretch>
                      <a:fillRect/>
                    </a:stretch>
                  </pic:blipFill>
                  <pic:spPr>
                    <a:xfrm>
                      <a:off x="0" y="0"/>
                      <a:ext cx="6567854" cy="5376481"/>
                    </a:xfrm>
                    <a:prstGeom prst="rect">
                      <a:avLst/>
                    </a:prstGeom>
                  </pic:spPr>
                </pic:pic>
              </a:graphicData>
            </a:graphic>
          </wp:inline>
        </w:drawing>
      </w:r>
      <w:r>
        <w:rPr/>
      </w:r>
    </w:p>
    <w:p>
      <w:pPr>
        <w:pStyle w:val="BodyText"/>
        <w:spacing w:before="97"/>
        <w:ind w:firstLine="0"/>
      </w:pPr>
      <w:r>
        <w:rPr/>
        <w:drawing>
          <wp:anchor distT="0" distB="0" distL="0" distR="0" allowOverlap="1" layoutInCell="1" locked="0" behindDoc="1" simplePos="0" relativeHeight="487589376">
            <wp:simplePos x="0" y="0"/>
            <wp:positionH relativeFrom="page">
              <wp:posOffset>1213906</wp:posOffset>
            </wp:positionH>
            <wp:positionV relativeFrom="paragraph">
              <wp:posOffset>231977</wp:posOffset>
            </wp:positionV>
            <wp:extent cx="5356069" cy="1467516"/>
            <wp:effectExtent l="0" t="0" r="0" b="0"/>
            <wp:wrapTopAndBottom/>
            <wp:docPr id="15" name="Image 15" descr="unpaved private road typical section "/>
            <wp:cNvGraphicFramePr>
              <a:graphicFrameLocks/>
            </wp:cNvGraphicFramePr>
            <a:graphic>
              <a:graphicData uri="http://schemas.openxmlformats.org/drawingml/2006/picture">
                <pic:pic>
                  <pic:nvPicPr>
                    <pic:cNvPr id="15" name="Image 15" descr="unpaved private road typical section "/>
                    <pic:cNvPicPr/>
                  </pic:nvPicPr>
                  <pic:blipFill>
                    <a:blip r:embed="rId11" cstate="print"/>
                    <a:stretch>
                      <a:fillRect/>
                    </a:stretch>
                  </pic:blipFill>
                  <pic:spPr>
                    <a:xfrm>
                      <a:off x="0" y="0"/>
                      <a:ext cx="5356069" cy="1467516"/>
                    </a:xfrm>
                    <a:prstGeom prst="rect">
                      <a:avLst/>
                    </a:prstGeom>
                  </pic:spPr>
                </pic:pic>
              </a:graphicData>
            </a:graphic>
          </wp:anchor>
        </w:drawing>
      </w:r>
    </w:p>
    <w:p>
      <w:pPr>
        <w:pStyle w:val="BodyText"/>
        <w:spacing w:before="6"/>
        <w:ind w:firstLine="0"/>
        <w:rPr>
          <w:sz w:val="13"/>
        </w:rPr>
      </w:pPr>
    </w:p>
    <w:p>
      <w:pPr>
        <w:spacing w:after="0"/>
        <w:rPr>
          <w:sz w:val="13"/>
        </w:rPr>
        <w:sectPr>
          <w:pgSz w:w="12240" w:h="15840"/>
          <w:pgMar w:header="854" w:footer="1410" w:top="1040" w:bottom="1600" w:left="1300" w:right="100"/>
        </w:sectPr>
      </w:pPr>
    </w:p>
    <w:p>
      <w:pPr>
        <w:pStyle w:val="BodyText"/>
        <w:spacing w:before="0"/>
        <w:ind w:firstLine="0"/>
        <w:rPr>
          <w:sz w:val="18"/>
        </w:rPr>
      </w:pPr>
    </w:p>
    <w:p>
      <w:pPr>
        <w:pStyle w:val="BodyText"/>
        <w:spacing w:before="0"/>
        <w:ind w:firstLine="0"/>
        <w:rPr>
          <w:sz w:val="18"/>
        </w:rPr>
      </w:pPr>
    </w:p>
    <w:p>
      <w:pPr>
        <w:pStyle w:val="BodyText"/>
        <w:spacing w:before="9"/>
        <w:ind w:firstLine="0"/>
        <w:rPr>
          <w:sz w:val="18"/>
        </w:rPr>
      </w:pPr>
    </w:p>
    <w:p>
      <w:pPr>
        <w:spacing w:before="0"/>
        <w:ind w:left="140" w:right="0" w:firstLine="0"/>
        <w:jc w:val="left"/>
        <w:rPr>
          <w:i/>
          <w:sz w:val="18"/>
        </w:rPr>
      </w:pPr>
      <w:r>
        <w:rPr>
          <w:i/>
          <w:spacing w:val="-2"/>
          <w:sz w:val="18"/>
        </w:rPr>
        <w:t>Notes:</w:t>
      </w:r>
    </w:p>
    <w:p>
      <w:pPr>
        <w:pStyle w:val="BodyText"/>
        <w:spacing w:before="59"/>
        <w:ind w:left="2" w:right="4122" w:firstLine="0"/>
        <w:jc w:val="center"/>
      </w:pPr>
      <w:r>
        <w:rPr/>
        <w:br w:type="column"/>
      </w:r>
      <w:r>
        <w:rPr/>
        <w:t>UNPAVED</w:t>
      </w:r>
      <w:r>
        <w:rPr>
          <w:spacing w:val="-8"/>
        </w:rPr>
        <w:t> </w:t>
      </w:r>
      <w:r>
        <w:rPr/>
        <w:t>PRIVATE</w:t>
      </w:r>
      <w:r>
        <w:rPr>
          <w:spacing w:val="-6"/>
        </w:rPr>
        <w:t> </w:t>
      </w:r>
      <w:r>
        <w:rPr/>
        <w:t>ROAD</w:t>
      </w:r>
      <w:r>
        <w:rPr>
          <w:spacing w:val="-8"/>
        </w:rPr>
        <w:t> </w:t>
      </w:r>
      <w:r>
        <w:rPr/>
        <w:t>TYPICAL</w:t>
      </w:r>
      <w:r>
        <w:rPr>
          <w:spacing w:val="-7"/>
        </w:rPr>
        <w:t> </w:t>
      </w:r>
      <w:r>
        <w:rPr>
          <w:spacing w:val="-2"/>
        </w:rPr>
        <w:t>SECTION</w:t>
      </w:r>
    </w:p>
    <w:p>
      <w:pPr>
        <w:pStyle w:val="BodyText"/>
        <w:spacing w:before="1"/>
        <w:ind w:right="4122" w:firstLine="0"/>
        <w:jc w:val="center"/>
      </w:pPr>
      <w:r>
        <w:rPr/>
        <w:t>Design</w:t>
      </w:r>
      <w:r>
        <w:rPr>
          <w:spacing w:val="-6"/>
        </w:rPr>
        <w:t> </w:t>
      </w:r>
      <w:r>
        <w:rPr/>
        <w:t>Speed</w:t>
      </w:r>
      <w:r>
        <w:rPr>
          <w:spacing w:val="-5"/>
        </w:rPr>
        <w:t> </w:t>
      </w:r>
      <w:r>
        <w:rPr/>
        <w:t>30</w:t>
      </w:r>
      <w:r>
        <w:rPr>
          <w:spacing w:val="-5"/>
        </w:rPr>
        <w:t> MPH</w:t>
      </w:r>
    </w:p>
    <w:p>
      <w:pPr>
        <w:spacing w:after="0"/>
        <w:jc w:val="center"/>
        <w:sectPr>
          <w:type w:val="continuous"/>
          <w:pgSz w:w="12240" w:h="15840"/>
          <w:pgMar w:header="854" w:footer="1410" w:top="720" w:bottom="1680" w:left="1300" w:right="100"/>
          <w:cols w:num="2" w:equalWidth="0">
            <w:col w:w="653" w:space="2267"/>
            <w:col w:w="7920"/>
          </w:cols>
        </w:sectPr>
      </w:pPr>
    </w:p>
    <w:p>
      <w:pPr>
        <w:pStyle w:val="BodyText"/>
        <w:spacing w:before="143"/>
        <w:ind w:firstLine="0"/>
      </w:pPr>
    </w:p>
    <w:p>
      <w:pPr>
        <w:pStyle w:val="BodyText"/>
        <w:spacing w:before="1"/>
        <w:ind w:left="140" w:firstLine="0"/>
      </w:pPr>
      <w:r>
        <w:rPr/>
        <w:t>Optional</w:t>
      </w:r>
      <w:r>
        <w:rPr>
          <w:spacing w:val="-5"/>
        </w:rPr>
        <w:t> </w:t>
      </w:r>
      <w:r>
        <w:rPr/>
        <w:t>base</w:t>
      </w:r>
      <w:r>
        <w:rPr>
          <w:spacing w:val="-6"/>
        </w:rPr>
        <w:t> </w:t>
      </w:r>
      <w:r>
        <w:rPr/>
        <w:t>group</w:t>
      </w:r>
      <w:r>
        <w:rPr>
          <w:spacing w:val="-3"/>
        </w:rPr>
        <w:t> </w:t>
      </w:r>
      <w:r>
        <w:rPr/>
        <w:t>4</w:t>
      </w:r>
      <w:r>
        <w:rPr>
          <w:spacing w:val="-5"/>
        </w:rPr>
        <w:t> </w:t>
      </w:r>
      <w:r>
        <w:rPr/>
        <w:t>(LBR</w:t>
      </w:r>
      <w:r>
        <w:rPr>
          <w:spacing w:val="-5"/>
        </w:rPr>
        <w:t> 80)</w:t>
      </w:r>
    </w:p>
    <w:p>
      <w:pPr>
        <w:spacing w:before="118"/>
        <w:ind w:left="1090" w:right="0" w:firstLine="0"/>
        <w:jc w:val="left"/>
        <w:rPr>
          <w:sz w:val="18"/>
        </w:rPr>
      </w:pPr>
      <w:r>
        <w:rPr>
          <w:sz w:val="18"/>
        </w:rPr>
        <w:t>6"</w:t>
      </w:r>
      <w:r>
        <w:rPr>
          <w:spacing w:val="-2"/>
          <w:sz w:val="18"/>
        </w:rPr>
        <w:t> </w:t>
      </w:r>
      <w:r>
        <w:rPr>
          <w:sz w:val="18"/>
        </w:rPr>
        <w:t>Stabilized</w:t>
      </w:r>
      <w:r>
        <w:rPr>
          <w:spacing w:val="-3"/>
          <w:sz w:val="18"/>
        </w:rPr>
        <w:t> </w:t>
      </w:r>
      <w:r>
        <w:rPr>
          <w:sz w:val="18"/>
        </w:rPr>
        <w:t>subbase</w:t>
      </w:r>
      <w:r>
        <w:rPr>
          <w:spacing w:val="-3"/>
          <w:sz w:val="18"/>
        </w:rPr>
        <w:t> </w:t>
      </w:r>
      <w:r>
        <w:rPr>
          <w:sz w:val="18"/>
        </w:rPr>
        <w:t>(LBR</w:t>
      </w:r>
      <w:r>
        <w:rPr>
          <w:spacing w:val="-1"/>
          <w:sz w:val="18"/>
        </w:rPr>
        <w:t> </w:t>
      </w:r>
      <w:r>
        <w:rPr>
          <w:spacing w:val="-5"/>
          <w:sz w:val="18"/>
        </w:rPr>
        <w:t>40)</w:t>
      </w:r>
    </w:p>
    <w:p>
      <w:pPr>
        <w:spacing w:before="1"/>
        <w:ind w:left="1090" w:right="0" w:firstLine="0"/>
        <w:jc w:val="left"/>
        <w:rPr>
          <w:sz w:val="18"/>
        </w:rPr>
      </w:pPr>
      <w:r>
        <w:rPr>
          <w:sz w:val="18"/>
        </w:rPr>
        <w:t>(FDOT</w:t>
      </w:r>
      <w:r>
        <w:rPr>
          <w:spacing w:val="-2"/>
          <w:sz w:val="18"/>
        </w:rPr>
        <w:t> </w:t>
      </w:r>
      <w:r>
        <w:rPr>
          <w:sz w:val="18"/>
        </w:rPr>
        <w:t>Design</w:t>
      </w:r>
      <w:r>
        <w:rPr>
          <w:spacing w:val="-1"/>
          <w:sz w:val="18"/>
        </w:rPr>
        <w:t> </w:t>
      </w:r>
      <w:r>
        <w:rPr>
          <w:sz w:val="18"/>
        </w:rPr>
        <w:t>Standards</w:t>
      </w:r>
      <w:r>
        <w:rPr>
          <w:spacing w:val="-2"/>
          <w:sz w:val="18"/>
        </w:rPr>
        <w:t> </w:t>
      </w:r>
      <w:r>
        <w:rPr>
          <w:sz w:val="18"/>
        </w:rPr>
        <w:t>latest</w:t>
      </w:r>
      <w:r>
        <w:rPr>
          <w:spacing w:val="-1"/>
          <w:sz w:val="18"/>
        </w:rPr>
        <w:t> </w:t>
      </w:r>
      <w:r>
        <w:rPr>
          <w:sz w:val="18"/>
        </w:rPr>
        <w:t>edition</w:t>
      </w:r>
      <w:r>
        <w:rPr>
          <w:spacing w:val="-3"/>
          <w:sz w:val="18"/>
        </w:rPr>
        <w:t> </w:t>
      </w:r>
      <w:r>
        <w:rPr>
          <w:sz w:val="18"/>
        </w:rPr>
        <w:t>or</w:t>
      </w:r>
      <w:r>
        <w:rPr>
          <w:spacing w:val="-3"/>
          <w:sz w:val="18"/>
        </w:rPr>
        <w:t> </w:t>
      </w:r>
      <w:r>
        <w:rPr>
          <w:sz w:val="18"/>
        </w:rPr>
        <w:t>base</w:t>
      </w:r>
      <w:r>
        <w:rPr>
          <w:spacing w:val="-4"/>
          <w:sz w:val="18"/>
        </w:rPr>
        <w:t> </w:t>
      </w:r>
      <w:r>
        <w:rPr>
          <w:sz w:val="18"/>
        </w:rPr>
        <w:t>approved</w:t>
      </w:r>
      <w:r>
        <w:rPr>
          <w:spacing w:val="-3"/>
          <w:sz w:val="18"/>
        </w:rPr>
        <w:t> </w:t>
      </w:r>
      <w:r>
        <w:rPr>
          <w:sz w:val="18"/>
        </w:rPr>
        <w:t>by</w:t>
      </w:r>
      <w:r>
        <w:rPr>
          <w:spacing w:val="-2"/>
          <w:sz w:val="18"/>
        </w:rPr>
        <w:t> </w:t>
      </w:r>
      <w:r>
        <w:rPr>
          <w:spacing w:val="-4"/>
          <w:sz w:val="18"/>
        </w:rPr>
        <w:t>CDE)</w:t>
      </w:r>
    </w:p>
    <w:p>
      <w:pPr>
        <w:pStyle w:val="BodyText"/>
        <w:ind w:left="140" w:firstLine="0"/>
      </w:pPr>
      <w:r>
        <w:rPr/>
        <w:t>Optional</w:t>
      </w:r>
      <w:r>
        <w:rPr>
          <w:spacing w:val="-5"/>
        </w:rPr>
        <w:t> </w:t>
      </w:r>
      <w:r>
        <w:rPr/>
        <w:t>base</w:t>
      </w:r>
      <w:r>
        <w:rPr>
          <w:spacing w:val="-5"/>
        </w:rPr>
        <w:t> </w:t>
      </w:r>
      <w:r>
        <w:rPr/>
        <w:t>group</w:t>
      </w:r>
      <w:r>
        <w:rPr>
          <w:spacing w:val="-4"/>
        </w:rPr>
        <w:t> </w:t>
      </w:r>
      <w:r>
        <w:rPr>
          <w:spacing w:val="-10"/>
        </w:rPr>
        <w:t>4</w:t>
      </w:r>
    </w:p>
    <w:p>
      <w:pPr>
        <w:spacing w:line="372" w:lineRule="auto" w:before="120"/>
        <w:ind w:left="1090" w:right="6371" w:firstLine="0"/>
        <w:jc w:val="left"/>
        <w:rPr>
          <w:sz w:val="18"/>
        </w:rPr>
      </w:pPr>
      <w:r>
        <w:rPr>
          <w:sz w:val="18"/>
        </w:rPr>
        <w:t>4" Type B 12.5 Reclaimed asphalt pavement</w:t>
      </w:r>
      <w:r>
        <w:rPr>
          <w:spacing w:val="40"/>
          <w:sz w:val="18"/>
        </w:rPr>
        <w:t> </w:t>
      </w:r>
      <w:r>
        <w:rPr>
          <w:sz w:val="18"/>
        </w:rPr>
        <w:t>6"</w:t>
      </w:r>
      <w:r>
        <w:rPr>
          <w:spacing w:val="-6"/>
          <w:sz w:val="18"/>
        </w:rPr>
        <w:t> </w:t>
      </w:r>
      <w:r>
        <w:rPr>
          <w:sz w:val="18"/>
        </w:rPr>
        <w:t>Graded</w:t>
      </w:r>
      <w:r>
        <w:rPr>
          <w:spacing w:val="-7"/>
          <w:sz w:val="18"/>
        </w:rPr>
        <w:t> </w:t>
      </w:r>
      <w:r>
        <w:rPr>
          <w:sz w:val="18"/>
        </w:rPr>
        <w:t>aggregate</w:t>
      </w:r>
      <w:r>
        <w:rPr>
          <w:spacing w:val="-7"/>
          <w:sz w:val="18"/>
        </w:rPr>
        <w:t> </w:t>
      </w:r>
      <w:r>
        <w:rPr>
          <w:sz w:val="18"/>
        </w:rPr>
        <w:t>including</w:t>
      </w:r>
      <w:r>
        <w:rPr>
          <w:spacing w:val="-5"/>
          <w:sz w:val="18"/>
        </w:rPr>
        <w:t> </w:t>
      </w:r>
      <w:r>
        <w:rPr>
          <w:sz w:val="18"/>
        </w:rPr>
        <w:t>gravel</w:t>
      </w:r>
      <w:r>
        <w:rPr>
          <w:spacing w:val="-7"/>
          <w:sz w:val="18"/>
        </w:rPr>
        <w:t> </w:t>
      </w:r>
      <w:r>
        <w:rPr>
          <w:sz w:val="18"/>
        </w:rPr>
        <w:t>and</w:t>
      </w:r>
      <w:r>
        <w:rPr>
          <w:spacing w:val="-7"/>
          <w:sz w:val="18"/>
        </w:rPr>
        <w:t> </w:t>
      </w:r>
      <w:r>
        <w:rPr>
          <w:sz w:val="18"/>
        </w:rPr>
        <w:t>rock 9" Sand clay mix</w:t>
      </w:r>
    </w:p>
    <w:p>
      <w:pPr>
        <w:spacing w:line="216" w:lineRule="exact" w:before="0"/>
        <w:ind w:left="1090" w:right="0" w:firstLine="0"/>
        <w:jc w:val="left"/>
        <w:rPr>
          <w:sz w:val="18"/>
        </w:rPr>
      </w:pPr>
      <w:r>
        <w:rPr>
          <w:sz w:val="18"/>
        </w:rPr>
        <w:t>6"</w:t>
      </w:r>
      <w:r>
        <w:rPr>
          <w:spacing w:val="-3"/>
          <w:sz w:val="18"/>
        </w:rPr>
        <w:t> </w:t>
      </w:r>
      <w:r>
        <w:rPr>
          <w:sz w:val="18"/>
        </w:rPr>
        <w:t>Cemented</w:t>
      </w:r>
      <w:r>
        <w:rPr>
          <w:spacing w:val="-2"/>
          <w:sz w:val="18"/>
        </w:rPr>
        <w:t> coquina</w:t>
      </w:r>
    </w:p>
    <w:p>
      <w:pPr>
        <w:spacing w:before="122"/>
        <w:ind w:left="1090" w:right="0" w:firstLine="0"/>
        <w:jc w:val="left"/>
        <w:rPr>
          <w:sz w:val="18"/>
        </w:rPr>
      </w:pPr>
      <w:r>
        <w:rPr>
          <w:sz w:val="18"/>
        </w:rPr>
        <w:t>6"</w:t>
      </w:r>
      <w:r>
        <w:rPr>
          <w:spacing w:val="-2"/>
          <w:sz w:val="18"/>
        </w:rPr>
        <w:t> </w:t>
      </w:r>
      <w:r>
        <w:rPr>
          <w:sz w:val="18"/>
        </w:rPr>
        <w:t>Limerock</w:t>
      </w:r>
      <w:r>
        <w:rPr>
          <w:spacing w:val="-3"/>
          <w:sz w:val="18"/>
        </w:rPr>
        <w:t> </w:t>
      </w:r>
      <w:r>
        <w:rPr>
          <w:sz w:val="18"/>
        </w:rPr>
        <w:t>-</w:t>
      </w:r>
      <w:r>
        <w:rPr>
          <w:spacing w:val="-2"/>
          <w:sz w:val="18"/>
        </w:rPr>
        <w:t> </w:t>
      </w:r>
      <w:r>
        <w:rPr>
          <w:sz w:val="18"/>
        </w:rPr>
        <w:t>including</w:t>
      </w:r>
      <w:r>
        <w:rPr>
          <w:spacing w:val="-3"/>
          <w:sz w:val="18"/>
        </w:rPr>
        <w:t> </w:t>
      </w:r>
      <w:r>
        <w:rPr>
          <w:sz w:val="18"/>
        </w:rPr>
        <w:t>#57</w:t>
      </w:r>
      <w:r>
        <w:rPr>
          <w:spacing w:val="-1"/>
          <w:sz w:val="18"/>
        </w:rPr>
        <w:t> </w:t>
      </w:r>
      <w:r>
        <w:rPr>
          <w:spacing w:val="-2"/>
          <w:sz w:val="18"/>
        </w:rPr>
        <w:t>stone</w:t>
      </w:r>
    </w:p>
    <w:p>
      <w:pPr>
        <w:spacing w:line="372" w:lineRule="auto" w:before="118"/>
        <w:ind w:left="1090" w:right="3315" w:firstLine="0"/>
        <w:jc w:val="left"/>
        <w:rPr>
          <w:sz w:val="18"/>
        </w:rPr>
      </w:pPr>
      <w:r>
        <w:rPr>
          <w:sz w:val="18"/>
        </w:rPr>
        <w:t>The</w:t>
      </w:r>
      <w:r>
        <w:rPr>
          <w:spacing w:val="-3"/>
          <w:sz w:val="18"/>
        </w:rPr>
        <w:t> </w:t>
      </w:r>
      <w:r>
        <w:rPr>
          <w:sz w:val="18"/>
        </w:rPr>
        <w:t>stabilized</w:t>
      </w:r>
      <w:r>
        <w:rPr>
          <w:spacing w:val="-3"/>
          <w:sz w:val="18"/>
        </w:rPr>
        <w:t> </w:t>
      </w:r>
      <w:r>
        <w:rPr>
          <w:sz w:val="18"/>
        </w:rPr>
        <w:t>subbase</w:t>
      </w:r>
      <w:r>
        <w:rPr>
          <w:spacing w:val="-3"/>
          <w:sz w:val="18"/>
        </w:rPr>
        <w:t> </w:t>
      </w:r>
      <w:r>
        <w:rPr>
          <w:sz w:val="18"/>
        </w:rPr>
        <w:t>may</w:t>
      </w:r>
      <w:r>
        <w:rPr>
          <w:spacing w:val="-2"/>
          <w:sz w:val="18"/>
        </w:rPr>
        <w:t> </w:t>
      </w:r>
      <w:r>
        <w:rPr>
          <w:sz w:val="18"/>
        </w:rPr>
        <w:t>be</w:t>
      </w:r>
      <w:r>
        <w:rPr>
          <w:spacing w:val="-3"/>
          <w:sz w:val="18"/>
        </w:rPr>
        <w:t> </w:t>
      </w:r>
      <w:r>
        <w:rPr>
          <w:sz w:val="18"/>
        </w:rPr>
        <w:t>replaced</w:t>
      </w:r>
      <w:r>
        <w:rPr>
          <w:spacing w:val="-3"/>
          <w:sz w:val="18"/>
        </w:rPr>
        <w:t> </w:t>
      </w:r>
      <w:r>
        <w:rPr>
          <w:sz w:val="18"/>
        </w:rPr>
        <w:t>by</w:t>
      </w:r>
      <w:r>
        <w:rPr>
          <w:spacing w:val="-2"/>
          <w:sz w:val="18"/>
        </w:rPr>
        <w:t> </w:t>
      </w:r>
      <w:r>
        <w:rPr>
          <w:sz w:val="18"/>
        </w:rPr>
        <w:t>a</w:t>
      </w:r>
      <w:r>
        <w:rPr>
          <w:spacing w:val="-3"/>
          <w:sz w:val="18"/>
        </w:rPr>
        <w:t> </w:t>
      </w:r>
      <w:r>
        <w:rPr>
          <w:sz w:val="18"/>
        </w:rPr>
        <w:t>2-inch</w:t>
      </w:r>
      <w:r>
        <w:rPr>
          <w:spacing w:val="-3"/>
          <w:sz w:val="18"/>
        </w:rPr>
        <w:t> </w:t>
      </w:r>
      <w:r>
        <w:rPr>
          <w:sz w:val="18"/>
        </w:rPr>
        <w:t>increase</w:t>
      </w:r>
      <w:r>
        <w:rPr>
          <w:spacing w:val="-3"/>
          <w:sz w:val="18"/>
        </w:rPr>
        <w:t> </w:t>
      </w:r>
      <w:r>
        <w:rPr>
          <w:sz w:val="18"/>
        </w:rPr>
        <w:t>in</w:t>
      </w:r>
      <w:r>
        <w:rPr>
          <w:spacing w:val="-3"/>
          <w:sz w:val="18"/>
        </w:rPr>
        <w:t> </w:t>
      </w:r>
      <w:r>
        <w:rPr>
          <w:sz w:val="18"/>
        </w:rPr>
        <w:t>the</w:t>
      </w:r>
      <w:r>
        <w:rPr>
          <w:spacing w:val="-2"/>
          <w:sz w:val="18"/>
        </w:rPr>
        <w:t> </w:t>
      </w:r>
      <w:r>
        <w:rPr>
          <w:sz w:val="18"/>
        </w:rPr>
        <w:t>depth</w:t>
      </w:r>
      <w:r>
        <w:rPr>
          <w:spacing w:val="-3"/>
          <w:sz w:val="18"/>
        </w:rPr>
        <w:t> </w:t>
      </w:r>
      <w:r>
        <w:rPr>
          <w:sz w:val="18"/>
        </w:rPr>
        <w:t>of</w:t>
      </w:r>
      <w:r>
        <w:rPr>
          <w:spacing w:val="-2"/>
          <w:sz w:val="18"/>
        </w:rPr>
        <w:t> </w:t>
      </w:r>
      <w:r>
        <w:rPr>
          <w:sz w:val="18"/>
        </w:rPr>
        <w:t>the</w:t>
      </w:r>
      <w:r>
        <w:rPr>
          <w:spacing w:val="-3"/>
          <w:sz w:val="18"/>
        </w:rPr>
        <w:t> </w:t>
      </w:r>
      <w:r>
        <w:rPr>
          <w:sz w:val="18"/>
        </w:rPr>
        <w:t>base. </w:t>
      </w:r>
      <w:r>
        <w:rPr>
          <w:color w:val="000000"/>
          <w:sz w:val="18"/>
          <w:highlight w:val="yellow"/>
        </w:rPr>
        <w:t>The road elevation shall be a minimum of one foot above the 100-year floodplain.</w:t>
      </w:r>
    </w:p>
    <w:p>
      <w:pPr>
        <w:pStyle w:val="ListParagraph"/>
        <w:numPr>
          <w:ilvl w:val="1"/>
          <w:numId w:val="2"/>
        </w:numPr>
        <w:tabs>
          <w:tab w:pos="1090" w:val="left" w:leader="none"/>
        </w:tabs>
        <w:spacing w:line="240" w:lineRule="auto" w:before="0" w:after="0"/>
        <w:ind w:left="1090" w:right="1450" w:hanging="476"/>
        <w:jc w:val="left"/>
        <w:rPr>
          <w:sz w:val="20"/>
        </w:rPr>
      </w:pPr>
      <w:r>
        <w:rPr>
          <w:sz w:val="20"/>
        </w:rPr>
        <w:t>Thoroughfares</w:t>
      </w:r>
      <w:r>
        <w:rPr>
          <w:spacing w:val="-3"/>
          <w:sz w:val="20"/>
        </w:rPr>
        <w:t> </w:t>
      </w:r>
      <w:r>
        <w:rPr>
          <w:sz w:val="20"/>
        </w:rPr>
        <w:t>in</w:t>
      </w:r>
      <w:r>
        <w:rPr>
          <w:spacing w:val="-3"/>
          <w:sz w:val="20"/>
        </w:rPr>
        <w:t> </w:t>
      </w:r>
      <w:r>
        <w:rPr>
          <w:sz w:val="20"/>
        </w:rPr>
        <w:t>developments</w:t>
      </w:r>
      <w:r>
        <w:rPr>
          <w:spacing w:val="-3"/>
          <w:sz w:val="20"/>
        </w:rPr>
        <w:t> </w:t>
      </w:r>
      <w:r>
        <w:rPr>
          <w:sz w:val="20"/>
        </w:rPr>
        <w:t>should</w:t>
      </w:r>
      <w:r>
        <w:rPr>
          <w:spacing w:val="-3"/>
          <w:sz w:val="20"/>
        </w:rPr>
        <w:t> </w:t>
      </w:r>
      <w:r>
        <w:rPr>
          <w:sz w:val="20"/>
        </w:rPr>
        <w:t>be</w:t>
      </w:r>
      <w:r>
        <w:rPr>
          <w:spacing w:val="-5"/>
          <w:sz w:val="20"/>
        </w:rPr>
        <w:t> </w:t>
      </w:r>
      <w:r>
        <w:rPr>
          <w:sz w:val="20"/>
        </w:rPr>
        <w:t>planned</w:t>
      </w:r>
      <w:r>
        <w:rPr>
          <w:spacing w:val="-3"/>
          <w:sz w:val="20"/>
        </w:rPr>
        <w:t> </w:t>
      </w:r>
      <w:r>
        <w:rPr>
          <w:sz w:val="20"/>
        </w:rPr>
        <w:t>in</w:t>
      </w:r>
      <w:r>
        <w:rPr>
          <w:spacing w:val="-3"/>
          <w:sz w:val="20"/>
        </w:rPr>
        <w:t> </w:t>
      </w:r>
      <w:r>
        <w:rPr>
          <w:sz w:val="20"/>
        </w:rPr>
        <w:t>conformity</w:t>
      </w:r>
      <w:r>
        <w:rPr>
          <w:spacing w:val="-3"/>
          <w:sz w:val="20"/>
        </w:rPr>
        <w:t> </w:t>
      </w:r>
      <w:r>
        <w:rPr>
          <w:sz w:val="20"/>
        </w:rPr>
        <w:t>with</w:t>
      </w:r>
      <w:r>
        <w:rPr>
          <w:spacing w:val="-3"/>
          <w:sz w:val="20"/>
        </w:rPr>
        <w:t> </w:t>
      </w:r>
      <w:r>
        <w:rPr>
          <w:sz w:val="20"/>
        </w:rPr>
        <w:t>chapter</w:t>
      </w:r>
      <w:r>
        <w:rPr>
          <w:spacing w:val="-4"/>
          <w:sz w:val="20"/>
        </w:rPr>
        <w:t> </w:t>
      </w:r>
      <w:r>
        <w:rPr>
          <w:sz w:val="20"/>
        </w:rPr>
        <w:t>2,</w:t>
      </w:r>
      <w:r>
        <w:rPr>
          <w:spacing w:val="-3"/>
          <w:sz w:val="20"/>
        </w:rPr>
        <w:t> </w:t>
      </w:r>
      <w:r>
        <w:rPr>
          <w:sz w:val="20"/>
        </w:rPr>
        <w:t>the</w:t>
      </w:r>
      <w:r>
        <w:rPr>
          <w:spacing w:val="-5"/>
          <w:sz w:val="20"/>
        </w:rPr>
        <w:t> </w:t>
      </w:r>
      <w:r>
        <w:rPr>
          <w:sz w:val="20"/>
        </w:rPr>
        <w:t>traffic</w:t>
      </w:r>
      <w:r>
        <w:rPr>
          <w:spacing w:val="-4"/>
          <w:sz w:val="20"/>
        </w:rPr>
        <w:t> </w:t>
      </w:r>
      <w:r>
        <w:rPr>
          <w:sz w:val="20"/>
        </w:rPr>
        <w:t>circulation element of the comprehensive plan.</w:t>
      </w:r>
    </w:p>
    <w:p>
      <w:pPr>
        <w:pStyle w:val="ListParagraph"/>
        <w:numPr>
          <w:ilvl w:val="1"/>
          <w:numId w:val="2"/>
        </w:numPr>
        <w:tabs>
          <w:tab w:pos="1090" w:val="left" w:leader="none"/>
        </w:tabs>
        <w:spacing w:line="240" w:lineRule="auto" w:before="120" w:after="0"/>
        <w:ind w:left="1090" w:right="1369" w:hanging="476"/>
        <w:jc w:val="left"/>
        <w:rPr>
          <w:sz w:val="20"/>
        </w:rPr>
      </w:pPr>
      <w:r>
        <w:rPr>
          <w:sz w:val="20"/>
        </w:rPr>
        <w:t>All newly platted streets intended to serve residential uses shall be public except for private unpaved roads approved under section 72-547 (Conservation subdivisions) or section 72-548 (Unpaved road subdivisions). The DRC may also recommend and the county council may approve private streets for security</w:t>
      </w:r>
      <w:r>
        <w:rPr>
          <w:spacing w:val="-3"/>
          <w:sz w:val="20"/>
        </w:rPr>
        <w:t> </w:t>
      </w:r>
      <w:r>
        <w:rPr>
          <w:sz w:val="20"/>
        </w:rPr>
        <w:t>purposes</w:t>
      </w:r>
      <w:r>
        <w:rPr>
          <w:spacing w:val="-3"/>
          <w:sz w:val="20"/>
        </w:rPr>
        <w:t> </w:t>
      </w:r>
      <w:r>
        <w:rPr>
          <w:sz w:val="20"/>
        </w:rPr>
        <w:t>only,</w:t>
      </w:r>
      <w:r>
        <w:rPr>
          <w:spacing w:val="-3"/>
          <w:sz w:val="20"/>
        </w:rPr>
        <w:t> </w:t>
      </w:r>
      <w:r>
        <w:rPr>
          <w:sz w:val="20"/>
        </w:rPr>
        <w:t>provided</w:t>
      </w:r>
      <w:r>
        <w:rPr>
          <w:spacing w:val="-3"/>
          <w:sz w:val="20"/>
        </w:rPr>
        <w:t> </w:t>
      </w:r>
      <w:r>
        <w:rPr>
          <w:sz w:val="20"/>
        </w:rPr>
        <w:t>all</w:t>
      </w:r>
      <w:r>
        <w:rPr>
          <w:spacing w:val="-3"/>
          <w:sz w:val="20"/>
        </w:rPr>
        <w:t> </w:t>
      </w:r>
      <w:r>
        <w:rPr>
          <w:sz w:val="20"/>
        </w:rPr>
        <w:t>such</w:t>
      </w:r>
      <w:r>
        <w:rPr>
          <w:spacing w:val="-3"/>
          <w:sz w:val="20"/>
        </w:rPr>
        <w:t> </w:t>
      </w:r>
      <w:r>
        <w:rPr>
          <w:sz w:val="20"/>
        </w:rPr>
        <w:t>streets</w:t>
      </w:r>
      <w:r>
        <w:rPr>
          <w:spacing w:val="-3"/>
          <w:sz w:val="20"/>
        </w:rPr>
        <w:t> </w:t>
      </w:r>
      <w:r>
        <w:rPr>
          <w:sz w:val="20"/>
        </w:rPr>
        <w:t>meet</w:t>
      </w:r>
      <w:r>
        <w:rPr>
          <w:spacing w:val="-3"/>
          <w:sz w:val="20"/>
        </w:rPr>
        <w:t> </w:t>
      </w:r>
      <w:r>
        <w:rPr>
          <w:sz w:val="20"/>
        </w:rPr>
        <w:t>all</w:t>
      </w:r>
      <w:r>
        <w:rPr>
          <w:spacing w:val="-3"/>
          <w:sz w:val="20"/>
        </w:rPr>
        <w:t> </w:t>
      </w:r>
      <w:r>
        <w:rPr>
          <w:sz w:val="20"/>
        </w:rPr>
        <w:t>design</w:t>
      </w:r>
      <w:r>
        <w:rPr>
          <w:spacing w:val="-3"/>
          <w:sz w:val="20"/>
        </w:rPr>
        <w:t> </w:t>
      </w:r>
      <w:r>
        <w:rPr>
          <w:sz w:val="20"/>
        </w:rPr>
        <w:t>and</w:t>
      </w:r>
      <w:r>
        <w:rPr>
          <w:spacing w:val="-3"/>
          <w:sz w:val="20"/>
        </w:rPr>
        <w:t> </w:t>
      </w:r>
      <w:r>
        <w:rPr>
          <w:sz w:val="20"/>
        </w:rPr>
        <w:t>construction</w:t>
      </w:r>
      <w:r>
        <w:rPr>
          <w:spacing w:val="-3"/>
          <w:sz w:val="20"/>
        </w:rPr>
        <w:t> </w:t>
      </w:r>
      <w:r>
        <w:rPr>
          <w:sz w:val="20"/>
        </w:rPr>
        <w:t>criteria</w:t>
      </w:r>
      <w:r>
        <w:rPr>
          <w:spacing w:val="-3"/>
          <w:sz w:val="20"/>
        </w:rPr>
        <w:t> </w:t>
      </w:r>
      <w:r>
        <w:rPr>
          <w:sz w:val="20"/>
        </w:rPr>
        <w:t>of</w:t>
      </w:r>
      <w:r>
        <w:rPr>
          <w:spacing w:val="-4"/>
          <w:sz w:val="20"/>
        </w:rPr>
        <w:t> </w:t>
      </w:r>
      <w:r>
        <w:rPr>
          <w:sz w:val="20"/>
        </w:rPr>
        <w:t>this</w:t>
      </w:r>
      <w:r>
        <w:rPr>
          <w:spacing w:val="-3"/>
          <w:sz w:val="20"/>
        </w:rPr>
        <w:t> </w:t>
      </w:r>
      <w:r>
        <w:rPr>
          <w:sz w:val="20"/>
        </w:rPr>
        <w:t>article, a permanent security post or posts are provided, and a condominium or homeowners association is created with all duties and powers necessary to ensure perpetual maintenance of such private streets. All streets shall be constructed to the exterior property lines of the development unless they are permanently terminated by a cul-de-sac or an intersection with another street.</w:t>
      </w:r>
    </w:p>
    <w:p>
      <w:pPr>
        <w:pStyle w:val="ListParagraph"/>
        <w:numPr>
          <w:ilvl w:val="1"/>
          <w:numId w:val="2"/>
        </w:numPr>
        <w:tabs>
          <w:tab w:pos="1089" w:val="left" w:leader="none"/>
        </w:tabs>
        <w:spacing w:line="240" w:lineRule="auto" w:before="118" w:after="0"/>
        <w:ind w:left="1089" w:right="1555" w:hanging="476"/>
        <w:jc w:val="left"/>
        <w:rPr>
          <w:sz w:val="20"/>
        </w:rPr>
      </w:pPr>
      <w:r>
        <w:rPr>
          <w:sz w:val="20"/>
        </w:rPr>
        <w:t>Newly</w:t>
      </w:r>
      <w:r>
        <w:rPr>
          <w:spacing w:val="-2"/>
          <w:sz w:val="20"/>
        </w:rPr>
        <w:t> </w:t>
      </w:r>
      <w:r>
        <w:rPr>
          <w:sz w:val="20"/>
        </w:rPr>
        <w:t>platted</w:t>
      </w:r>
      <w:r>
        <w:rPr>
          <w:spacing w:val="-2"/>
          <w:sz w:val="20"/>
        </w:rPr>
        <w:t> </w:t>
      </w:r>
      <w:r>
        <w:rPr>
          <w:sz w:val="20"/>
        </w:rPr>
        <w:t>streets</w:t>
      </w:r>
      <w:r>
        <w:rPr>
          <w:spacing w:val="-2"/>
          <w:sz w:val="20"/>
        </w:rPr>
        <w:t> </w:t>
      </w:r>
      <w:r>
        <w:rPr>
          <w:sz w:val="20"/>
        </w:rPr>
        <w:t>intended</w:t>
      </w:r>
      <w:r>
        <w:rPr>
          <w:spacing w:val="-2"/>
          <w:sz w:val="20"/>
        </w:rPr>
        <w:t> </w:t>
      </w:r>
      <w:r>
        <w:rPr>
          <w:sz w:val="20"/>
        </w:rPr>
        <w:t>to</w:t>
      </w:r>
      <w:r>
        <w:rPr>
          <w:spacing w:val="-3"/>
          <w:sz w:val="20"/>
        </w:rPr>
        <w:t> </w:t>
      </w:r>
      <w:r>
        <w:rPr>
          <w:sz w:val="20"/>
        </w:rPr>
        <w:t>serve</w:t>
      </w:r>
      <w:r>
        <w:rPr>
          <w:spacing w:val="-4"/>
          <w:sz w:val="20"/>
        </w:rPr>
        <w:t> </w:t>
      </w:r>
      <w:r>
        <w:rPr>
          <w:sz w:val="20"/>
        </w:rPr>
        <w:t>business</w:t>
      </w:r>
      <w:r>
        <w:rPr>
          <w:spacing w:val="-2"/>
          <w:sz w:val="20"/>
        </w:rPr>
        <w:t> </w:t>
      </w:r>
      <w:r>
        <w:rPr>
          <w:sz w:val="20"/>
        </w:rPr>
        <w:t>or</w:t>
      </w:r>
      <w:r>
        <w:rPr>
          <w:spacing w:val="-3"/>
          <w:sz w:val="20"/>
        </w:rPr>
        <w:t> </w:t>
      </w:r>
      <w:r>
        <w:rPr>
          <w:sz w:val="20"/>
        </w:rPr>
        <w:t>industrial</w:t>
      </w:r>
      <w:r>
        <w:rPr>
          <w:spacing w:val="-3"/>
          <w:sz w:val="20"/>
        </w:rPr>
        <w:t> </w:t>
      </w:r>
      <w:r>
        <w:rPr>
          <w:sz w:val="20"/>
        </w:rPr>
        <w:t>uses</w:t>
      </w:r>
      <w:r>
        <w:rPr>
          <w:spacing w:val="-2"/>
          <w:sz w:val="20"/>
        </w:rPr>
        <w:t> </w:t>
      </w:r>
      <w:r>
        <w:rPr>
          <w:sz w:val="20"/>
        </w:rPr>
        <w:t>may</w:t>
      </w:r>
      <w:r>
        <w:rPr>
          <w:spacing w:val="-2"/>
          <w:sz w:val="20"/>
        </w:rPr>
        <w:t> </w:t>
      </w:r>
      <w:r>
        <w:rPr>
          <w:sz w:val="20"/>
        </w:rPr>
        <w:t>be</w:t>
      </w:r>
      <w:r>
        <w:rPr>
          <w:spacing w:val="-4"/>
          <w:sz w:val="20"/>
        </w:rPr>
        <w:t> </w:t>
      </w:r>
      <w:r>
        <w:rPr>
          <w:sz w:val="20"/>
        </w:rPr>
        <w:t>private</w:t>
      </w:r>
      <w:r>
        <w:rPr>
          <w:spacing w:val="-4"/>
          <w:sz w:val="20"/>
        </w:rPr>
        <w:t> </w:t>
      </w:r>
      <w:r>
        <w:rPr>
          <w:sz w:val="20"/>
        </w:rPr>
        <w:t>if</w:t>
      </w:r>
      <w:r>
        <w:rPr>
          <w:spacing w:val="-4"/>
          <w:sz w:val="20"/>
        </w:rPr>
        <w:t> </w:t>
      </w:r>
      <w:r>
        <w:rPr>
          <w:sz w:val="20"/>
        </w:rPr>
        <w:t>approved</w:t>
      </w:r>
      <w:r>
        <w:rPr>
          <w:spacing w:val="-2"/>
          <w:sz w:val="20"/>
        </w:rPr>
        <w:t> </w:t>
      </w:r>
      <w:r>
        <w:rPr>
          <w:sz w:val="20"/>
        </w:rPr>
        <w:t>by</w:t>
      </w:r>
      <w:r>
        <w:rPr>
          <w:spacing w:val="-2"/>
          <w:sz w:val="20"/>
        </w:rPr>
        <w:t> </w:t>
      </w:r>
      <w:r>
        <w:rPr>
          <w:sz w:val="20"/>
        </w:rPr>
        <w:t>the DRC. In such cases, all streets shall meet the design and construction criteria of this article unless overriding conditions, such as sharing entrances or parking areas, require different design criteria.</w:t>
      </w:r>
    </w:p>
    <w:p>
      <w:pPr>
        <w:pStyle w:val="ListParagraph"/>
        <w:numPr>
          <w:ilvl w:val="1"/>
          <w:numId w:val="2"/>
        </w:numPr>
        <w:tabs>
          <w:tab w:pos="1089" w:val="left" w:leader="none"/>
        </w:tabs>
        <w:spacing w:line="240" w:lineRule="auto" w:before="122" w:after="0"/>
        <w:ind w:left="1089" w:right="0" w:hanging="475"/>
        <w:jc w:val="left"/>
        <w:rPr>
          <w:i/>
          <w:sz w:val="20"/>
        </w:rPr>
      </w:pPr>
      <w:r>
        <w:rPr>
          <w:i/>
          <w:sz w:val="20"/>
        </w:rPr>
        <w:t>Design</w:t>
      </w:r>
      <w:r>
        <w:rPr>
          <w:i/>
          <w:spacing w:val="-7"/>
          <w:sz w:val="20"/>
        </w:rPr>
        <w:t> </w:t>
      </w:r>
      <w:r>
        <w:rPr>
          <w:i/>
          <w:sz w:val="20"/>
        </w:rPr>
        <w:t>and</w:t>
      </w:r>
      <w:r>
        <w:rPr>
          <w:i/>
          <w:spacing w:val="-7"/>
          <w:sz w:val="20"/>
        </w:rPr>
        <w:t> </w:t>
      </w:r>
      <w:r>
        <w:rPr>
          <w:i/>
          <w:sz w:val="20"/>
        </w:rPr>
        <w:t>construction</w:t>
      </w:r>
      <w:r>
        <w:rPr>
          <w:i/>
          <w:spacing w:val="-7"/>
          <w:sz w:val="20"/>
        </w:rPr>
        <w:t> </w:t>
      </w:r>
      <w:r>
        <w:rPr>
          <w:i/>
          <w:spacing w:val="-2"/>
          <w:sz w:val="20"/>
        </w:rPr>
        <w:t>standards:</w:t>
      </w:r>
    </w:p>
    <w:p>
      <w:pPr>
        <w:pStyle w:val="ListParagraph"/>
        <w:numPr>
          <w:ilvl w:val="2"/>
          <w:numId w:val="2"/>
        </w:numPr>
        <w:tabs>
          <w:tab w:pos="1565" w:val="left" w:leader="none"/>
        </w:tabs>
        <w:spacing w:line="240" w:lineRule="auto" w:before="118" w:after="0"/>
        <w:ind w:left="1565" w:right="1993" w:hanging="430"/>
        <w:jc w:val="left"/>
        <w:rPr>
          <w:sz w:val="20"/>
        </w:rPr>
      </w:pPr>
      <w:r>
        <w:rPr>
          <w:sz w:val="20"/>
        </w:rPr>
        <w:t>Street</w:t>
      </w:r>
      <w:r>
        <w:rPr>
          <w:spacing w:val="-4"/>
          <w:sz w:val="20"/>
        </w:rPr>
        <w:t> </w:t>
      </w:r>
      <w:r>
        <w:rPr>
          <w:sz w:val="20"/>
        </w:rPr>
        <w:t>capacities</w:t>
      </w:r>
      <w:r>
        <w:rPr>
          <w:spacing w:val="-3"/>
          <w:sz w:val="20"/>
        </w:rPr>
        <w:t> </w:t>
      </w:r>
      <w:r>
        <w:rPr>
          <w:sz w:val="20"/>
        </w:rPr>
        <w:t>shall</w:t>
      </w:r>
      <w:r>
        <w:rPr>
          <w:spacing w:val="-4"/>
          <w:sz w:val="20"/>
        </w:rPr>
        <w:t> </w:t>
      </w:r>
      <w:r>
        <w:rPr>
          <w:sz w:val="20"/>
        </w:rPr>
        <w:t>be</w:t>
      </w:r>
      <w:r>
        <w:rPr>
          <w:spacing w:val="-5"/>
          <w:sz w:val="20"/>
        </w:rPr>
        <w:t> </w:t>
      </w:r>
      <w:r>
        <w:rPr>
          <w:sz w:val="20"/>
        </w:rPr>
        <w:t>determined</w:t>
      </w:r>
      <w:r>
        <w:rPr>
          <w:spacing w:val="-3"/>
          <w:sz w:val="20"/>
        </w:rPr>
        <w:t> </w:t>
      </w:r>
      <w:r>
        <w:rPr>
          <w:sz w:val="20"/>
        </w:rPr>
        <w:t>by</w:t>
      </w:r>
      <w:r>
        <w:rPr>
          <w:spacing w:val="-3"/>
          <w:sz w:val="20"/>
        </w:rPr>
        <w:t> </w:t>
      </w:r>
      <w:r>
        <w:rPr>
          <w:sz w:val="20"/>
        </w:rPr>
        <w:t>the</w:t>
      </w:r>
      <w:r>
        <w:rPr>
          <w:spacing w:val="-5"/>
          <w:sz w:val="20"/>
        </w:rPr>
        <w:t> </w:t>
      </w:r>
      <w:r>
        <w:rPr>
          <w:sz w:val="20"/>
        </w:rPr>
        <w:t>standards</w:t>
      </w:r>
      <w:r>
        <w:rPr>
          <w:spacing w:val="-3"/>
          <w:sz w:val="20"/>
        </w:rPr>
        <w:t> </w:t>
      </w:r>
      <w:r>
        <w:rPr>
          <w:sz w:val="20"/>
        </w:rPr>
        <w:t>established</w:t>
      </w:r>
      <w:r>
        <w:rPr>
          <w:spacing w:val="-3"/>
          <w:sz w:val="20"/>
        </w:rPr>
        <w:t> </w:t>
      </w:r>
      <w:r>
        <w:rPr>
          <w:sz w:val="20"/>
        </w:rPr>
        <w:t>by</w:t>
      </w:r>
      <w:r>
        <w:rPr>
          <w:spacing w:val="-3"/>
          <w:sz w:val="20"/>
        </w:rPr>
        <w:t> </w:t>
      </w:r>
      <w:r>
        <w:rPr>
          <w:sz w:val="20"/>
        </w:rPr>
        <w:t>the</w:t>
      </w:r>
      <w:r>
        <w:rPr>
          <w:spacing w:val="-5"/>
          <w:sz w:val="20"/>
        </w:rPr>
        <w:t> </w:t>
      </w:r>
      <w:r>
        <w:rPr>
          <w:sz w:val="20"/>
        </w:rPr>
        <w:t>"Transportation Research Board Highway Capacity Manual".</w:t>
      </w:r>
    </w:p>
    <w:p>
      <w:pPr>
        <w:pStyle w:val="ListParagraph"/>
        <w:numPr>
          <w:ilvl w:val="2"/>
          <w:numId w:val="2"/>
        </w:numPr>
        <w:tabs>
          <w:tab w:pos="1564" w:val="left" w:leader="none"/>
        </w:tabs>
        <w:spacing w:line="240" w:lineRule="auto" w:before="121" w:after="0"/>
        <w:ind w:left="1564" w:right="1826" w:hanging="476"/>
        <w:jc w:val="left"/>
        <w:rPr>
          <w:sz w:val="20"/>
        </w:rPr>
      </w:pPr>
      <w:r>
        <w:rPr>
          <w:sz w:val="20"/>
        </w:rPr>
        <w:t>The</w:t>
      </w:r>
      <w:r>
        <w:rPr>
          <w:spacing w:val="-4"/>
          <w:sz w:val="20"/>
        </w:rPr>
        <w:t> </w:t>
      </w:r>
      <w:r>
        <w:rPr>
          <w:sz w:val="20"/>
        </w:rPr>
        <w:t>geometric</w:t>
      </w:r>
      <w:r>
        <w:rPr>
          <w:spacing w:val="-3"/>
          <w:sz w:val="20"/>
        </w:rPr>
        <w:t> </w:t>
      </w:r>
      <w:r>
        <w:rPr>
          <w:sz w:val="20"/>
        </w:rPr>
        <w:t>design</w:t>
      </w:r>
      <w:r>
        <w:rPr>
          <w:spacing w:val="-2"/>
          <w:sz w:val="20"/>
        </w:rPr>
        <w:t> </w:t>
      </w:r>
      <w:r>
        <w:rPr>
          <w:sz w:val="20"/>
        </w:rPr>
        <w:t>of</w:t>
      </w:r>
      <w:r>
        <w:rPr>
          <w:spacing w:val="-4"/>
          <w:sz w:val="20"/>
        </w:rPr>
        <w:t> </w:t>
      </w:r>
      <w:r>
        <w:rPr>
          <w:sz w:val="20"/>
        </w:rPr>
        <w:t>streets</w:t>
      </w:r>
      <w:r>
        <w:rPr>
          <w:spacing w:val="-2"/>
          <w:sz w:val="20"/>
        </w:rPr>
        <w:t> </w:t>
      </w:r>
      <w:r>
        <w:rPr>
          <w:sz w:val="20"/>
        </w:rPr>
        <w:t>shall</w:t>
      </w:r>
      <w:r>
        <w:rPr>
          <w:spacing w:val="-3"/>
          <w:sz w:val="20"/>
        </w:rPr>
        <w:t> </w:t>
      </w:r>
      <w:r>
        <w:rPr>
          <w:sz w:val="20"/>
        </w:rPr>
        <w:t>conform</w:t>
      </w:r>
      <w:r>
        <w:rPr>
          <w:spacing w:val="-4"/>
          <w:sz w:val="20"/>
        </w:rPr>
        <w:t> </w:t>
      </w:r>
      <w:r>
        <w:rPr>
          <w:sz w:val="20"/>
        </w:rPr>
        <w:t>to</w:t>
      </w:r>
      <w:r>
        <w:rPr>
          <w:spacing w:val="-3"/>
          <w:sz w:val="20"/>
        </w:rPr>
        <w:t> </w:t>
      </w:r>
      <w:r>
        <w:rPr>
          <w:sz w:val="20"/>
        </w:rPr>
        <w:t>the</w:t>
      </w:r>
      <w:r>
        <w:rPr>
          <w:spacing w:val="-4"/>
          <w:sz w:val="20"/>
        </w:rPr>
        <w:t> </w:t>
      </w:r>
      <w:r>
        <w:rPr>
          <w:sz w:val="20"/>
        </w:rPr>
        <w:t>minimum</w:t>
      </w:r>
      <w:r>
        <w:rPr>
          <w:spacing w:val="-4"/>
          <w:sz w:val="20"/>
        </w:rPr>
        <w:t> </w:t>
      </w:r>
      <w:r>
        <w:rPr>
          <w:sz w:val="20"/>
        </w:rPr>
        <w:t>standards</w:t>
      </w:r>
      <w:r>
        <w:rPr>
          <w:spacing w:val="-4"/>
          <w:sz w:val="20"/>
        </w:rPr>
        <w:t> </w:t>
      </w:r>
      <w:r>
        <w:rPr>
          <w:sz w:val="20"/>
        </w:rPr>
        <w:t>established</w:t>
      </w:r>
      <w:r>
        <w:rPr>
          <w:spacing w:val="-2"/>
          <w:sz w:val="20"/>
        </w:rPr>
        <w:t> </w:t>
      </w:r>
      <w:r>
        <w:rPr>
          <w:sz w:val="20"/>
        </w:rPr>
        <w:t>by</w:t>
      </w:r>
      <w:r>
        <w:rPr>
          <w:spacing w:val="-2"/>
          <w:sz w:val="20"/>
        </w:rPr>
        <w:t> </w:t>
      </w:r>
      <w:r>
        <w:rPr>
          <w:sz w:val="20"/>
        </w:rPr>
        <w:t>the "FDOT Minimum Standards for Streets and Highways", except where changes are specified </w:t>
      </w:r>
      <w:r>
        <w:rPr>
          <w:spacing w:val="-2"/>
          <w:sz w:val="20"/>
        </w:rPr>
        <w:t>herein.</w:t>
      </w:r>
    </w:p>
    <w:p>
      <w:pPr>
        <w:pStyle w:val="ListParagraph"/>
        <w:numPr>
          <w:ilvl w:val="2"/>
          <w:numId w:val="2"/>
        </w:numPr>
        <w:tabs>
          <w:tab w:pos="1564" w:val="left" w:leader="none"/>
        </w:tabs>
        <w:spacing w:line="240" w:lineRule="auto" w:before="120" w:after="0"/>
        <w:ind w:left="1564" w:right="1559" w:hanging="476"/>
        <w:jc w:val="left"/>
        <w:rPr>
          <w:sz w:val="20"/>
        </w:rPr>
      </w:pPr>
      <w:r>
        <w:rPr>
          <w:sz w:val="20"/>
        </w:rPr>
        <w:t>The construction of streets and work in the public right-of-way shall conform to the "FDOT Standard</w:t>
      </w:r>
      <w:r>
        <w:rPr>
          <w:spacing w:val="-3"/>
          <w:sz w:val="20"/>
        </w:rPr>
        <w:t> </w:t>
      </w:r>
      <w:r>
        <w:rPr>
          <w:sz w:val="20"/>
        </w:rPr>
        <w:t>Specifications</w:t>
      </w:r>
      <w:r>
        <w:rPr>
          <w:spacing w:val="-3"/>
          <w:sz w:val="20"/>
        </w:rPr>
        <w:t> </w:t>
      </w:r>
      <w:r>
        <w:rPr>
          <w:sz w:val="20"/>
        </w:rPr>
        <w:t>for</w:t>
      </w:r>
      <w:r>
        <w:rPr>
          <w:spacing w:val="-4"/>
          <w:sz w:val="20"/>
        </w:rPr>
        <w:t> </w:t>
      </w:r>
      <w:r>
        <w:rPr>
          <w:sz w:val="20"/>
        </w:rPr>
        <w:t>Road</w:t>
      </w:r>
      <w:r>
        <w:rPr>
          <w:spacing w:val="-3"/>
          <w:sz w:val="20"/>
        </w:rPr>
        <w:t> </w:t>
      </w:r>
      <w:r>
        <w:rPr>
          <w:sz w:val="20"/>
        </w:rPr>
        <w:t>and</w:t>
      </w:r>
      <w:r>
        <w:rPr>
          <w:spacing w:val="-3"/>
          <w:sz w:val="20"/>
        </w:rPr>
        <w:t> </w:t>
      </w:r>
      <w:r>
        <w:rPr>
          <w:sz w:val="20"/>
        </w:rPr>
        <w:t>Bridge</w:t>
      </w:r>
      <w:r>
        <w:rPr>
          <w:spacing w:val="-5"/>
          <w:sz w:val="20"/>
        </w:rPr>
        <w:t> </w:t>
      </w:r>
      <w:r>
        <w:rPr>
          <w:sz w:val="20"/>
        </w:rPr>
        <w:t>Construction",</w:t>
      </w:r>
      <w:r>
        <w:rPr>
          <w:spacing w:val="-6"/>
          <w:sz w:val="20"/>
        </w:rPr>
        <w:t> </w:t>
      </w:r>
      <w:r>
        <w:rPr>
          <w:sz w:val="20"/>
        </w:rPr>
        <w:t>except</w:t>
      </w:r>
      <w:r>
        <w:rPr>
          <w:spacing w:val="-4"/>
          <w:sz w:val="20"/>
        </w:rPr>
        <w:t> </w:t>
      </w:r>
      <w:r>
        <w:rPr>
          <w:sz w:val="20"/>
        </w:rPr>
        <w:t>where</w:t>
      </w:r>
      <w:r>
        <w:rPr>
          <w:spacing w:val="-5"/>
          <w:sz w:val="20"/>
        </w:rPr>
        <w:t> </w:t>
      </w:r>
      <w:r>
        <w:rPr>
          <w:sz w:val="20"/>
        </w:rPr>
        <w:t>changes</w:t>
      </w:r>
      <w:r>
        <w:rPr>
          <w:spacing w:val="-3"/>
          <w:sz w:val="20"/>
        </w:rPr>
        <w:t> </w:t>
      </w:r>
      <w:r>
        <w:rPr>
          <w:sz w:val="20"/>
        </w:rPr>
        <w:t>are</w:t>
      </w:r>
      <w:r>
        <w:rPr>
          <w:spacing w:val="-5"/>
          <w:sz w:val="20"/>
        </w:rPr>
        <w:t> </w:t>
      </w:r>
      <w:r>
        <w:rPr>
          <w:sz w:val="20"/>
        </w:rPr>
        <w:t>specified </w:t>
      </w:r>
      <w:r>
        <w:rPr>
          <w:spacing w:val="-2"/>
          <w:sz w:val="20"/>
        </w:rPr>
        <w:t>herein.</w:t>
      </w:r>
    </w:p>
    <w:p>
      <w:pPr>
        <w:pStyle w:val="ListParagraph"/>
        <w:numPr>
          <w:ilvl w:val="2"/>
          <w:numId w:val="2"/>
        </w:numPr>
        <w:tabs>
          <w:tab w:pos="1564" w:val="left" w:leader="none"/>
        </w:tabs>
        <w:spacing w:line="240" w:lineRule="auto" w:before="119" w:after="0"/>
        <w:ind w:left="1564" w:right="1557" w:hanging="476"/>
        <w:jc w:val="left"/>
        <w:rPr>
          <w:sz w:val="20"/>
        </w:rPr>
      </w:pPr>
      <w:r>
        <w:rPr>
          <w:sz w:val="20"/>
        </w:rPr>
        <w:t>The</w:t>
      </w:r>
      <w:r>
        <w:rPr>
          <w:spacing w:val="-4"/>
          <w:sz w:val="20"/>
        </w:rPr>
        <w:t> </w:t>
      </w:r>
      <w:r>
        <w:rPr>
          <w:sz w:val="20"/>
        </w:rPr>
        <w:t>determination</w:t>
      </w:r>
      <w:r>
        <w:rPr>
          <w:spacing w:val="-3"/>
          <w:sz w:val="20"/>
        </w:rPr>
        <w:t> </w:t>
      </w:r>
      <w:r>
        <w:rPr>
          <w:sz w:val="20"/>
        </w:rPr>
        <w:t>of</w:t>
      </w:r>
      <w:r>
        <w:rPr>
          <w:spacing w:val="-4"/>
          <w:sz w:val="20"/>
        </w:rPr>
        <w:t> </w:t>
      </w:r>
      <w:r>
        <w:rPr>
          <w:sz w:val="20"/>
        </w:rPr>
        <w:t>traffic</w:t>
      </w:r>
      <w:r>
        <w:rPr>
          <w:spacing w:val="-3"/>
          <w:sz w:val="20"/>
        </w:rPr>
        <w:t> </w:t>
      </w:r>
      <w:r>
        <w:rPr>
          <w:sz w:val="20"/>
        </w:rPr>
        <w:t>generation</w:t>
      </w:r>
      <w:r>
        <w:rPr>
          <w:spacing w:val="-3"/>
          <w:sz w:val="20"/>
        </w:rPr>
        <w:t> </w:t>
      </w:r>
      <w:r>
        <w:rPr>
          <w:sz w:val="20"/>
        </w:rPr>
        <w:t>rates</w:t>
      </w:r>
      <w:r>
        <w:rPr>
          <w:spacing w:val="-3"/>
          <w:sz w:val="20"/>
        </w:rPr>
        <w:t> </w:t>
      </w:r>
      <w:r>
        <w:rPr>
          <w:sz w:val="20"/>
        </w:rPr>
        <w:t>for</w:t>
      </w:r>
      <w:r>
        <w:rPr>
          <w:spacing w:val="-3"/>
          <w:sz w:val="20"/>
        </w:rPr>
        <w:t> </w:t>
      </w:r>
      <w:r>
        <w:rPr>
          <w:sz w:val="20"/>
        </w:rPr>
        <w:t>a</w:t>
      </w:r>
      <w:r>
        <w:rPr>
          <w:spacing w:val="-3"/>
          <w:sz w:val="20"/>
        </w:rPr>
        <w:t> </w:t>
      </w:r>
      <w:r>
        <w:rPr>
          <w:sz w:val="20"/>
        </w:rPr>
        <w:t>particular</w:t>
      </w:r>
      <w:r>
        <w:rPr>
          <w:spacing w:val="-3"/>
          <w:sz w:val="20"/>
        </w:rPr>
        <w:t> </w:t>
      </w:r>
      <w:r>
        <w:rPr>
          <w:sz w:val="20"/>
        </w:rPr>
        <w:t>development</w:t>
      </w:r>
      <w:r>
        <w:rPr>
          <w:spacing w:val="-3"/>
          <w:sz w:val="20"/>
        </w:rPr>
        <w:t> </w:t>
      </w:r>
      <w:r>
        <w:rPr>
          <w:sz w:val="20"/>
        </w:rPr>
        <w:t>shall</w:t>
      </w:r>
      <w:r>
        <w:rPr>
          <w:spacing w:val="-3"/>
          <w:sz w:val="20"/>
        </w:rPr>
        <w:t> </w:t>
      </w:r>
      <w:r>
        <w:rPr>
          <w:sz w:val="20"/>
        </w:rPr>
        <w:t>conform</w:t>
      </w:r>
      <w:r>
        <w:rPr>
          <w:spacing w:val="-2"/>
          <w:sz w:val="20"/>
        </w:rPr>
        <w:t> </w:t>
      </w:r>
      <w:r>
        <w:rPr>
          <w:sz w:val="20"/>
        </w:rPr>
        <w:t>to</w:t>
      </w:r>
      <w:r>
        <w:rPr>
          <w:spacing w:val="-3"/>
          <w:sz w:val="20"/>
        </w:rPr>
        <w:t> </w:t>
      </w:r>
      <w:r>
        <w:rPr>
          <w:sz w:val="20"/>
        </w:rPr>
        <w:t>the latest edition of the "ITE Trip Generation Manual", unless otherwise approved by the county traffic engineer (CTE).</w:t>
      </w:r>
    </w:p>
    <w:p>
      <w:pPr>
        <w:pStyle w:val="ListParagraph"/>
        <w:numPr>
          <w:ilvl w:val="2"/>
          <w:numId w:val="2"/>
        </w:numPr>
        <w:tabs>
          <w:tab w:pos="1564" w:val="left" w:leader="none"/>
        </w:tabs>
        <w:spacing w:line="240" w:lineRule="auto" w:before="120" w:after="0"/>
        <w:ind w:left="1564" w:right="1489" w:hanging="476"/>
        <w:jc w:val="left"/>
        <w:rPr>
          <w:sz w:val="20"/>
        </w:rPr>
      </w:pPr>
      <w:r>
        <w:rPr>
          <w:sz w:val="20"/>
        </w:rPr>
        <w:t>Obstruction</w:t>
      </w:r>
      <w:r>
        <w:rPr>
          <w:spacing w:val="-2"/>
          <w:sz w:val="20"/>
        </w:rPr>
        <w:t> </w:t>
      </w:r>
      <w:r>
        <w:rPr>
          <w:sz w:val="20"/>
        </w:rPr>
        <w:t>to</w:t>
      </w:r>
      <w:r>
        <w:rPr>
          <w:spacing w:val="-2"/>
          <w:sz w:val="20"/>
        </w:rPr>
        <w:t> </w:t>
      </w:r>
      <w:r>
        <w:rPr>
          <w:sz w:val="20"/>
        </w:rPr>
        <w:t>visibility.</w:t>
      </w:r>
      <w:r>
        <w:rPr>
          <w:spacing w:val="-2"/>
          <w:sz w:val="20"/>
        </w:rPr>
        <w:t> </w:t>
      </w:r>
      <w:r>
        <w:rPr>
          <w:sz w:val="20"/>
        </w:rPr>
        <w:t>At</w:t>
      </w:r>
      <w:r>
        <w:rPr>
          <w:spacing w:val="-2"/>
          <w:sz w:val="20"/>
        </w:rPr>
        <w:t> </w:t>
      </w:r>
      <w:r>
        <w:rPr>
          <w:sz w:val="20"/>
        </w:rPr>
        <w:t>the</w:t>
      </w:r>
      <w:r>
        <w:rPr>
          <w:spacing w:val="-3"/>
          <w:sz w:val="20"/>
        </w:rPr>
        <w:t> </w:t>
      </w:r>
      <w:r>
        <w:rPr>
          <w:sz w:val="20"/>
        </w:rPr>
        <w:t>intersection</w:t>
      </w:r>
      <w:r>
        <w:rPr>
          <w:spacing w:val="-2"/>
          <w:sz w:val="20"/>
        </w:rPr>
        <w:t> </w:t>
      </w:r>
      <w:r>
        <w:rPr>
          <w:sz w:val="20"/>
        </w:rPr>
        <w:t>of</w:t>
      </w:r>
      <w:r>
        <w:rPr>
          <w:spacing w:val="-3"/>
          <w:sz w:val="20"/>
        </w:rPr>
        <w:t> </w:t>
      </w:r>
      <w:r>
        <w:rPr>
          <w:sz w:val="20"/>
        </w:rPr>
        <w:t>any</w:t>
      </w:r>
      <w:r>
        <w:rPr>
          <w:spacing w:val="-2"/>
          <w:sz w:val="20"/>
        </w:rPr>
        <w:t> </w:t>
      </w:r>
      <w:r>
        <w:rPr>
          <w:sz w:val="20"/>
        </w:rPr>
        <w:t>streets,</w:t>
      </w:r>
      <w:r>
        <w:rPr>
          <w:spacing w:val="-2"/>
          <w:sz w:val="20"/>
        </w:rPr>
        <w:t> </w:t>
      </w:r>
      <w:r>
        <w:rPr>
          <w:sz w:val="20"/>
        </w:rPr>
        <w:t>no</w:t>
      </w:r>
      <w:r>
        <w:rPr>
          <w:spacing w:val="-2"/>
          <w:sz w:val="20"/>
        </w:rPr>
        <w:t> </w:t>
      </w:r>
      <w:r>
        <w:rPr>
          <w:sz w:val="20"/>
        </w:rPr>
        <w:t>obstruction</w:t>
      </w:r>
      <w:r>
        <w:rPr>
          <w:spacing w:val="-4"/>
          <w:sz w:val="20"/>
        </w:rPr>
        <w:t> </w:t>
      </w:r>
      <w:r>
        <w:rPr>
          <w:sz w:val="20"/>
        </w:rPr>
        <w:t>of</w:t>
      </w:r>
      <w:r>
        <w:rPr>
          <w:spacing w:val="-3"/>
          <w:sz w:val="20"/>
        </w:rPr>
        <w:t> </w:t>
      </w:r>
      <w:r>
        <w:rPr>
          <w:sz w:val="20"/>
        </w:rPr>
        <w:t>any</w:t>
      </w:r>
      <w:r>
        <w:rPr>
          <w:spacing w:val="-2"/>
          <w:sz w:val="20"/>
        </w:rPr>
        <w:t> </w:t>
      </w:r>
      <w:r>
        <w:rPr>
          <w:sz w:val="20"/>
        </w:rPr>
        <w:t>kind</w:t>
      </w:r>
      <w:r>
        <w:rPr>
          <w:spacing w:val="-4"/>
          <w:sz w:val="20"/>
        </w:rPr>
        <w:t> </w:t>
      </w:r>
      <w:r>
        <w:rPr>
          <w:sz w:val="20"/>
        </w:rPr>
        <w:t>shall</w:t>
      </w:r>
      <w:r>
        <w:rPr>
          <w:spacing w:val="-2"/>
          <w:sz w:val="20"/>
        </w:rPr>
        <w:t> </w:t>
      </w:r>
      <w:r>
        <w:rPr>
          <w:sz w:val="20"/>
        </w:rPr>
        <w:t>block the visibility of motorists between 30 inches and ten feet above the centerline grades of those intersecting</w:t>
      </w:r>
      <w:r>
        <w:rPr>
          <w:spacing w:val="-4"/>
          <w:sz w:val="20"/>
        </w:rPr>
        <w:t> </w:t>
      </w:r>
      <w:r>
        <w:rPr>
          <w:sz w:val="20"/>
        </w:rPr>
        <w:t>streets</w:t>
      </w:r>
      <w:r>
        <w:rPr>
          <w:spacing w:val="-3"/>
          <w:sz w:val="20"/>
        </w:rPr>
        <w:t> </w:t>
      </w:r>
      <w:r>
        <w:rPr>
          <w:sz w:val="20"/>
        </w:rPr>
        <w:t>within</w:t>
      </w:r>
      <w:r>
        <w:rPr>
          <w:spacing w:val="-3"/>
          <w:sz w:val="20"/>
        </w:rPr>
        <w:t> </w:t>
      </w:r>
      <w:r>
        <w:rPr>
          <w:sz w:val="20"/>
        </w:rPr>
        <w:t>a</w:t>
      </w:r>
      <w:r>
        <w:rPr>
          <w:spacing w:val="-3"/>
          <w:sz w:val="20"/>
        </w:rPr>
        <w:t> </w:t>
      </w:r>
      <w:r>
        <w:rPr>
          <w:sz w:val="20"/>
        </w:rPr>
        <w:t>triangular</w:t>
      </w:r>
      <w:r>
        <w:rPr>
          <w:spacing w:val="-4"/>
          <w:sz w:val="20"/>
        </w:rPr>
        <w:t> </w:t>
      </w:r>
      <w:r>
        <w:rPr>
          <w:sz w:val="20"/>
        </w:rPr>
        <w:t>area</w:t>
      </w:r>
      <w:r>
        <w:rPr>
          <w:spacing w:val="-3"/>
          <w:sz w:val="20"/>
        </w:rPr>
        <w:t> </w:t>
      </w:r>
      <w:r>
        <w:rPr>
          <w:sz w:val="20"/>
        </w:rPr>
        <w:t>of</w:t>
      </w:r>
      <w:r>
        <w:rPr>
          <w:spacing w:val="-5"/>
          <w:sz w:val="20"/>
        </w:rPr>
        <w:t> </w:t>
      </w:r>
      <w:r>
        <w:rPr>
          <w:sz w:val="20"/>
        </w:rPr>
        <w:t>horizontal</w:t>
      </w:r>
      <w:r>
        <w:rPr>
          <w:spacing w:val="-4"/>
          <w:sz w:val="20"/>
        </w:rPr>
        <w:t> </w:t>
      </w:r>
      <w:r>
        <w:rPr>
          <w:sz w:val="20"/>
        </w:rPr>
        <w:t>configuration</w:t>
      </w:r>
      <w:r>
        <w:rPr>
          <w:spacing w:val="-3"/>
          <w:sz w:val="20"/>
        </w:rPr>
        <w:t> </w:t>
      </w:r>
      <w:r>
        <w:rPr>
          <w:sz w:val="20"/>
        </w:rPr>
        <w:t>as</w:t>
      </w:r>
      <w:r>
        <w:rPr>
          <w:spacing w:val="-3"/>
          <w:sz w:val="20"/>
        </w:rPr>
        <w:t> </w:t>
      </w:r>
      <w:r>
        <w:rPr>
          <w:sz w:val="20"/>
        </w:rPr>
        <w:t>depicted</w:t>
      </w:r>
      <w:r>
        <w:rPr>
          <w:spacing w:val="-3"/>
          <w:sz w:val="20"/>
        </w:rPr>
        <w:t> </w:t>
      </w:r>
      <w:r>
        <w:rPr>
          <w:sz w:val="20"/>
        </w:rPr>
        <w:t>in</w:t>
      </w:r>
      <w:r>
        <w:rPr>
          <w:spacing w:val="-3"/>
          <w:sz w:val="20"/>
        </w:rPr>
        <w:t> </w:t>
      </w:r>
      <w:r>
        <w:rPr>
          <w:sz w:val="20"/>
        </w:rPr>
        <w:t>the</w:t>
      </w:r>
      <w:r>
        <w:rPr>
          <w:spacing w:val="-7"/>
          <w:sz w:val="20"/>
        </w:rPr>
        <w:t> </w:t>
      </w:r>
      <w:r>
        <w:rPr>
          <w:sz w:val="20"/>
        </w:rPr>
        <w:t>"FDOT Roadway and Traffic Designs Standards Index No. 546", or as amended.</w:t>
      </w:r>
    </w:p>
    <w:p>
      <w:pPr>
        <w:pStyle w:val="ListParagraph"/>
        <w:numPr>
          <w:ilvl w:val="0"/>
          <w:numId w:val="2"/>
        </w:numPr>
        <w:tabs>
          <w:tab w:pos="614" w:val="left" w:leader="none"/>
        </w:tabs>
        <w:spacing w:line="240" w:lineRule="auto" w:before="120" w:after="0"/>
        <w:ind w:left="614" w:right="1560" w:hanging="476"/>
        <w:jc w:val="left"/>
        <w:rPr>
          <w:sz w:val="20"/>
        </w:rPr>
      </w:pPr>
      <w:r>
        <w:rPr>
          <w:i/>
          <w:sz w:val="20"/>
        </w:rPr>
        <w:t>Traffic</w:t>
      </w:r>
      <w:r>
        <w:rPr>
          <w:i/>
          <w:spacing w:val="-2"/>
          <w:sz w:val="20"/>
        </w:rPr>
        <w:t> </w:t>
      </w:r>
      <w:r>
        <w:rPr>
          <w:i/>
          <w:sz w:val="20"/>
        </w:rPr>
        <w:t>impact</w:t>
      </w:r>
      <w:r>
        <w:rPr>
          <w:i/>
          <w:spacing w:val="-3"/>
          <w:sz w:val="20"/>
        </w:rPr>
        <w:t> </w:t>
      </w:r>
      <w:r>
        <w:rPr>
          <w:i/>
          <w:sz w:val="20"/>
        </w:rPr>
        <w:t>analysis.</w:t>
      </w:r>
      <w:r>
        <w:rPr>
          <w:i/>
          <w:spacing w:val="-3"/>
          <w:sz w:val="20"/>
        </w:rPr>
        <w:t> </w:t>
      </w:r>
      <w:r>
        <w:rPr>
          <w:sz w:val="20"/>
        </w:rPr>
        <w:t>Unless waived</w:t>
      </w:r>
      <w:r>
        <w:rPr>
          <w:spacing w:val="-2"/>
          <w:sz w:val="20"/>
        </w:rPr>
        <w:t> </w:t>
      </w:r>
      <w:r>
        <w:rPr>
          <w:sz w:val="20"/>
        </w:rPr>
        <w:t>by</w:t>
      </w:r>
      <w:r>
        <w:rPr>
          <w:spacing w:val="-2"/>
          <w:sz w:val="20"/>
        </w:rPr>
        <w:t> </w:t>
      </w:r>
      <w:r>
        <w:rPr>
          <w:sz w:val="20"/>
        </w:rPr>
        <w:t>the</w:t>
      </w:r>
      <w:r>
        <w:rPr>
          <w:spacing w:val="-4"/>
          <w:sz w:val="20"/>
        </w:rPr>
        <w:t> </w:t>
      </w:r>
      <w:r>
        <w:rPr>
          <w:sz w:val="20"/>
        </w:rPr>
        <w:t>DRC,</w:t>
      </w:r>
      <w:r>
        <w:rPr>
          <w:spacing w:val="-2"/>
          <w:sz w:val="20"/>
        </w:rPr>
        <w:t> </w:t>
      </w:r>
      <w:r>
        <w:rPr>
          <w:sz w:val="20"/>
        </w:rPr>
        <w:t>the</w:t>
      </w:r>
      <w:r>
        <w:rPr>
          <w:spacing w:val="-4"/>
          <w:sz w:val="20"/>
        </w:rPr>
        <w:t> </w:t>
      </w:r>
      <w:r>
        <w:rPr>
          <w:sz w:val="20"/>
        </w:rPr>
        <w:t>developer</w:t>
      </w:r>
      <w:r>
        <w:rPr>
          <w:spacing w:val="-3"/>
          <w:sz w:val="20"/>
        </w:rPr>
        <w:t> </w:t>
      </w:r>
      <w:r>
        <w:rPr>
          <w:sz w:val="20"/>
        </w:rPr>
        <w:t>at</w:t>
      </w:r>
      <w:r>
        <w:rPr>
          <w:spacing w:val="-3"/>
          <w:sz w:val="20"/>
        </w:rPr>
        <w:t> </w:t>
      </w:r>
      <w:r>
        <w:rPr>
          <w:sz w:val="20"/>
        </w:rPr>
        <w:t>his/her</w:t>
      </w:r>
      <w:r>
        <w:rPr>
          <w:spacing w:val="-3"/>
          <w:sz w:val="20"/>
        </w:rPr>
        <w:t> </w:t>
      </w:r>
      <w:r>
        <w:rPr>
          <w:sz w:val="20"/>
        </w:rPr>
        <w:t>expense</w:t>
      </w:r>
      <w:r>
        <w:rPr>
          <w:spacing w:val="-4"/>
          <w:sz w:val="20"/>
        </w:rPr>
        <w:t> </w:t>
      </w:r>
      <w:r>
        <w:rPr>
          <w:sz w:val="20"/>
        </w:rPr>
        <w:t>shall</w:t>
      </w:r>
      <w:r>
        <w:rPr>
          <w:spacing w:val="-3"/>
          <w:sz w:val="20"/>
        </w:rPr>
        <w:t> </w:t>
      </w:r>
      <w:r>
        <w:rPr>
          <w:sz w:val="20"/>
        </w:rPr>
        <w:t>have</w:t>
      </w:r>
      <w:r>
        <w:rPr>
          <w:spacing w:val="-4"/>
          <w:sz w:val="20"/>
        </w:rPr>
        <w:t> </w:t>
      </w:r>
      <w:r>
        <w:rPr>
          <w:sz w:val="20"/>
        </w:rPr>
        <w:t>a</w:t>
      </w:r>
      <w:r>
        <w:rPr>
          <w:spacing w:val="-2"/>
          <w:sz w:val="20"/>
        </w:rPr>
        <w:t> </w:t>
      </w:r>
      <w:r>
        <w:rPr>
          <w:sz w:val="20"/>
        </w:rPr>
        <w:t>registered professional engineer qualified in traffic engineering prepare and provide the county with a traffic impact</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BodyText"/>
        <w:spacing w:before="1"/>
        <w:ind w:left="615" w:right="1385" w:firstLine="0"/>
      </w:pPr>
      <w:r>
        <w:rPr/>
        <w:t>analysis</w:t>
      </w:r>
      <w:r>
        <w:rPr>
          <w:spacing w:val="-2"/>
        </w:rPr>
        <w:t> </w:t>
      </w:r>
      <w:r>
        <w:rPr/>
        <w:t>when</w:t>
      </w:r>
      <w:r>
        <w:rPr>
          <w:spacing w:val="-2"/>
        </w:rPr>
        <w:t> </w:t>
      </w:r>
      <w:r>
        <w:rPr/>
        <w:t>trip</w:t>
      </w:r>
      <w:r>
        <w:rPr>
          <w:spacing w:val="-2"/>
        </w:rPr>
        <w:t> </w:t>
      </w:r>
      <w:r>
        <w:rPr/>
        <w:t>ends</w:t>
      </w:r>
      <w:r>
        <w:rPr>
          <w:spacing w:val="-2"/>
        </w:rPr>
        <w:t> </w:t>
      </w:r>
      <w:r>
        <w:rPr/>
        <w:t>generated</w:t>
      </w:r>
      <w:r>
        <w:rPr>
          <w:spacing w:val="-2"/>
        </w:rPr>
        <w:t> </w:t>
      </w:r>
      <w:r>
        <w:rPr/>
        <w:t>by</w:t>
      </w:r>
      <w:r>
        <w:rPr>
          <w:spacing w:val="-2"/>
        </w:rPr>
        <w:t> </w:t>
      </w:r>
      <w:r>
        <w:rPr/>
        <w:t>the</w:t>
      </w:r>
      <w:r>
        <w:rPr>
          <w:spacing w:val="-4"/>
        </w:rPr>
        <w:t> </w:t>
      </w:r>
      <w:r>
        <w:rPr/>
        <w:t>proposed</w:t>
      </w:r>
      <w:r>
        <w:rPr>
          <w:spacing w:val="-2"/>
        </w:rPr>
        <w:t> </w:t>
      </w:r>
      <w:r>
        <w:rPr/>
        <w:t>development</w:t>
      </w:r>
      <w:r>
        <w:rPr>
          <w:spacing w:val="-3"/>
        </w:rPr>
        <w:t> </w:t>
      </w:r>
      <w:r>
        <w:rPr/>
        <w:t>equal</w:t>
      </w:r>
      <w:r>
        <w:rPr>
          <w:spacing w:val="-3"/>
        </w:rPr>
        <w:t> </w:t>
      </w:r>
      <w:r>
        <w:rPr/>
        <w:t>or</w:t>
      </w:r>
      <w:r>
        <w:rPr>
          <w:spacing w:val="-3"/>
        </w:rPr>
        <w:t> </w:t>
      </w:r>
      <w:r>
        <w:rPr/>
        <w:t>exceed</w:t>
      </w:r>
      <w:r>
        <w:rPr>
          <w:spacing w:val="-2"/>
        </w:rPr>
        <w:t> </w:t>
      </w:r>
      <w:r>
        <w:rPr/>
        <w:t>1,000</w:t>
      </w:r>
      <w:r>
        <w:rPr>
          <w:spacing w:val="-3"/>
        </w:rPr>
        <w:t> </w:t>
      </w:r>
      <w:r>
        <w:rPr/>
        <w:t>trip</w:t>
      </w:r>
      <w:r>
        <w:rPr>
          <w:spacing w:val="-2"/>
        </w:rPr>
        <w:t> </w:t>
      </w:r>
      <w:r>
        <w:rPr/>
        <w:t>ends</w:t>
      </w:r>
      <w:r>
        <w:rPr>
          <w:spacing w:val="-2"/>
        </w:rPr>
        <w:t> </w:t>
      </w:r>
      <w:r>
        <w:rPr/>
        <w:t>per</w:t>
      </w:r>
      <w:r>
        <w:rPr>
          <w:spacing w:val="-3"/>
        </w:rPr>
        <w:t> </w:t>
      </w:r>
      <w:r>
        <w:rPr/>
        <w:t>day,</w:t>
      </w:r>
      <w:r>
        <w:rPr>
          <w:spacing w:val="-5"/>
        </w:rPr>
        <w:t> </w:t>
      </w:r>
      <w:r>
        <w:rPr/>
        <w:t>as determined from the "ITE Trip Generation Manual", or when determined to be necessary by the DRC, if less than</w:t>
      </w:r>
      <w:r>
        <w:rPr>
          <w:spacing w:val="-1"/>
        </w:rPr>
        <w:t> </w:t>
      </w:r>
      <w:r>
        <w:rPr/>
        <w:t>1,000</w:t>
      </w:r>
      <w:r>
        <w:rPr>
          <w:spacing w:val="-2"/>
        </w:rPr>
        <w:t> </w:t>
      </w:r>
      <w:r>
        <w:rPr/>
        <w:t>trip</w:t>
      </w:r>
      <w:r>
        <w:rPr>
          <w:spacing w:val="-1"/>
        </w:rPr>
        <w:t> </w:t>
      </w:r>
      <w:r>
        <w:rPr/>
        <w:t>ends</w:t>
      </w:r>
      <w:r>
        <w:rPr>
          <w:spacing w:val="-1"/>
        </w:rPr>
        <w:t> </w:t>
      </w:r>
      <w:r>
        <w:rPr/>
        <w:t>per</w:t>
      </w:r>
      <w:r>
        <w:rPr>
          <w:spacing w:val="-2"/>
        </w:rPr>
        <w:t> </w:t>
      </w:r>
      <w:r>
        <w:rPr/>
        <w:t>day.</w:t>
      </w:r>
      <w:r>
        <w:rPr>
          <w:spacing w:val="-7"/>
        </w:rPr>
        <w:t> </w:t>
      </w:r>
      <w:r>
        <w:rPr/>
        <w:t>The</w:t>
      </w:r>
      <w:r>
        <w:rPr>
          <w:spacing w:val="-3"/>
        </w:rPr>
        <w:t> </w:t>
      </w:r>
      <w:r>
        <w:rPr/>
        <w:t>traffic</w:t>
      </w:r>
      <w:r>
        <w:rPr>
          <w:spacing w:val="-2"/>
        </w:rPr>
        <w:t> </w:t>
      </w:r>
      <w:r>
        <w:rPr/>
        <w:t>impact</w:t>
      </w:r>
      <w:r>
        <w:rPr>
          <w:spacing w:val="-2"/>
        </w:rPr>
        <w:t> </w:t>
      </w:r>
      <w:r>
        <w:rPr/>
        <w:t>analysis</w:t>
      </w:r>
      <w:r>
        <w:rPr>
          <w:spacing w:val="-1"/>
        </w:rPr>
        <w:t> </w:t>
      </w:r>
      <w:r>
        <w:rPr/>
        <w:t>shall</w:t>
      </w:r>
      <w:r>
        <w:rPr>
          <w:spacing w:val="-2"/>
        </w:rPr>
        <w:t> </w:t>
      </w:r>
      <w:r>
        <w:rPr/>
        <w:t>be</w:t>
      </w:r>
      <w:r>
        <w:rPr>
          <w:spacing w:val="-3"/>
        </w:rPr>
        <w:t> </w:t>
      </w:r>
      <w:r>
        <w:rPr/>
        <w:t>submitted</w:t>
      </w:r>
      <w:r>
        <w:rPr>
          <w:spacing w:val="-1"/>
        </w:rPr>
        <w:t> </w:t>
      </w:r>
      <w:r>
        <w:rPr/>
        <w:t>at</w:t>
      </w:r>
      <w:r>
        <w:rPr>
          <w:spacing w:val="-2"/>
        </w:rPr>
        <w:t> </w:t>
      </w:r>
      <w:r>
        <w:rPr/>
        <w:t>the</w:t>
      </w:r>
      <w:r>
        <w:rPr>
          <w:spacing w:val="-3"/>
        </w:rPr>
        <w:t> </w:t>
      </w:r>
      <w:r>
        <w:rPr/>
        <w:t>time</w:t>
      </w:r>
      <w:r>
        <w:rPr>
          <w:spacing w:val="-3"/>
        </w:rPr>
        <w:t> </w:t>
      </w:r>
      <w:r>
        <w:rPr/>
        <w:t>of</w:t>
      </w:r>
      <w:r>
        <w:rPr>
          <w:spacing w:val="-1"/>
        </w:rPr>
        <w:t> </w:t>
      </w:r>
      <w:r>
        <w:rPr/>
        <w:t>ODP</w:t>
      </w:r>
      <w:r>
        <w:rPr>
          <w:spacing w:val="-2"/>
        </w:rPr>
        <w:t> </w:t>
      </w:r>
      <w:r>
        <w:rPr/>
        <w:t>or</w:t>
      </w:r>
      <w:r>
        <w:rPr>
          <w:spacing w:val="-2"/>
        </w:rPr>
        <w:t> </w:t>
      </w:r>
      <w:r>
        <w:rPr/>
        <w:t>FSP</w:t>
      </w:r>
      <w:r>
        <w:rPr>
          <w:spacing w:val="-2"/>
        </w:rPr>
        <w:t> </w:t>
      </w:r>
      <w:r>
        <w:rPr/>
        <w:t>review, and shall provide the following findings and appropriate methodologies utilized in determining the findings:</w:t>
      </w:r>
    </w:p>
    <w:p>
      <w:pPr>
        <w:pStyle w:val="ListParagraph"/>
        <w:numPr>
          <w:ilvl w:val="1"/>
          <w:numId w:val="2"/>
        </w:numPr>
        <w:tabs>
          <w:tab w:pos="1090" w:val="left" w:leader="none"/>
        </w:tabs>
        <w:spacing w:line="240" w:lineRule="auto" w:before="120" w:after="0"/>
        <w:ind w:left="1090" w:right="0" w:hanging="475"/>
        <w:jc w:val="left"/>
        <w:rPr>
          <w:sz w:val="20"/>
        </w:rPr>
      </w:pPr>
      <w:r>
        <w:rPr>
          <w:sz w:val="20"/>
        </w:rPr>
        <w:t>Total</w:t>
      </w:r>
      <w:r>
        <w:rPr>
          <w:spacing w:val="-6"/>
          <w:sz w:val="20"/>
        </w:rPr>
        <w:t> </w:t>
      </w:r>
      <w:r>
        <w:rPr>
          <w:sz w:val="20"/>
        </w:rPr>
        <w:t>projected</w:t>
      </w:r>
      <w:r>
        <w:rPr>
          <w:spacing w:val="-4"/>
          <w:sz w:val="20"/>
        </w:rPr>
        <w:t> </w:t>
      </w:r>
      <w:r>
        <w:rPr>
          <w:sz w:val="20"/>
        </w:rPr>
        <w:t>average</w:t>
      </w:r>
      <w:r>
        <w:rPr>
          <w:spacing w:val="-6"/>
          <w:sz w:val="20"/>
        </w:rPr>
        <w:t> </w:t>
      </w:r>
      <w:r>
        <w:rPr>
          <w:sz w:val="20"/>
        </w:rPr>
        <w:t>daily</w:t>
      </w:r>
      <w:r>
        <w:rPr>
          <w:spacing w:val="-4"/>
          <w:sz w:val="20"/>
        </w:rPr>
        <w:t> </w:t>
      </w:r>
      <w:r>
        <w:rPr>
          <w:sz w:val="20"/>
        </w:rPr>
        <w:t>trip</w:t>
      </w:r>
      <w:r>
        <w:rPr>
          <w:spacing w:val="-4"/>
          <w:sz w:val="20"/>
        </w:rPr>
        <w:t> </w:t>
      </w:r>
      <w:r>
        <w:rPr>
          <w:sz w:val="20"/>
        </w:rPr>
        <w:t>ends</w:t>
      </w:r>
      <w:r>
        <w:rPr>
          <w:spacing w:val="-4"/>
          <w:sz w:val="20"/>
        </w:rPr>
        <w:t> </w:t>
      </w:r>
      <w:r>
        <w:rPr>
          <w:sz w:val="20"/>
        </w:rPr>
        <w:t>for</w:t>
      </w:r>
      <w:r>
        <w:rPr>
          <w:spacing w:val="-5"/>
          <w:sz w:val="20"/>
        </w:rPr>
        <w:t> </w:t>
      </w:r>
      <w:r>
        <w:rPr>
          <w:sz w:val="20"/>
        </w:rPr>
        <w:t>the</w:t>
      </w:r>
      <w:r>
        <w:rPr>
          <w:spacing w:val="-6"/>
          <w:sz w:val="20"/>
        </w:rPr>
        <w:t> </w:t>
      </w:r>
      <w:r>
        <w:rPr>
          <w:sz w:val="20"/>
        </w:rPr>
        <w:t>proposed</w:t>
      </w:r>
      <w:r>
        <w:rPr>
          <w:spacing w:val="-7"/>
          <w:sz w:val="20"/>
        </w:rPr>
        <w:t> </w:t>
      </w:r>
      <w:r>
        <w:rPr>
          <w:spacing w:val="-2"/>
          <w:sz w:val="20"/>
        </w:rPr>
        <w:t>development;</w:t>
      </w:r>
    </w:p>
    <w:p>
      <w:pPr>
        <w:pStyle w:val="ListParagraph"/>
        <w:numPr>
          <w:ilvl w:val="1"/>
          <w:numId w:val="2"/>
        </w:numPr>
        <w:tabs>
          <w:tab w:pos="1090" w:val="left" w:leader="none"/>
        </w:tabs>
        <w:spacing w:line="240" w:lineRule="auto" w:before="120" w:after="0"/>
        <w:ind w:left="1090" w:right="0" w:hanging="475"/>
        <w:jc w:val="left"/>
        <w:rPr>
          <w:sz w:val="20"/>
        </w:rPr>
      </w:pPr>
      <w:r>
        <w:rPr>
          <w:sz w:val="20"/>
        </w:rPr>
        <w:t>Design</w:t>
      </w:r>
      <w:r>
        <w:rPr>
          <w:spacing w:val="-6"/>
          <w:sz w:val="20"/>
        </w:rPr>
        <w:t> </w:t>
      </w:r>
      <w:r>
        <w:rPr>
          <w:sz w:val="20"/>
        </w:rPr>
        <w:t>capacity</w:t>
      </w:r>
      <w:r>
        <w:rPr>
          <w:spacing w:val="-5"/>
          <w:sz w:val="20"/>
        </w:rPr>
        <w:t> </w:t>
      </w:r>
      <w:r>
        <w:rPr>
          <w:sz w:val="20"/>
        </w:rPr>
        <w:t>of</w:t>
      </w:r>
      <w:r>
        <w:rPr>
          <w:spacing w:val="-6"/>
          <w:sz w:val="20"/>
        </w:rPr>
        <w:t> </w:t>
      </w:r>
      <w:r>
        <w:rPr>
          <w:sz w:val="20"/>
        </w:rPr>
        <w:t>the</w:t>
      </w:r>
      <w:r>
        <w:rPr>
          <w:spacing w:val="-7"/>
          <w:sz w:val="20"/>
        </w:rPr>
        <w:t> </w:t>
      </w:r>
      <w:r>
        <w:rPr>
          <w:sz w:val="20"/>
        </w:rPr>
        <w:t>accessed</w:t>
      </w:r>
      <w:r>
        <w:rPr>
          <w:spacing w:val="-5"/>
          <w:sz w:val="20"/>
        </w:rPr>
        <w:t> </w:t>
      </w:r>
      <w:r>
        <w:rPr>
          <w:spacing w:val="-2"/>
          <w:sz w:val="20"/>
        </w:rPr>
        <w:t>street(s);</w:t>
      </w:r>
    </w:p>
    <w:p>
      <w:pPr>
        <w:pStyle w:val="ListParagraph"/>
        <w:numPr>
          <w:ilvl w:val="1"/>
          <w:numId w:val="2"/>
        </w:numPr>
        <w:tabs>
          <w:tab w:pos="1090" w:val="left" w:leader="none"/>
        </w:tabs>
        <w:spacing w:line="240" w:lineRule="auto" w:before="119" w:after="0"/>
        <w:ind w:left="1090" w:right="0" w:hanging="475"/>
        <w:jc w:val="left"/>
        <w:rPr>
          <w:sz w:val="20"/>
        </w:rPr>
      </w:pPr>
      <w:r>
        <w:rPr>
          <w:sz w:val="20"/>
        </w:rPr>
        <w:t>Average</w:t>
      </w:r>
      <w:r>
        <w:rPr>
          <w:spacing w:val="-8"/>
          <w:sz w:val="20"/>
        </w:rPr>
        <w:t> </w:t>
      </w:r>
      <w:r>
        <w:rPr>
          <w:sz w:val="20"/>
        </w:rPr>
        <w:t>projected</w:t>
      </w:r>
      <w:r>
        <w:rPr>
          <w:spacing w:val="-5"/>
          <w:sz w:val="20"/>
        </w:rPr>
        <w:t> </w:t>
      </w:r>
      <w:r>
        <w:rPr>
          <w:sz w:val="20"/>
        </w:rPr>
        <w:t>peak-hour</w:t>
      </w:r>
      <w:r>
        <w:rPr>
          <w:spacing w:val="-6"/>
          <w:sz w:val="20"/>
        </w:rPr>
        <w:t> </w:t>
      </w:r>
      <w:r>
        <w:rPr>
          <w:sz w:val="20"/>
        </w:rPr>
        <w:t>trip</w:t>
      </w:r>
      <w:r>
        <w:rPr>
          <w:spacing w:val="-6"/>
          <w:sz w:val="20"/>
        </w:rPr>
        <w:t> </w:t>
      </w:r>
      <w:r>
        <w:rPr>
          <w:sz w:val="20"/>
        </w:rPr>
        <w:t>ends</w:t>
      </w:r>
      <w:r>
        <w:rPr>
          <w:spacing w:val="-5"/>
          <w:sz w:val="20"/>
        </w:rPr>
        <w:t> </w:t>
      </w:r>
      <w:r>
        <w:rPr>
          <w:sz w:val="20"/>
        </w:rPr>
        <w:t>generated</w:t>
      </w:r>
      <w:r>
        <w:rPr>
          <w:spacing w:val="-6"/>
          <w:sz w:val="20"/>
        </w:rPr>
        <w:t> </w:t>
      </w:r>
      <w:r>
        <w:rPr>
          <w:sz w:val="20"/>
        </w:rPr>
        <w:t>by</w:t>
      </w:r>
      <w:r>
        <w:rPr>
          <w:spacing w:val="-5"/>
          <w:sz w:val="20"/>
        </w:rPr>
        <w:t> </w:t>
      </w:r>
      <w:r>
        <w:rPr>
          <w:sz w:val="20"/>
        </w:rPr>
        <w:t>the</w:t>
      </w:r>
      <w:r>
        <w:rPr>
          <w:spacing w:val="-7"/>
          <w:sz w:val="20"/>
        </w:rPr>
        <w:t> </w:t>
      </w:r>
      <w:r>
        <w:rPr>
          <w:spacing w:val="-2"/>
          <w:sz w:val="20"/>
        </w:rPr>
        <w:t>development;</w:t>
      </w:r>
    </w:p>
    <w:p>
      <w:pPr>
        <w:pStyle w:val="ListParagraph"/>
        <w:numPr>
          <w:ilvl w:val="1"/>
          <w:numId w:val="2"/>
        </w:numPr>
        <w:tabs>
          <w:tab w:pos="1090" w:val="left" w:leader="none"/>
        </w:tabs>
        <w:spacing w:line="240" w:lineRule="auto" w:before="120" w:after="0"/>
        <w:ind w:left="1090" w:right="0" w:hanging="475"/>
        <w:jc w:val="left"/>
        <w:rPr>
          <w:sz w:val="20"/>
        </w:rPr>
      </w:pPr>
      <w:r>
        <w:rPr>
          <w:sz w:val="20"/>
        </w:rPr>
        <w:t>Analysis</w:t>
      </w:r>
      <w:r>
        <w:rPr>
          <w:spacing w:val="-5"/>
          <w:sz w:val="20"/>
        </w:rPr>
        <w:t> </w:t>
      </w:r>
      <w:r>
        <w:rPr>
          <w:sz w:val="20"/>
        </w:rPr>
        <w:t>of</w:t>
      </w:r>
      <w:r>
        <w:rPr>
          <w:spacing w:val="-7"/>
          <w:sz w:val="20"/>
        </w:rPr>
        <w:t> </w:t>
      </w:r>
      <w:r>
        <w:rPr>
          <w:sz w:val="20"/>
        </w:rPr>
        <w:t>projected</w:t>
      </w:r>
      <w:r>
        <w:rPr>
          <w:spacing w:val="-5"/>
          <w:sz w:val="20"/>
        </w:rPr>
        <w:t> </w:t>
      </w:r>
      <w:r>
        <w:rPr>
          <w:sz w:val="20"/>
        </w:rPr>
        <w:t>on-</w:t>
      </w:r>
      <w:r>
        <w:rPr>
          <w:spacing w:val="-7"/>
          <w:sz w:val="20"/>
        </w:rPr>
        <w:t> </w:t>
      </w:r>
      <w:r>
        <w:rPr>
          <w:sz w:val="20"/>
        </w:rPr>
        <w:t>and</w:t>
      </w:r>
      <w:r>
        <w:rPr>
          <w:spacing w:val="-7"/>
          <w:sz w:val="20"/>
        </w:rPr>
        <w:t> </w:t>
      </w:r>
      <w:r>
        <w:rPr>
          <w:sz w:val="20"/>
        </w:rPr>
        <w:t>off-site</w:t>
      </w:r>
      <w:r>
        <w:rPr>
          <w:spacing w:val="-7"/>
          <w:sz w:val="20"/>
        </w:rPr>
        <w:t> </w:t>
      </w:r>
      <w:r>
        <w:rPr>
          <w:sz w:val="20"/>
        </w:rPr>
        <w:t>traffic</w:t>
      </w:r>
      <w:r>
        <w:rPr>
          <w:spacing w:val="-6"/>
          <w:sz w:val="20"/>
        </w:rPr>
        <w:t> </w:t>
      </w:r>
      <w:r>
        <w:rPr>
          <w:sz w:val="20"/>
        </w:rPr>
        <w:t>patterns</w:t>
      </w:r>
      <w:r>
        <w:rPr>
          <w:spacing w:val="-5"/>
          <w:sz w:val="20"/>
        </w:rPr>
        <w:t> </w:t>
      </w:r>
      <w:r>
        <w:rPr>
          <w:sz w:val="20"/>
        </w:rPr>
        <w:t>and</w:t>
      </w:r>
      <w:r>
        <w:rPr>
          <w:spacing w:val="-5"/>
          <w:sz w:val="20"/>
        </w:rPr>
        <w:t> </w:t>
      </w:r>
      <w:r>
        <w:rPr>
          <w:sz w:val="20"/>
        </w:rPr>
        <w:t>turning</w:t>
      </w:r>
      <w:r>
        <w:rPr>
          <w:spacing w:val="-6"/>
          <w:sz w:val="20"/>
        </w:rPr>
        <w:t> </w:t>
      </w:r>
      <w:r>
        <w:rPr>
          <w:spacing w:val="-2"/>
          <w:sz w:val="20"/>
        </w:rPr>
        <w:t>movements;</w:t>
      </w:r>
    </w:p>
    <w:p>
      <w:pPr>
        <w:pStyle w:val="ListParagraph"/>
        <w:numPr>
          <w:ilvl w:val="1"/>
          <w:numId w:val="2"/>
        </w:numPr>
        <w:tabs>
          <w:tab w:pos="1089" w:val="left" w:leader="none"/>
        </w:tabs>
        <w:spacing w:line="240" w:lineRule="auto" w:before="121" w:after="0"/>
        <w:ind w:left="1089" w:right="0" w:hanging="475"/>
        <w:jc w:val="left"/>
        <w:rPr>
          <w:sz w:val="20"/>
        </w:rPr>
      </w:pPr>
      <w:r>
        <w:rPr>
          <w:sz w:val="20"/>
        </w:rPr>
        <w:t>Projected</w:t>
      </w:r>
      <w:r>
        <w:rPr>
          <w:spacing w:val="-6"/>
          <w:sz w:val="20"/>
        </w:rPr>
        <w:t> </w:t>
      </w:r>
      <w:r>
        <w:rPr>
          <w:sz w:val="20"/>
        </w:rPr>
        <w:t>percentage</w:t>
      </w:r>
      <w:r>
        <w:rPr>
          <w:spacing w:val="-6"/>
          <w:sz w:val="20"/>
        </w:rPr>
        <w:t> </w:t>
      </w:r>
      <w:r>
        <w:rPr>
          <w:sz w:val="20"/>
        </w:rPr>
        <w:t>of</w:t>
      </w:r>
      <w:r>
        <w:rPr>
          <w:spacing w:val="-7"/>
          <w:sz w:val="20"/>
        </w:rPr>
        <w:t> </w:t>
      </w:r>
      <w:r>
        <w:rPr>
          <w:sz w:val="20"/>
        </w:rPr>
        <w:t>truck</w:t>
      </w:r>
      <w:r>
        <w:rPr>
          <w:spacing w:val="-3"/>
          <w:sz w:val="20"/>
        </w:rPr>
        <w:t> </w:t>
      </w:r>
      <w:r>
        <w:rPr>
          <w:sz w:val="20"/>
        </w:rPr>
        <w:t>and</w:t>
      </w:r>
      <w:r>
        <w:rPr>
          <w:spacing w:val="-5"/>
          <w:sz w:val="20"/>
        </w:rPr>
        <w:t> </w:t>
      </w:r>
      <w:r>
        <w:rPr>
          <w:sz w:val="20"/>
        </w:rPr>
        <w:t>bus</w:t>
      </w:r>
      <w:r>
        <w:rPr>
          <w:spacing w:val="-5"/>
          <w:sz w:val="20"/>
        </w:rPr>
        <w:t> </w:t>
      </w:r>
      <w:r>
        <w:rPr>
          <w:spacing w:val="-2"/>
          <w:sz w:val="20"/>
        </w:rPr>
        <w:t>traffic;</w:t>
      </w:r>
    </w:p>
    <w:p>
      <w:pPr>
        <w:pStyle w:val="ListParagraph"/>
        <w:numPr>
          <w:ilvl w:val="1"/>
          <w:numId w:val="2"/>
        </w:numPr>
        <w:tabs>
          <w:tab w:pos="1089" w:val="left" w:leader="none"/>
        </w:tabs>
        <w:spacing w:line="240" w:lineRule="auto" w:before="120" w:after="0"/>
        <w:ind w:left="1089" w:right="0" w:hanging="475"/>
        <w:jc w:val="left"/>
        <w:rPr>
          <w:sz w:val="20"/>
        </w:rPr>
      </w:pPr>
      <w:r>
        <w:rPr>
          <w:sz w:val="20"/>
        </w:rPr>
        <w:t>Other</w:t>
      </w:r>
      <w:r>
        <w:rPr>
          <w:spacing w:val="-6"/>
          <w:sz w:val="20"/>
        </w:rPr>
        <w:t> </w:t>
      </w:r>
      <w:r>
        <w:rPr>
          <w:sz w:val="20"/>
        </w:rPr>
        <w:t>related</w:t>
      </w:r>
      <w:r>
        <w:rPr>
          <w:spacing w:val="-5"/>
          <w:sz w:val="20"/>
        </w:rPr>
        <w:t> </w:t>
      </w:r>
      <w:r>
        <w:rPr>
          <w:sz w:val="20"/>
        </w:rPr>
        <w:t>information</w:t>
      </w:r>
      <w:r>
        <w:rPr>
          <w:spacing w:val="-5"/>
          <w:sz w:val="20"/>
        </w:rPr>
        <w:t> </w:t>
      </w:r>
      <w:r>
        <w:rPr>
          <w:sz w:val="20"/>
        </w:rPr>
        <w:t>as</w:t>
      </w:r>
      <w:r>
        <w:rPr>
          <w:spacing w:val="-4"/>
          <w:sz w:val="20"/>
        </w:rPr>
        <w:t> </w:t>
      </w:r>
      <w:r>
        <w:rPr>
          <w:sz w:val="20"/>
        </w:rPr>
        <w:t>required</w:t>
      </w:r>
      <w:r>
        <w:rPr>
          <w:spacing w:val="-5"/>
          <w:sz w:val="20"/>
        </w:rPr>
        <w:t> </w:t>
      </w:r>
      <w:r>
        <w:rPr>
          <w:sz w:val="20"/>
        </w:rPr>
        <w:t>by</w:t>
      </w:r>
      <w:r>
        <w:rPr>
          <w:spacing w:val="-5"/>
          <w:sz w:val="20"/>
        </w:rPr>
        <w:t> </w:t>
      </w:r>
      <w:r>
        <w:rPr>
          <w:sz w:val="20"/>
        </w:rPr>
        <w:t>the</w:t>
      </w:r>
      <w:r>
        <w:rPr>
          <w:spacing w:val="-6"/>
          <w:sz w:val="20"/>
        </w:rPr>
        <w:t> </w:t>
      </w:r>
      <w:r>
        <w:rPr>
          <w:spacing w:val="-4"/>
          <w:sz w:val="20"/>
        </w:rPr>
        <w:t>DRC.</w:t>
      </w:r>
    </w:p>
    <w:p>
      <w:pPr>
        <w:pStyle w:val="ListParagraph"/>
        <w:numPr>
          <w:ilvl w:val="0"/>
          <w:numId w:val="2"/>
        </w:numPr>
        <w:tabs>
          <w:tab w:pos="614" w:val="left" w:leader="none"/>
        </w:tabs>
        <w:spacing w:line="240" w:lineRule="auto" w:before="119" w:after="0"/>
        <w:ind w:left="614" w:right="0" w:hanging="475"/>
        <w:jc w:val="left"/>
        <w:rPr>
          <w:sz w:val="20"/>
        </w:rPr>
      </w:pPr>
      <w:r>
        <w:rPr>
          <w:i/>
          <w:sz w:val="20"/>
        </w:rPr>
        <w:t>Arrangement</w:t>
      </w:r>
      <w:r>
        <w:rPr>
          <w:i/>
          <w:spacing w:val="-7"/>
          <w:sz w:val="20"/>
        </w:rPr>
        <w:t> </w:t>
      </w:r>
      <w:r>
        <w:rPr>
          <w:i/>
          <w:sz w:val="20"/>
        </w:rPr>
        <w:t>of</w:t>
      </w:r>
      <w:r>
        <w:rPr>
          <w:i/>
          <w:spacing w:val="-8"/>
          <w:sz w:val="20"/>
        </w:rPr>
        <w:t> </w:t>
      </w:r>
      <w:r>
        <w:rPr>
          <w:i/>
          <w:sz w:val="20"/>
        </w:rPr>
        <w:t>streets.</w:t>
      </w:r>
      <w:r>
        <w:rPr>
          <w:i/>
          <w:spacing w:val="-7"/>
          <w:sz w:val="20"/>
        </w:rPr>
        <w:t> </w:t>
      </w:r>
      <w:r>
        <w:rPr>
          <w:sz w:val="20"/>
        </w:rPr>
        <w:t>The</w:t>
      </w:r>
      <w:r>
        <w:rPr>
          <w:spacing w:val="-8"/>
          <w:sz w:val="20"/>
        </w:rPr>
        <w:t> </w:t>
      </w:r>
      <w:r>
        <w:rPr>
          <w:sz w:val="20"/>
        </w:rPr>
        <w:t>arrangement</w:t>
      </w:r>
      <w:r>
        <w:rPr>
          <w:spacing w:val="-7"/>
          <w:sz w:val="20"/>
        </w:rPr>
        <w:t> </w:t>
      </w:r>
      <w:r>
        <w:rPr>
          <w:sz w:val="20"/>
        </w:rPr>
        <w:t>of</w:t>
      </w:r>
      <w:r>
        <w:rPr>
          <w:spacing w:val="-7"/>
          <w:sz w:val="20"/>
        </w:rPr>
        <w:t> </w:t>
      </w:r>
      <w:r>
        <w:rPr>
          <w:sz w:val="20"/>
        </w:rPr>
        <w:t>streets</w:t>
      </w:r>
      <w:r>
        <w:rPr>
          <w:spacing w:val="-6"/>
          <w:sz w:val="20"/>
        </w:rPr>
        <w:t> </w:t>
      </w:r>
      <w:r>
        <w:rPr>
          <w:sz w:val="20"/>
        </w:rPr>
        <w:t>in</w:t>
      </w:r>
      <w:r>
        <w:rPr>
          <w:spacing w:val="-6"/>
          <w:sz w:val="20"/>
        </w:rPr>
        <w:t> </w:t>
      </w:r>
      <w:r>
        <w:rPr>
          <w:sz w:val="20"/>
        </w:rPr>
        <w:t>a</w:t>
      </w:r>
      <w:r>
        <w:rPr>
          <w:spacing w:val="-7"/>
          <w:sz w:val="20"/>
        </w:rPr>
        <w:t> </w:t>
      </w:r>
      <w:r>
        <w:rPr>
          <w:sz w:val="20"/>
        </w:rPr>
        <w:t>development</w:t>
      </w:r>
      <w:r>
        <w:rPr>
          <w:spacing w:val="-7"/>
          <w:sz w:val="20"/>
        </w:rPr>
        <w:t> </w:t>
      </w:r>
      <w:r>
        <w:rPr>
          <w:spacing w:val="-2"/>
          <w:sz w:val="20"/>
        </w:rPr>
        <w:t>shall:</w:t>
      </w:r>
    </w:p>
    <w:p>
      <w:pPr>
        <w:pStyle w:val="ListParagraph"/>
        <w:numPr>
          <w:ilvl w:val="1"/>
          <w:numId w:val="2"/>
        </w:numPr>
        <w:tabs>
          <w:tab w:pos="1089" w:val="left" w:leader="none"/>
        </w:tabs>
        <w:spacing w:line="240" w:lineRule="auto" w:before="120" w:after="0"/>
        <w:ind w:left="1089" w:right="0" w:hanging="475"/>
        <w:jc w:val="left"/>
        <w:rPr>
          <w:sz w:val="20"/>
        </w:rPr>
      </w:pPr>
      <w:r>
        <w:rPr>
          <w:sz w:val="20"/>
        </w:rPr>
        <w:t>Provide</w:t>
      </w:r>
      <w:r>
        <w:rPr>
          <w:spacing w:val="-8"/>
          <w:sz w:val="20"/>
        </w:rPr>
        <w:t> </w:t>
      </w:r>
      <w:r>
        <w:rPr>
          <w:sz w:val="20"/>
        </w:rPr>
        <w:t>efficient</w:t>
      </w:r>
      <w:r>
        <w:rPr>
          <w:spacing w:val="-7"/>
          <w:sz w:val="20"/>
        </w:rPr>
        <w:t> </w:t>
      </w:r>
      <w:r>
        <w:rPr>
          <w:sz w:val="20"/>
        </w:rPr>
        <w:t>and</w:t>
      </w:r>
      <w:r>
        <w:rPr>
          <w:spacing w:val="-5"/>
          <w:sz w:val="20"/>
        </w:rPr>
        <w:t> </w:t>
      </w:r>
      <w:r>
        <w:rPr>
          <w:sz w:val="20"/>
        </w:rPr>
        <w:t>orderly</w:t>
      </w:r>
      <w:r>
        <w:rPr>
          <w:spacing w:val="-6"/>
          <w:sz w:val="20"/>
        </w:rPr>
        <w:t> </w:t>
      </w:r>
      <w:r>
        <w:rPr>
          <w:sz w:val="20"/>
        </w:rPr>
        <w:t>hierarchy</w:t>
      </w:r>
      <w:r>
        <w:rPr>
          <w:spacing w:val="-6"/>
          <w:sz w:val="20"/>
        </w:rPr>
        <w:t> </w:t>
      </w:r>
      <w:r>
        <w:rPr>
          <w:sz w:val="20"/>
        </w:rPr>
        <w:t>of</w:t>
      </w:r>
      <w:r>
        <w:rPr>
          <w:spacing w:val="-8"/>
          <w:sz w:val="20"/>
        </w:rPr>
        <w:t> </w:t>
      </w:r>
      <w:r>
        <w:rPr>
          <w:spacing w:val="-2"/>
          <w:sz w:val="20"/>
        </w:rPr>
        <w:t>streets;</w:t>
      </w:r>
    </w:p>
    <w:p>
      <w:pPr>
        <w:pStyle w:val="ListParagraph"/>
        <w:numPr>
          <w:ilvl w:val="1"/>
          <w:numId w:val="2"/>
        </w:numPr>
        <w:tabs>
          <w:tab w:pos="1089" w:val="left" w:leader="none"/>
        </w:tabs>
        <w:spacing w:line="240" w:lineRule="auto" w:before="121" w:after="0"/>
        <w:ind w:left="1089" w:right="0" w:hanging="475"/>
        <w:jc w:val="left"/>
        <w:rPr>
          <w:sz w:val="20"/>
        </w:rPr>
      </w:pPr>
      <w:r>
        <w:rPr>
          <w:sz w:val="20"/>
        </w:rPr>
        <w:t>Conform</w:t>
      </w:r>
      <w:r>
        <w:rPr>
          <w:spacing w:val="-4"/>
          <w:sz w:val="20"/>
        </w:rPr>
        <w:t> </w:t>
      </w:r>
      <w:r>
        <w:rPr>
          <w:sz w:val="20"/>
        </w:rPr>
        <w:t>with</w:t>
      </w:r>
      <w:r>
        <w:rPr>
          <w:spacing w:val="-4"/>
          <w:sz w:val="20"/>
        </w:rPr>
        <w:t> </w:t>
      </w:r>
      <w:r>
        <w:rPr>
          <w:sz w:val="20"/>
        </w:rPr>
        <w:t>official</w:t>
      </w:r>
      <w:r>
        <w:rPr>
          <w:spacing w:val="-6"/>
          <w:sz w:val="20"/>
        </w:rPr>
        <w:t> </w:t>
      </w:r>
      <w:r>
        <w:rPr>
          <w:sz w:val="20"/>
        </w:rPr>
        <w:t>plans</w:t>
      </w:r>
      <w:r>
        <w:rPr>
          <w:spacing w:val="-4"/>
          <w:sz w:val="20"/>
        </w:rPr>
        <w:t> </w:t>
      </w:r>
      <w:r>
        <w:rPr>
          <w:sz w:val="20"/>
        </w:rPr>
        <w:t>and</w:t>
      </w:r>
      <w:r>
        <w:rPr>
          <w:spacing w:val="-4"/>
          <w:sz w:val="20"/>
        </w:rPr>
        <w:t> </w:t>
      </w:r>
      <w:r>
        <w:rPr>
          <w:sz w:val="20"/>
        </w:rPr>
        <w:t>maps</w:t>
      </w:r>
      <w:r>
        <w:rPr>
          <w:spacing w:val="-5"/>
          <w:sz w:val="20"/>
        </w:rPr>
        <w:t> </w:t>
      </w:r>
      <w:r>
        <w:rPr>
          <w:sz w:val="20"/>
        </w:rPr>
        <w:t>of</w:t>
      </w:r>
      <w:r>
        <w:rPr>
          <w:spacing w:val="-6"/>
          <w:sz w:val="20"/>
        </w:rPr>
        <w:t> </w:t>
      </w:r>
      <w:r>
        <w:rPr>
          <w:sz w:val="20"/>
        </w:rPr>
        <w:t>County</w:t>
      </w:r>
      <w:r>
        <w:rPr>
          <w:spacing w:val="-4"/>
          <w:sz w:val="20"/>
        </w:rPr>
        <w:t> </w:t>
      </w:r>
      <w:r>
        <w:rPr>
          <w:sz w:val="20"/>
        </w:rPr>
        <w:t>of</w:t>
      </w:r>
      <w:r>
        <w:rPr>
          <w:spacing w:val="-7"/>
          <w:sz w:val="20"/>
        </w:rPr>
        <w:t> </w:t>
      </w:r>
      <w:r>
        <w:rPr>
          <w:spacing w:val="-2"/>
          <w:sz w:val="20"/>
        </w:rPr>
        <w:t>Volusia;</w:t>
      </w:r>
    </w:p>
    <w:p>
      <w:pPr>
        <w:pStyle w:val="ListParagraph"/>
        <w:numPr>
          <w:ilvl w:val="1"/>
          <w:numId w:val="2"/>
        </w:numPr>
        <w:tabs>
          <w:tab w:pos="1089" w:val="left" w:leader="none"/>
        </w:tabs>
        <w:spacing w:line="240" w:lineRule="auto" w:before="118" w:after="0"/>
        <w:ind w:left="1089" w:right="1368" w:hanging="476"/>
        <w:jc w:val="left"/>
        <w:rPr>
          <w:sz w:val="20"/>
        </w:rPr>
      </w:pPr>
      <w:r>
        <w:rPr>
          <w:sz w:val="20"/>
        </w:rPr>
        <w:t>Be</w:t>
      </w:r>
      <w:r>
        <w:rPr>
          <w:spacing w:val="-4"/>
          <w:sz w:val="20"/>
        </w:rPr>
        <w:t> </w:t>
      </w:r>
      <w:r>
        <w:rPr>
          <w:sz w:val="20"/>
        </w:rPr>
        <w:t>integrated</w:t>
      </w:r>
      <w:r>
        <w:rPr>
          <w:spacing w:val="-2"/>
          <w:sz w:val="20"/>
        </w:rPr>
        <w:t> </w:t>
      </w:r>
      <w:r>
        <w:rPr>
          <w:sz w:val="20"/>
        </w:rPr>
        <w:t>with</w:t>
      </w:r>
      <w:r>
        <w:rPr>
          <w:spacing w:val="-2"/>
          <w:sz w:val="20"/>
        </w:rPr>
        <w:t> </w:t>
      </w:r>
      <w:r>
        <w:rPr>
          <w:sz w:val="20"/>
        </w:rPr>
        <w:t>the</w:t>
      </w:r>
      <w:r>
        <w:rPr>
          <w:spacing w:val="-4"/>
          <w:sz w:val="20"/>
        </w:rPr>
        <w:t> </w:t>
      </w:r>
      <w:r>
        <w:rPr>
          <w:sz w:val="20"/>
        </w:rPr>
        <w:t>existing</w:t>
      </w:r>
      <w:r>
        <w:rPr>
          <w:spacing w:val="-3"/>
          <w:sz w:val="20"/>
        </w:rPr>
        <w:t> </w:t>
      </w:r>
      <w:r>
        <w:rPr>
          <w:sz w:val="20"/>
        </w:rPr>
        <w:t>and</w:t>
      </w:r>
      <w:r>
        <w:rPr>
          <w:spacing w:val="-2"/>
          <w:sz w:val="20"/>
        </w:rPr>
        <w:t> </w:t>
      </w:r>
      <w:r>
        <w:rPr>
          <w:sz w:val="20"/>
        </w:rPr>
        <w:t>planned</w:t>
      </w:r>
      <w:r>
        <w:rPr>
          <w:spacing w:val="-4"/>
          <w:sz w:val="20"/>
        </w:rPr>
        <w:t> </w:t>
      </w:r>
      <w:r>
        <w:rPr>
          <w:sz w:val="20"/>
        </w:rPr>
        <w:t>street</w:t>
      </w:r>
      <w:r>
        <w:rPr>
          <w:spacing w:val="-3"/>
          <w:sz w:val="20"/>
        </w:rPr>
        <w:t> </w:t>
      </w:r>
      <w:r>
        <w:rPr>
          <w:sz w:val="20"/>
        </w:rPr>
        <w:t>system</w:t>
      </w:r>
      <w:r>
        <w:rPr>
          <w:spacing w:val="-4"/>
          <w:sz w:val="20"/>
        </w:rPr>
        <w:t> </w:t>
      </w:r>
      <w:r>
        <w:rPr>
          <w:sz w:val="20"/>
        </w:rPr>
        <w:t>of</w:t>
      </w:r>
      <w:r>
        <w:rPr>
          <w:spacing w:val="-4"/>
          <w:sz w:val="20"/>
        </w:rPr>
        <w:t> </w:t>
      </w:r>
      <w:r>
        <w:rPr>
          <w:sz w:val="20"/>
        </w:rPr>
        <w:t>the</w:t>
      </w:r>
      <w:r>
        <w:rPr>
          <w:spacing w:val="-4"/>
          <w:sz w:val="20"/>
        </w:rPr>
        <w:t> </w:t>
      </w:r>
      <w:r>
        <w:rPr>
          <w:sz w:val="20"/>
        </w:rPr>
        <w:t>surrounding</w:t>
      </w:r>
      <w:r>
        <w:rPr>
          <w:spacing w:val="-3"/>
          <w:sz w:val="20"/>
        </w:rPr>
        <w:t> </w:t>
      </w:r>
      <w:r>
        <w:rPr>
          <w:sz w:val="20"/>
        </w:rPr>
        <w:t>area</w:t>
      </w:r>
      <w:r>
        <w:rPr>
          <w:spacing w:val="-2"/>
          <w:sz w:val="20"/>
        </w:rPr>
        <w:t> </w:t>
      </w:r>
      <w:r>
        <w:rPr>
          <w:sz w:val="20"/>
        </w:rPr>
        <w:t>in</w:t>
      </w:r>
      <w:r>
        <w:rPr>
          <w:spacing w:val="-2"/>
          <w:sz w:val="20"/>
        </w:rPr>
        <w:t> </w:t>
      </w:r>
      <w:r>
        <w:rPr>
          <w:sz w:val="20"/>
        </w:rPr>
        <w:t>a</w:t>
      </w:r>
      <w:r>
        <w:rPr>
          <w:spacing w:val="-3"/>
          <w:sz w:val="20"/>
        </w:rPr>
        <w:t> </w:t>
      </w:r>
      <w:r>
        <w:rPr>
          <w:sz w:val="20"/>
        </w:rPr>
        <w:t>manner</w:t>
      </w:r>
      <w:r>
        <w:rPr>
          <w:spacing w:val="-3"/>
          <w:sz w:val="20"/>
        </w:rPr>
        <w:t> </w:t>
      </w:r>
      <w:r>
        <w:rPr>
          <w:sz w:val="20"/>
        </w:rPr>
        <w:t>which</w:t>
      </w:r>
      <w:r>
        <w:rPr>
          <w:spacing w:val="-2"/>
          <w:sz w:val="20"/>
        </w:rPr>
        <w:t> </w:t>
      </w:r>
      <w:r>
        <w:rPr>
          <w:sz w:val="20"/>
        </w:rPr>
        <w:t>is not detrimental to existing neighborhoods;</w:t>
      </w:r>
    </w:p>
    <w:p>
      <w:pPr>
        <w:pStyle w:val="ListParagraph"/>
        <w:numPr>
          <w:ilvl w:val="1"/>
          <w:numId w:val="2"/>
        </w:numPr>
        <w:tabs>
          <w:tab w:pos="1088" w:val="left" w:leader="none"/>
        </w:tabs>
        <w:spacing w:line="240" w:lineRule="auto" w:before="121" w:after="0"/>
        <w:ind w:left="1088" w:right="0" w:hanging="475"/>
        <w:jc w:val="left"/>
        <w:rPr>
          <w:sz w:val="20"/>
        </w:rPr>
      </w:pPr>
      <w:r>
        <w:rPr>
          <w:sz w:val="20"/>
        </w:rPr>
        <w:t>Be</w:t>
      </w:r>
      <w:r>
        <w:rPr>
          <w:spacing w:val="-6"/>
          <w:sz w:val="20"/>
        </w:rPr>
        <w:t> </w:t>
      </w:r>
      <w:r>
        <w:rPr>
          <w:sz w:val="20"/>
        </w:rPr>
        <w:t>such</w:t>
      </w:r>
      <w:r>
        <w:rPr>
          <w:spacing w:val="-4"/>
          <w:sz w:val="20"/>
        </w:rPr>
        <w:t> </w:t>
      </w:r>
      <w:r>
        <w:rPr>
          <w:sz w:val="20"/>
        </w:rPr>
        <w:t>that</w:t>
      </w:r>
      <w:r>
        <w:rPr>
          <w:spacing w:val="-5"/>
          <w:sz w:val="20"/>
        </w:rPr>
        <w:t> </w:t>
      </w:r>
      <w:r>
        <w:rPr>
          <w:sz w:val="20"/>
        </w:rPr>
        <w:t>the</w:t>
      </w:r>
      <w:r>
        <w:rPr>
          <w:spacing w:val="-5"/>
          <w:sz w:val="20"/>
        </w:rPr>
        <w:t> </w:t>
      </w:r>
      <w:r>
        <w:rPr>
          <w:sz w:val="20"/>
        </w:rPr>
        <w:t>use</w:t>
      </w:r>
      <w:r>
        <w:rPr>
          <w:spacing w:val="-6"/>
          <w:sz w:val="20"/>
        </w:rPr>
        <w:t> </w:t>
      </w:r>
      <w:r>
        <w:rPr>
          <w:sz w:val="20"/>
        </w:rPr>
        <w:t>of</w:t>
      </w:r>
      <w:r>
        <w:rPr>
          <w:spacing w:val="-5"/>
          <w:sz w:val="20"/>
        </w:rPr>
        <w:t> </w:t>
      </w:r>
      <w:r>
        <w:rPr>
          <w:sz w:val="20"/>
        </w:rPr>
        <w:t>local</w:t>
      </w:r>
      <w:r>
        <w:rPr>
          <w:spacing w:val="-5"/>
          <w:sz w:val="20"/>
        </w:rPr>
        <w:t> </w:t>
      </w:r>
      <w:r>
        <w:rPr>
          <w:sz w:val="20"/>
        </w:rPr>
        <w:t>streets</w:t>
      </w:r>
      <w:r>
        <w:rPr>
          <w:spacing w:val="-4"/>
          <w:sz w:val="20"/>
        </w:rPr>
        <w:t> </w:t>
      </w:r>
      <w:r>
        <w:rPr>
          <w:sz w:val="20"/>
        </w:rPr>
        <w:t>by</w:t>
      </w:r>
      <w:r>
        <w:rPr>
          <w:spacing w:val="-3"/>
          <w:sz w:val="20"/>
        </w:rPr>
        <w:t> </w:t>
      </w:r>
      <w:r>
        <w:rPr>
          <w:sz w:val="20"/>
        </w:rPr>
        <w:t>through</w:t>
      </w:r>
      <w:r>
        <w:rPr>
          <w:spacing w:val="-4"/>
          <w:sz w:val="20"/>
        </w:rPr>
        <w:t> </w:t>
      </w:r>
      <w:r>
        <w:rPr>
          <w:sz w:val="20"/>
        </w:rPr>
        <w:t>or</w:t>
      </w:r>
      <w:r>
        <w:rPr>
          <w:spacing w:val="-5"/>
          <w:sz w:val="20"/>
        </w:rPr>
        <w:t> </w:t>
      </w:r>
      <w:r>
        <w:rPr>
          <w:sz w:val="20"/>
        </w:rPr>
        <w:t>commercial</w:t>
      </w:r>
      <w:r>
        <w:rPr>
          <w:spacing w:val="-5"/>
          <w:sz w:val="20"/>
        </w:rPr>
        <w:t> </w:t>
      </w:r>
      <w:r>
        <w:rPr>
          <w:sz w:val="20"/>
        </w:rPr>
        <w:t>traffic</w:t>
      </w:r>
      <w:r>
        <w:rPr>
          <w:spacing w:val="-4"/>
          <w:sz w:val="20"/>
        </w:rPr>
        <w:t> </w:t>
      </w:r>
      <w:r>
        <w:rPr>
          <w:sz w:val="20"/>
        </w:rPr>
        <w:t>is</w:t>
      </w:r>
      <w:r>
        <w:rPr>
          <w:spacing w:val="-4"/>
          <w:sz w:val="20"/>
        </w:rPr>
        <w:t> </w:t>
      </w:r>
      <w:r>
        <w:rPr>
          <w:spacing w:val="-2"/>
          <w:sz w:val="20"/>
        </w:rPr>
        <w:t>discouraged;</w:t>
      </w:r>
    </w:p>
    <w:p>
      <w:pPr>
        <w:pStyle w:val="ListParagraph"/>
        <w:numPr>
          <w:ilvl w:val="1"/>
          <w:numId w:val="2"/>
        </w:numPr>
        <w:tabs>
          <w:tab w:pos="1088" w:val="left" w:leader="none"/>
        </w:tabs>
        <w:spacing w:line="240" w:lineRule="auto" w:before="118" w:after="0"/>
        <w:ind w:left="1088" w:right="1402" w:hanging="476"/>
        <w:jc w:val="left"/>
        <w:rPr>
          <w:sz w:val="20"/>
        </w:rPr>
      </w:pPr>
      <w:r>
        <w:rPr>
          <w:sz w:val="20"/>
        </w:rPr>
        <w:t>When necessary, as determined by the DRC, provide at least two separate and remote entrances to a development,</w:t>
      </w:r>
      <w:r>
        <w:rPr>
          <w:spacing w:val="-3"/>
          <w:sz w:val="20"/>
        </w:rPr>
        <w:t> </w:t>
      </w:r>
      <w:r>
        <w:rPr>
          <w:sz w:val="20"/>
        </w:rPr>
        <w:t>unless</w:t>
      </w:r>
      <w:r>
        <w:rPr>
          <w:spacing w:val="-3"/>
          <w:sz w:val="20"/>
        </w:rPr>
        <w:t> </w:t>
      </w:r>
      <w:r>
        <w:rPr>
          <w:sz w:val="20"/>
        </w:rPr>
        <w:t>other</w:t>
      </w:r>
      <w:r>
        <w:rPr>
          <w:spacing w:val="-4"/>
          <w:sz w:val="20"/>
        </w:rPr>
        <w:t> </w:t>
      </w:r>
      <w:r>
        <w:rPr>
          <w:sz w:val="20"/>
        </w:rPr>
        <w:t>provisions,</w:t>
      </w:r>
      <w:r>
        <w:rPr>
          <w:spacing w:val="-5"/>
          <w:sz w:val="20"/>
        </w:rPr>
        <w:t> </w:t>
      </w:r>
      <w:r>
        <w:rPr>
          <w:sz w:val="20"/>
        </w:rPr>
        <w:t>such</w:t>
      </w:r>
      <w:r>
        <w:rPr>
          <w:spacing w:val="-3"/>
          <w:sz w:val="20"/>
        </w:rPr>
        <w:t> </w:t>
      </w:r>
      <w:r>
        <w:rPr>
          <w:sz w:val="20"/>
        </w:rPr>
        <w:t>as</w:t>
      </w:r>
      <w:r>
        <w:rPr>
          <w:spacing w:val="-3"/>
          <w:sz w:val="20"/>
        </w:rPr>
        <w:t> </w:t>
      </w:r>
      <w:r>
        <w:rPr>
          <w:sz w:val="20"/>
        </w:rPr>
        <w:t>easements,</w:t>
      </w:r>
      <w:r>
        <w:rPr>
          <w:spacing w:val="-5"/>
          <w:sz w:val="20"/>
        </w:rPr>
        <w:t> </w:t>
      </w:r>
      <w:r>
        <w:rPr>
          <w:sz w:val="20"/>
        </w:rPr>
        <w:t>are</w:t>
      </w:r>
      <w:r>
        <w:rPr>
          <w:spacing w:val="-5"/>
          <w:sz w:val="20"/>
        </w:rPr>
        <w:t> </w:t>
      </w:r>
      <w:r>
        <w:rPr>
          <w:sz w:val="20"/>
        </w:rPr>
        <w:t>made</w:t>
      </w:r>
      <w:r>
        <w:rPr>
          <w:spacing w:val="-5"/>
          <w:sz w:val="20"/>
        </w:rPr>
        <w:t> </w:t>
      </w:r>
      <w:r>
        <w:rPr>
          <w:sz w:val="20"/>
        </w:rPr>
        <w:t>for</w:t>
      </w:r>
      <w:r>
        <w:rPr>
          <w:spacing w:val="-2"/>
          <w:sz w:val="20"/>
        </w:rPr>
        <w:t> </w:t>
      </w:r>
      <w:r>
        <w:rPr>
          <w:sz w:val="20"/>
        </w:rPr>
        <w:t>emergency</w:t>
      </w:r>
      <w:r>
        <w:rPr>
          <w:spacing w:val="-3"/>
          <w:sz w:val="20"/>
        </w:rPr>
        <w:t> </w:t>
      </w:r>
      <w:r>
        <w:rPr>
          <w:sz w:val="20"/>
        </w:rPr>
        <w:t>ingress</w:t>
      </w:r>
      <w:r>
        <w:rPr>
          <w:spacing w:val="-3"/>
          <w:sz w:val="20"/>
        </w:rPr>
        <w:t> </w:t>
      </w:r>
      <w:r>
        <w:rPr>
          <w:sz w:val="20"/>
        </w:rPr>
        <w:t>and</w:t>
      </w:r>
      <w:r>
        <w:rPr>
          <w:spacing w:val="-3"/>
          <w:sz w:val="20"/>
        </w:rPr>
        <w:t> </w:t>
      </w:r>
      <w:r>
        <w:rPr>
          <w:sz w:val="20"/>
        </w:rPr>
        <w:t>egress, and provided that such entrances will not adversely affect the overall street system;</w:t>
      </w:r>
    </w:p>
    <w:p>
      <w:pPr>
        <w:pStyle w:val="ListParagraph"/>
        <w:numPr>
          <w:ilvl w:val="1"/>
          <w:numId w:val="2"/>
        </w:numPr>
        <w:tabs>
          <w:tab w:pos="1085" w:val="left" w:leader="none"/>
          <w:tab w:pos="1088" w:val="left" w:leader="none"/>
        </w:tabs>
        <w:spacing w:line="240" w:lineRule="auto" w:before="122" w:after="0"/>
        <w:ind w:left="1088" w:right="1830" w:hanging="476"/>
        <w:jc w:val="both"/>
        <w:rPr>
          <w:sz w:val="20"/>
        </w:rPr>
      </w:pPr>
      <w:r>
        <w:rPr>
          <w:sz w:val="20"/>
        </w:rPr>
        <w:t>Facilitate</w:t>
      </w:r>
      <w:r>
        <w:rPr>
          <w:spacing w:val="-4"/>
          <w:sz w:val="20"/>
        </w:rPr>
        <w:t> </w:t>
      </w:r>
      <w:r>
        <w:rPr>
          <w:sz w:val="20"/>
        </w:rPr>
        <w:t>and</w:t>
      </w:r>
      <w:r>
        <w:rPr>
          <w:spacing w:val="-2"/>
          <w:sz w:val="20"/>
        </w:rPr>
        <w:t> </w:t>
      </w:r>
      <w:r>
        <w:rPr>
          <w:sz w:val="20"/>
        </w:rPr>
        <w:t>coordinate</w:t>
      </w:r>
      <w:r>
        <w:rPr>
          <w:spacing w:val="-4"/>
          <w:sz w:val="20"/>
        </w:rPr>
        <w:t> </w:t>
      </w:r>
      <w:r>
        <w:rPr>
          <w:sz w:val="20"/>
        </w:rPr>
        <w:t>with the</w:t>
      </w:r>
      <w:r>
        <w:rPr>
          <w:spacing w:val="-4"/>
          <w:sz w:val="20"/>
        </w:rPr>
        <w:t> </w:t>
      </w:r>
      <w:r>
        <w:rPr>
          <w:sz w:val="20"/>
        </w:rPr>
        <w:t>desirable</w:t>
      </w:r>
      <w:r>
        <w:rPr>
          <w:spacing w:val="-4"/>
          <w:sz w:val="20"/>
        </w:rPr>
        <w:t> </w:t>
      </w:r>
      <w:r>
        <w:rPr>
          <w:sz w:val="20"/>
        </w:rPr>
        <w:t>future</w:t>
      </w:r>
      <w:r>
        <w:rPr>
          <w:spacing w:val="-4"/>
          <w:sz w:val="20"/>
        </w:rPr>
        <w:t> </w:t>
      </w:r>
      <w:r>
        <w:rPr>
          <w:sz w:val="20"/>
        </w:rPr>
        <w:t>development</w:t>
      </w:r>
      <w:r>
        <w:rPr>
          <w:spacing w:val="-3"/>
          <w:sz w:val="20"/>
        </w:rPr>
        <w:t> </w:t>
      </w:r>
      <w:r>
        <w:rPr>
          <w:sz w:val="20"/>
        </w:rPr>
        <w:t>of</w:t>
      </w:r>
      <w:r>
        <w:rPr>
          <w:spacing w:val="-4"/>
          <w:sz w:val="20"/>
        </w:rPr>
        <w:t> </w:t>
      </w:r>
      <w:r>
        <w:rPr>
          <w:sz w:val="20"/>
        </w:rPr>
        <w:t>adjoining</w:t>
      </w:r>
      <w:r>
        <w:rPr>
          <w:spacing w:val="-3"/>
          <w:sz w:val="20"/>
        </w:rPr>
        <w:t> </w:t>
      </w:r>
      <w:r>
        <w:rPr>
          <w:sz w:val="20"/>
        </w:rPr>
        <w:t>property</w:t>
      </w:r>
      <w:r>
        <w:rPr>
          <w:spacing w:val="-2"/>
          <w:sz w:val="20"/>
        </w:rPr>
        <w:t> </w:t>
      </w:r>
      <w:r>
        <w:rPr>
          <w:sz w:val="20"/>
        </w:rPr>
        <w:t>of</w:t>
      </w:r>
      <w:r>
        <w:rPr>
          <w:spacing w:val="-4"/>
          <w:sz w:val="20"/>
        </w:rPr>
        <w:t> </w:t>
      </w:r>
      <w:r>
        <w:rPr>
          <w:sz w:val="20"/>
        </w:rPr>
        <w:t>a</w:t>
      </w:r>
      <w:r>
        <w:rPr>
          <w:spacing w:val="-2"/>
          <w:sz w:val="20"/>
        </w:rPr>
        <w:t> </w:t>
      </w:r>
      <w:r>
        <w:rPr>
          <w:sz w:val="20"/>
        </w:rPr>
        <w:t>similar character and provide for local circulation and convenient access to neighborhood facilities;</w:t>
      </w:r>
    </w:p>
    <w:p>
      <w:pPr>
        <w:pStyle w:val="ListParagraph"/>
        <w:numPr>
          <w:ilvl w:val="1"/>
          <w:numId w:val="2"/>
        </w:numPr>
        <w:tabs>
          <w:tab w:pos="1085" w:val="left" w:leader="none"/>
          <w:tab w:pos="1088" w:val="left" w:leader="none"/>
        </w:tabs>
        <w:spacing w:line="240" w:lineRule="auto" w:before="119" w:after="0"/>
        <w:ind w:left="1088" w:right="1749" w:hanging="476"/>
        <w:jc w:val="both"/>
        <w:rPr>
          <w:sz w:val="20"/>
        </w:rPr>
      </w:pPr>
      <w:r>
        <w:rPr>
          <w:sz w:val="20"/>
        </w:rPr>
        <w:t>Local</w:t>
      </w:r>
      <w:r>
        <w:rPr>
          <w:spacing w:val="-3"/>
          <w:sz w:val="20"/>
        </w:rPr>
        <w:t> </w:t>
      </w:r>
      <w:r>
        <w:rPr>
          <w:sz w:val="20"/>
        </w:rPr>
        <w:t>streets</w:t>
      </w:r>
      <w:r>
        <w:rPr>
          <w:spacing w:val="-2"/>
          <w:sz w:val="20"/>
        </w:rPr>
        <w:t> </w:t>
      </w:r>
      <w:r>
        <w:rPr>
          <w:sz w:val="20"/>
        </w:rPr>
        <w:t>shall</w:t>
      </w:r>
      <w:r>
        <w:rPr>
          <w:spacing w:val="-3"/>
          <w:sz w:val="20"/>
        </w:rPr>
        <w:t> </w:t>
      </w:r>
      <w:r>
        <w:rPr>
          <w:sz w:val="20"/>
        </w:rPr>
        <w:t>be</w:t>
      </w:r>
      <w:r>
        <w:rPr>
          <w:spacing w:val="-4"/>
          <w:sz w:val="20"/>
        </w:rPr>
        <w:t> </w:t>
      </w:r>
      <w:r>
        <w:rPr>
          <w:sz w:val="20"/>
        </w:rPr>
        <w:t>patterned</w:t>
      </w:r>
      <w:r>
        <w:rPr>
          <w:spacing w:val="-2"/>
          <w:sz w:val="20"/>
        </w:rPr>
        <w:t> </w:t>
      </w:r>
      <w:r>
        <w:rPr>
          <w:sz w:val="20"/>
        </w:rPr>
        <w:t>in</w:t>
      </w:r>
      <w:r>
        <w:rPr>
          <w:spacing w:val="-2"/>
          <w:sz w:val="20"/>
        </w:rPr>
        <w:t> </w:t>
      </w:r>
      <w:r>
        <w:rPr>
          <w:sz w:val="20"/>
        </w:rPr>
        <w:t>such</w:t>
      </w:r>
      <w:r>
        <w:rPr>
          <w:spacing w:val="-2"/>
          <w:sz w:val="20"/>
        </w:rPr>
        <w:t> </w:t>
      </w:r>
      <w:r>
        <w:rPr>
          <w:sz w:val="20"/>
        </w:rPr>
        <w:t>a</w:t>
      </w:r>
      <w:r>
        <w:rPr>
          <w:spacing w:val="-4"/>
          <w:sz w:val="20"/>
        </w:rPr>
        <w:t> </w:t>
      </w:r>
      <w:r>
        <w:rPr>
          <w:sz w:val="20"/>
        </w:rPr>
        <w:t>way</w:t>
      </w:r>
      <w:r>
        <w:rPr>
          <w:spacing w:val="-2"/>
          <w:sz w:val="20"/>
        </w:rPr>
        <w:t> </w:t>
      </w:r>
      <w:r>
        <w:rPr>
          <w:sz w:val="20"/>
        </w:rPr>
        <w:t>that</w:t>
      </w:r>
      <w:r>
        <w:rPr>
          <w:spacing w:val="-3"/>
          <w:sz w:val="20"/>
        </w:rPr>
        <w:t> </w:t>
      </w:r>
      <w:r>
        <w:rPr>
          <w:sz w:val="20"/>
        </w:rPr>
        <w:t>continuous</w:t>
      </w:r>
      <w:r>
        <w:rPr>
          <w:spacing w:val="-2"/>
          <w:sz w:val="20"/>
        </w:rPr>
        <w:t> </w:t>
      </w:r>
      <w:r>
        <w:rPr>
          <w:sz w:val="20"/>
        </w:rPr>
        <w:t>traffic</w:t>
      </w:r>
      <w:r>
        <w:rPr>
          <w:spacing w:val="-3"/>
          <w:sz w:val="20"/>
        </w:rPr>
        <w:t> </w:t>
      </w:r>
      <w:r>
        <w:rPr>
          <w:sz w:val="20"/>
        </w:rPr>
        <w:t>from</w:t>
      </w:r>
      <w:r>
        <w:rPr>
          <w:spacing w:val="-4"/>
          <w:sz w:val="20"/>
        </w:rPr>
        <w:t> </w:t>
      </w:r>
      <w:r>
        <w:rPr>
          <w:sz w:val="20"/>
        </w:rPr>
        <w:t>one</w:t>
      </w:r>
      <w:r>
        <w:rPr>
          <w:spacing w:val="-4"/>
          <w:sz w:val="20"/>
        </w:rPr>
        <w:t> </w:t>
      </w:r>
      <w:r>
        <w:rPr>
          <w:sz w:val="20"/>
        </w:rPr>
        <w:t>collector</w:t>
      </w:r>
      <w:r>
        <w:rPr>
          <w:spacing w:val="-3"/>
          <w:sz w:val="20"/>
        </w:rPr>
        <w:t> </w:t>
      </w:r>
      <w:r>
        <w:rPr>
          <w:sz w:val="20"/>
        </w:rPr>
        <w:t>to</w:t>
      </w:r>
      <w:r>
        <w:rPr>
          <w:spacing w:val="-3"/>
          <w:sz w:val="20"/>
        </w:rPr>
        <w:t> </w:t>
      </w:r>
      <w:r>
        <w:rPr>
          <w:sz w:val="20"/>
        </w:rPr>
        <w:t>another collector is discouraged.</w:t>
      </w:r>
    </w:p>
    <w:p>
      <w:pPr>
        <w:pStyle w:val="ListParagraph"/>
        <w:numPr>
          <w:ilvl w:val="0"/>
          <w:numId w:val="2"/>
        </w:numPr>
        <w:tabs>
          <w:tab w:pos="610" w:val="left" w:leader="none"/>
        </w:tabs>
        <w:spacing w:line="240" w:lineRule="auto" w:before="122" w:after="0"/>
        <w:ind w:left="610" w:right="0" w:hanging="473"/>
        <w:jc w:val="both"/>
        <w:rPr>
          <w:sz w:val="20"/>
        </w:rPr>
      </w:pPr>
      <w:r>
        <w:rPr>
          <w:i/>
          <w:sz w:val="20"/>
        </w:rPr>
        <w:t>Intersections.</w:t>
      </w:r>
      <w:r>
        <w:rPr>
          <w:i/>
          <w:spacing w:val="-7"/>
          <w:sz w:val="20"/>
        </w:rPr>
        <w:t> </w:t>
      </w:r>
      <w:r>
        <w:rPr>
          <w:sz w:val="20"/>
        </w:rPr>
        <w:t>Street</w:t>
      </w:r>
      <w:r>
        <w:rPr>
          <w:spacing w:val="-6"/>
          <w:sz w:val="20"/>
        </w:rPr>
        <w:t> </w:t>
      </w:r>
      <w:r>
        <w:rPr>
          <w:sz w:val="20"/>
        </w:rPr>
        <w:t>intersections</w:t>
      </w:r>
      <w:r>
        <w:rPr>
          <w:spacing w:val="-6"/>
          <w:sz w:val="20"/>
        </w:rPr>
        <w:t> </w:t>
      </w:r>
      <w:r>
        <w:rPr>
          <w:sz w:val="20"/>
        </w:rPr>
        <w:t>shall</w:t>
      </w:r>
      <w:r>
        <w:rPr>
          <w:spacing w:val="-6"/>
          <w:sz w:val="20"/>
        </w:rPr>
        <w:t> </w:t>
      </w:r>
      <w:r>
        <w:rPr>
          <w:sz w:val="20"/>
        </w:rPr>
        <w:t>be</w:t>
      </w:r>
      <w:r>
        <w:rPr>
          <w:spacing w:val="-8"/>
          <w:sz w:val="20"/>
        </w:rPr>
        <w:t> </w:t>
      </w:r>
      <w:r>
        <w:rPr>
          <w:sz w:val="20"/>
        </w:rPr>
        <w:t>laid</w:t>
      </w:r>
      <w:r>
        <w:rPr>
          <w:spacing w:val="-5"/>
          <w:sz w:val="20"/>
        </w:rPr>
        <w:t> </w:t>
      </w:r>
      <w:r>
        <w:rPr>
          <w:sz w:val="20"/>
        </w:rPr>
        <w:t>out</w:t>
      </w:r>
      <w:r>
        <w:rPr>
          <w:spacing w:val="-6"/>
          <w:sz w:val="20"/>
        </w:rPr>
        <w:t> </w:t>
      </w:r>
      <w:r>
        <w:rPr>
          <w:sz w:val="20"/>
        </w:rPr>
        <w:t>as</w:t>
      </w:r>
      <w:r>
        <w:rPr>
          <w:spacing w:val="-6"/>
          <w:sz w:val="20"/>
        </w:rPr>
        <w:t> </w:t>
      </w:r>
      <w:r>
        <w:rPr>
          <w:spacing w:val="-2"/>
          <w:sz w:val="20"/>
        </w:rPr>
        <w:t>follows:</w:t>
      </w:r>
    </w:p>
    <w:p>
      <w:pPr>
        <w:pStyle w:val="ListParagraph"/>
        <w:numPr>
          <w:ilvl w:val="1"/>
          <w:numId w:val="2"/>
        </w:numPr>
        <w:tabs>
          <w:tab w:pos="1085" w:val="left" w:leader="none"/>
          <w:tab w:pos="1088" w:val="left" w:leader="none"/>
        </w:tabs>
        <w:spacing w:line="240" w:lineRule="auto" w:before="118" w:after="0"/>
        <w:ind w:left="1088" w:right="1416" w:hanging="476"/>
        <w:jc w:val="both"/>
        <w:rPr>
          <w:sz w:val="20"/>
        </w:rPr>
      </w:pPr>
      <w:r>
        <w:rPr>
          <w:sz w:val="20"/>
        </w:rPr>
        <w:t>Streets</w:t>
      </w:r>
      <w:r>
        <w:rPr>
          <w:spacing w:val="-2"/>
          <w:sz w:val="20"/>
        </w:rPr>
        <w:t> </w:t>
      </w:r>
      <w:r>
        <w:rPr>
          <w:sz w:val="20"/>
        </w:rPr>
        <w:t>shall</w:t>
      </w:r>
      <w:r>
        <w:rPr>
          <w:spacing w:val="-3"/>
          <w:sz w:val="20"/>
        </w:rPr>
        <w:t> </w:t>
      </w:r>
      <w:r>
        <w:rPr>
          <w:sz w:val="20"/>
        </w:rPr>
        <w:t>intersect</w:t>
      </w:r>
      <w:r>
        <w:rPr>
          <w:spacing w:val="-3"/>
          <w:sz w:val="20"/>
        </w:rPr>
        <w:t> </w:t>
      </w:r>
      <w:r>
        <w:rPr>
          <w:sz w:val="20"/>
        </w:rPr>
        <w:t>at</w:t>
      </w:r>
      <w:r>
        <w:rPr>
          <w:spacing w:val="-3"/>
          <w:sz w:val="20"/>
        </w:rPr>
        <w:t> </w:t>
      </w:r>
      <w:r>
        <w:rPr>
          <w:sz w:val="20"/>
        </w:rPr>
        <w:t>an</w:t>
      </w:r>
      <w:r>
        <w:rPr>
          <w:spacing w:val="-2"/>
          <w:sz w:val="20"/>
        </w:rPr>
        <w:t> </w:t>
      </w:r>
      <w:r>
        <w:rPr>
          <w:sz w:val="20"/>
        </w:rPr>
        <w:t>angle</w:t>
      </w:r>
      <w:r>
        <w:rPr>
          <w:spacing w:val="-3"/>
          <w:sz w:val="20"/>
        </w:rPr>
        <w:t> </w:t>
      </w:r>
      <w:r>
        <w:rPr>
          <w:sz w:val="20"/>
        </w:rPr>
        <w:t>of</w:t>
      </w:r>
      <w:r>
        <w:rPr>
          <w:spacing w:val="-3"/>
          <w:sz w:val="20"/>
        </w:rPr>
        <w:t> </w:t>
      </w:r>
      <w:r>
        <w:rPr>
          <w:sz w:val="20"/>
        </w:rPr>
        <w:t>90</w:t>
      </w:r>
      <w:r>
        <w:rPr>
          <w:spacing w:val="-3"/>
          <w:sz w:val="20"/>
        </w:rPr>
        <w:t> </w:t>
      </w:r>
      <w:r>
        <w:rPr>
          <w:sz w:val="20"/>
        </w:rPr>
        <w:t>degrees,</w:t>
      </w:r>
      <w:r>
        <w:rPr>
          <w:spacing w:val="-2"/>
          <w:sz w:val="20"/>
        </w:rPr>
        <w:t> </w:t>
      </w:r>
      <w:r>
        <w:rPr>
          <w:sz w:val="20"/>
        </w:rPr>
        <w:t>unless</w:t>
      </w:r>
      <w:r>
        <w:rPr>
          <w:spacing w:val="-2"/>
          <w:sz w:val="20"/>
        </w:rPr>
        <w:t> </w:t>
      </w:r>
      <w:r>
        <w:rPr>
          <w:sz w:val="20"/>
        </w:rPr>
        <w:t>circumstances</w:t>
      </w:r>
      <w:r>
        <w:rPr>
          <w:spacing w:val="-2"/>
          <w:sz w:val="20"/>
        </w:rPr>
        <w:t> </w:t>
      </w:r>
      <w:r>
        <w:rPr>
          <w:sz w:val="20"/>
        </w:rPr>
        <w:t>acceptable</w:t>
      </w:r>
      <w:r>
        <w:rPr>
          <w:spacing w:val="-3"/>
          <w:sz w:val="20"/>
        </w:rPr>
        <w:t> </w:t>
      </w:r>
      <w:r>
        <w:rPr>
          <w:sz w:val="20"/>
        </w:rPr>
        <w:t>to</w:t>
      </w:r>
      <w:r>
        <w:rPr>
          <w:spacing w:val="-3"/>
          <w:sz w:val="20"/>
        </w:rPr>
        <w:t> </w:t>
      </w:r>
      <w:r>
        <w:rPr>
          <w:sz w:val="20"/>
        </w:rPr>
        <w:t>the</w:t>
      </w:r>
      <w:r>
        <w:rPr>
          <w:spacing w:val="-3"/>
          <w:sz w:val="20"/>
        </w:rPr>
        <w:t> </w:t>
      </w:r>
      <w:r>
        <w:rPr>
          <w:sz w:val="20"/>
        </w:rPr>
        <w:t>DRC</w:t>
      </w:r>
      <w:r>
        <w:rPr>
          <w:spacing w:val="-3"/>
          <w:sz w:val="20"/>
        </w:rPr>
        <w:t> </w:t>
      </w:r>
      <w:r>
        <w:rPr>
          <w:sz w:val="20"/>
        </w:rPr>
        <w:t>indicate</w:t>
      </w:r>
      <w:r>
        <w:rPr>
          <w:spacing w:val="-3"/>
          <w:sz w:val="20"/>
        </w:rPr>
        <w:t> </w:t>
      </w:r>
      <w:r>
        <w:rPr>
          <w:sz w:val="20"/>
        </w:rPr>
        <w:t>a need for a lesser angle of intersection.</w:t>
      </w:r>
    </w:p>
    <w:p>
      <w:pPr>
        <w:pStyle w:val="ListParagraph"/>
        <w:numPr>
          <w:ilvl w:val="1"/>
          <w:numId w:val="2"/>
        </w:numPr>
        <w:tabs>
          <w:tab w:pos="1086" w:val="left" w:leader="none"/>
        </w:tabs>
        <w:spacing w:line="240" w:lineRule="auto" w:before="121" w:after="0"/>
        <w:ind w:left="1086" w:right="0" w:hanging="473"/>
        <w:jc w:val="both"/>
        <w:rPr>
          <w:sz w:val="20"/>
        </w:rPr>
      </w:pPr>
      <w:r>
        <w:rPr>
          <w:sz w:val="20"/>
        </w:rPr>
        <w:t>Spacing</w:t>
      </w:r>
      <w:r>
        <w:rPr>
          <w:spacing w:val="-6"/>
          <w:sz w:val="20"/>
        </w:rPr>
        <w:t> </w:t>
      </w:r>
      <w:r>
        <w:rPr>
          <w:sz w:val="20"/>
        </w:rPr>
        <w:t>of</w:t>
      </w:r>
      <w:r>
        <w:rPr>
          <w:spacing w:val="-7"/>
          <w:sz w:val="20"/>
        </w:rPr>
        <w:t> </w:t>
      </w:r>
      <w:r>
        <w:rPr>
          <w:sz w:val="20"/>
        </w:rPr>
        <w:t>street</w:t>
      </w:r>
      <w:r>
        <w:rPr>
          <w:spacing w:val="-5"/>
          <w:sz w:val="20"/>
        </w:rPr>
        <w:t> </w:t>
      </w:r>
      <w:r>
        <w:rPr>
          <w:spacing w:val="-2"/>
          <w:sz w:val="20"/>
        </w:rPr>
        <w:t>intersections.</w:t>
      </w:r>
    </w:p>
    <w:p>
      <w:pPr>
        <w:pStyle w:val="ListParagraph"/>
        <w:numPr>
          <w:ilvl w:val="2"/>
          <w:numId w:val="2"/>
        </w:numPr>
        <w:tabs>
          <w:tab w:pos="1561" w:val="left" w:leader="none"/>
          <w:tab w:pos="1563" w:val="left" w:leader="none"/>
        </w:tabs>
        <w:spacing w:line="240" w:lineRule="auto" w:before="118" w:after="0"/>
        <w:ind w:left="1563" w:right="1507" w:hanging="476"/>
        <w:jc w:val="both"/>
        <w:rPr>
          <w:sz w:val="20"/>
        </w:rPr>
      </w:pPr>
      <w:r>
        <w:rPr>
          <w:sz w:val="20"/>
        </w:rPr>
        <w:t>A</w:t>
      </w:r>
      <w:r>
        <w:rPr>
          <w:spacing w:val="-1"/>
          <w:sz w:val="20"/>
        </w:rPr>
        <w:t> </w:t>
      </w:r>
      <w:r>
        <w:rPr>
          <w:sz w:val="20"/>
        </w:rPr>
        <w:t>collector may intersect</w:t>
      </w:r>
      <w:r>
        <w:rPr>
          <w:spacing w:val="-1"/>
          <w:sz w:val="20"/>
        </w:rPr>
        <w:t> </w:t>
      </w:r>
      <w:r>
        <w:rPr>
          <w:sz w:val="20"/>
        </w:rPr>
        <w:t>an arterial, but</w:t>
      </w:r>
      <w:r>
        <w:rPr>
          <w:spacing w:val="-1"/>
          <w:sz w:val="20"/>
        </w:rPr>
        <w:t> </w:t>
      </w:r>
      <w:r>
        <w:rPr>
          <w:sz w:val="20"/>
        </w:rPr>
        <w:t>only if</w:t>
      </w:r>
      <w:r>
        <w:rPr>
          <w:spacing w:val="-2"/>
          <w:sz w:val="20"/>
        </w:rPr>
        <w:t> </w:t>
      </w:r>
      <w:r>
        <w:rPr>
          <w:sz w:val="20"/>
        </w:rPr>
        <w:t>aligned with and extending</w:t>
      </w:r>
      <w:r>
        <w:rPr>
          <w:spacing w:val="-1"/>
          <w:sz w:val="20"/>
        </w:rPr>
        <w:t> </w:t>
      </w:r>
      <w:r>
        <w:rPr>
          <w:sz w:val="20"/>
        </w:rPr>
        <w:t>an existing</w:t>
      </w:r>
      <w:r>
        <w:rPr>
          <w:spacing w:val="-1"/>
          <w:sz w:val="20"/>
        </w:rPr>
        <w:t> </w:t>
      </w:r>
      <w:r>
        <w:rPr>
          <w:sz w:val="20"/>
        </w:rPr>
        <w:t>collector which</w:t>
      </w:r>
      <w:r>
        <w:rPr>
          <w:spacing w:val="-2"/>
          <w:sz w:val="20"/>
        </w:rPr>
        <w:t> </w:t>
      </w:r>
      <w:r>
        <w:rPr>
          <w:sz w:val="20"/>
        </w:rPr>
        <w:t>intersects</w:t>
      </w:r>
      <w:r>
        <w:rPr>
          <w:spacing w:val="-2"/>
          <w:sz w:val="20"/>
        </w:rPr>
        <w:t> </w:t>
      </w:r>
      <w:r>
        <w:rPr>
          <w:sz w:val="20"/>
        </w:rPr>
        <w:t>the</w:t>
      </w:r>
      <w:r>
        <w:rPr>
          <w:spacing w:val="-4"/>
          <w:sz w:val="20"/>
        </w:rPr>
        <w:t> </w:t>
      </w:r>
      <w:r>
        <w:rPr>
          <w:sz w:val="20"/>
        </w:rPr>
        <w:t>arterial, or</w:t>
      </w:r>
      <w:r>
        <w:rPr>
          <w:spacing w:val="-3"/>
          <w:sz w:val="20"/>
        </w:rPr>
        <w:t> </w:t>
      </w:r>
      <w:r>
        <w:rPr>
          <w:sz w:val="20"/>
        </w:rPr>
        <w:t>at</w:t>
      </w:r>
      <w:r>
        <w:rPr>
          <w:spacing w:val="-3"/>
          <w:sz w:val="20"/>
        </w:rPr>
        <w:t> </w:t>
      </w:r>
      <w:r>
        <w:rPr>
          <w:sz w:val="20"/>
        </w:rPr>
        <w:t>a</w:t>
      </w:r>
      <w:r>
        <w:rPr>
          <w:spacing w:val="-2"/>
          <w:sz w:val="20"/>
        </w:rPr>
        <w:t> </w:t>
      </w:r>
      <w:r>
        <w:rPr>
          <w:sz w:val="20"/>
        </w:rPr>
        <w:t>minimum</w:t>
      </w:r>
      <w:r>
        <w:rPr>
          <w:spacing w:val="-4"/>
          <w:sz w:val="20"/>
        </w:rPr>
        <w:t> </w:t>
      </w:r>
      <w:r>
        <w:rPr>
          <w:sz w:val="20"/>
        </w:rPr>
        <w:t>distance</w:t>
      </w:r>
      <w:r>
        <w:rPr>
          <w:spacing w:val="-4"/>
          <w:sz w:val="20"/>
        </w:rPr>
        <w:t> </w:t>
      </w:r>
      <w:r>
        <w:rPr>
          <w:sz w:val="20"/>
        </w:rPr>
        <w:t>of</w:t>
      </w:r>
      <w:r>
        <w:rPr>
          <w:spacing w:val="-4"/>
          <w:sz w:val="20"/>
        </w:rPr>
        <w:t> </w:t>
      </w:r>
      <w:r>
        <w:rPr>
          <w:sz w:val="20"/>
        </w:rPr>
        <w:t>1,320</w:t>
      </w:r>
      <w:r>
        <w:rPr>
          <w:spacing w:val="-3"/>
          <w:sz w:val="20"/>
        </w:rPr>
        <w:t> </w:t>
      </w:r>
      <w:r>
        <w:rPr>
          <w:sz w:val="20"/>
        </w:rPr>
        <w:t>feet</w:t>
      </w:r>
      <w:r>
        <w:rPr>
          <w:spacing w:val="-3"/>
          <w:sz w:val="20"/>
        </w:rPr>
        <w:t> </w:t>
      </w:r>
      <w:r>
        <w:rPr>
          <w:sz w:val="20"/>
        </w:rPr>
        <w:t>from</w:t>
      </w:r>
      <w:r>
        <w:rPr>
          <w:spacing w:val="-4"/>
          <w:sz w:val="20"/>
        </w:rPr>
        <w:t> </w:t>
      </w:r>
      <w:r>
        <w:rPr>
          <w:sz w:val="20"/>
        </w:rPr>
        <w:t>the</w:t>
      </w:r>
      <w:r>
        <w:rPr>
          <w:spacing w:val="-4"/>
          <w:sz w:val="20"/>
        </w:rPr>
        <w:t> </w:t>
      </w:r>
      <w:r>
        <w:rPr>
          <w:sz w:val="20"/>
        </w:rPr>
        <w:t>intersection</w:t>
      </w:r>
      <w:r>
        <w:rPr>
          <w:spacing w:val="-2"/>
          <w:sz w:val="20"/>
        </w:rPr>
        <w:t> </w:t>
      </w:r>
      <w:r>
        <w:rPr>
          <w:sz w:val="20"/>
        </w:rPr>
        <w:t>of</w:t>
      </w:r>
      <w:r>
        <w:rPr>
          <w:spacing w:val="-4"/>
          <w:sz w:val="20"/>
        </w:rPr>
        <w:t> </w:t>
      </w:r>
      <w:r>
        <w:rPr>
          <w:sz w:val="20"/>
        </w:rPr>
        <w:t>an existing collector and the arterial.</w:t>
      </w:r>
    </w:p>
    <w:p>
      <w:pPr>
        <w:pStyle w:val="ListParagraph"/>
        <w:numPr>
          <w:ilvl w:val="2"/>
          <w:numId w:val="2"/>
        </w:numPr>
        <w:tabs>
          <w:tab w:pos="1563" w:val="left" w:leader="none"/>
        </w:tabs>
        <w:spacing w:line="240" w:lineRule="auto" w:before="120" w:after="0"/>
        <w:ind w:left="1563" w:right="1393" w:hanging="476"/>
        <w:jc w:val="left"/>
        <w:rPr>
          <w:sz w:val="20"/>
        </w:rPr>
      </w:pPr>
      <w:r>
        <w:rPr>
          <w:sz w:val="20"/>
        </w:rPr>
        <w:t>A</w:t>
      </w:r>
      <w:r>
        <w:rPr>
          <w:spacing w:val="-3"/>
          <w:sz w:val="20"/>
        </w:rPr>
        <w:t> </w:t>
      </w:r>
      <w:r>
        <w:rPr>
          <w:sz w:val="20"/>
        </w:rPr>
        <w:t>local</w:t>
      </w:r>
      <w:r>
        <w:rPr>
          <w:spacing w:val="-3"/>
          <w:sz w:val="20"/>
        </w:rPr>
        <w:t> </w:t>
      </w:r>
      <w:r>
        <w:rPr>
          <w:sz w:val="20"/>
        </w:rPr>
        <w:t>street</w:t>
      </w:r>
      <w:r>
        <w:rPr>
          <w:spacing w:val="-3"/>
          <w:sz w:val="20"/>
        </w:rPr>
        <w:t> </w:t>
      </w:r>
      <w:r>
        <w:rPr>
          <w:sz w:val="20"/>
        </w:rPr>
        <w:t>shall</w:t>
      </w:r>
      <w:r>
        <w:rPr>
          <w:spacing w:val="-3"/>
          <w:sz w:val="20"/>
        </w:rPr>
        <w:t> </w:t>
      </w:r>
      <w:r>
        <w:rPr>
          <w:sz w:val="20"/>
        </w:rPr>
        <w:t>not</w:t>
      </w:r>
      <w:r>
        <w:rPr>
          <w:spacing w:val="-3"/>
          <w:sz w:val="20"/>
        </w:rPr>
        <w:t> </w:t>
      </w:r>
      <w:r>
        <w:rPr>
          <w:sz w:val="20"/>
        </w:rPr>
        <w:t>intersect</w:t>
      </w:r>
      <w:r>
        <w:rPr>
          <w:spacing w:val="-3"/>
          <w:sz w:val="20"/>
        </w:rPr>
        <w:t> </w:t>
      </w:r>
      <w:r>
        <w:rPr>
          <w:sz w:val="20"/>
        </w:rPr>
        <w:t>an</w:t>
      </w:r>
      <w:r>
        <w:rPr>
          <w:spacing w:val="-2"/>
          <w:sz w:val="20"/>
        </w:rPr>
        <w:t> </w:t>
      </w:r>
      <w:r>
        <w:rPr>
          <w:sz w:val="20"/>
        </w:rPr>
        <w:t>arterial</w:t>
      </w:r>
      <w:r>
        <w:rPr>
          <w:spacing w:val="-3"/>
          <w:sz w:val="20"/>
        </w:rPr>
        <w:t> </w:t>
      </w:r>
      <w:r>
        <w:rPr>
          <w:sz w:val="20"/>
        </w:rPr>
        <w:t>unless</w:t>
      </w:r>
      <w:r>
        <w:rPr>
          <w:spacing w:val="-2"/>
          <w:sz w:val="20"/>
        </w:rPr>
        <w:t> </w:t>
      </w:r>
      <w:r>
        <w:rPr>
          <w:sz w:val="20"/>
        </w:rPr>
        <w:t>unavoidable,</w:t>
      </w:r>
      <w:r>
        <w:rPr>
          <w:spacing w:val="-2"/>
          <w:sz w:val="20"/>
        </w:rPr>
        <w:t> </w:t>
      </w:r>
      <w:r>
        <w:rPr>
          <w:sz w:val="20"/>
        </w:rPr>
        <w:t>in</w:t>
      </w:r>
      <w:r>
        <w:rPr>
          <w:spacing w:val="-2"/>
          <w:sz w:val="20"/>
        </w:rPr>
        <w:t> </w:t>
      </w:r>
      <w:r>
        <w:rPr>
          <w:sz w:val="20"/>
        </w:rPr>
        <w:t>which</w:t>
      </w:r>
      <w:r>
        <w:rPr>
          <w:spacing w:val="-2"/>
          <w:sz w:val="20"/>
        </w:rPr>
        <w:t> </w:t>
      </w:r>
      <w:r>
        <w:rPr>
          <w:sz w:val="20"/>
        </w:rPr>
        <w:t>case</w:t>
      </w:r>
      <w:r>
        <w:rPr>
          <w:spacing w:val="-4"/>
          <w:sz w:val="20"/>
        </w:rPr>
        <w:t> </w:t>
      </w:r>
      <w:r>
        <w:rPr>
          <w:sz w:val="20"/>
        </w:rPr>
        <w:t>the</w:t>
      </w:r>
      <w:r>
        <w:rPr>
          <w:spacing w:val="-4"/>
          <w:sz w:val="20"/>
        </w:rPr>
        <w:t> </w:t>
      </w:r>
      <w:r>
        <w:rPr>
          <w:sz w:val="20"/>
        </w:rPr>
        <w:t>local</w:t>
      </w:r>
      <w:r>
        <w:rPr>
          <w:spacing w:val="-3"/>
          <w:sz w:val="20"/>
        </w:rPr>
        <w:t> </w:t>
      </w:r>
      <w:r>
        <w:rPr>
          <w:sz w:val="20"/>
        </w:rPr>
        <w:t>street</w:t>
      </w:r>
      <w:r>
        <w:rPr>
          <w:spacing w:val="-3"/>
          <w:sz w:val="20"/>
        </w:rPr>
        <w:t> </w:t>
      </w:r>
      <w:r>
        <w:rPr>
          <w:sz w:val="20"/>
        </w:rPr>
        <w:t>may intersect an arterial, but only if aligned with and extending an existing local street which intersects the arterial, or at a minimum distance of 660 feet from any other intersection of the </w:t>
      </w:r>
      <w:r>
        <w:rPr>
          <w:spacing w:val="-2"/>
          <w:sz w:val="20"/>
        </w:rPr>
        <w:t>arterial.</w:t>
      </w:r>
    </w:p>
    <w:p>
      <w:pPr>
        <w:pStyle w:val="ListParagraph"/>
        <w:numPr>
          <w:ilvl w:val="2"/>
          <w:numId w:val="2"/>
        </w:numPr>
        <w:tabs>
          <w:tab w:pos="1563" w:val="left" w:leader="none"/>
        </w:tabs>
        <w:spacing w:line="240" w:lineRule="auto" w:before="120" w:after="0"/>
        <w:ind w:left="1563" w:right="1728" w:hanging="476"/>
        <w:jc w:val="left"/>
        <w:rPr>
          <w:sz w:val="20"/>
        </w:rPr>
      </w:pPr>
      <w:r>
        <w:rPr>
          <w:sz w:val="20"/>
        </w:rPr>
        <w:t>A</w:t>
      </w:r>
      <w:r>
        <w:rPr>
          <w:spacing w:val="-4"/>
          <w:sz w:val="20"/>
        </w:rPr>
        <w:t> </w:t>
      </w:r>
      <w:r>
        <w:rPr>
          <w:sz w:val="20"/>
        </w:rPr>
        <w:t>collector</w:t>
      </w:r>
      <w:r>
        <w:rPr>
          <w:spacing w:val="-2"/>
          <w:sz w:val="20"/>
        </w:rPr>
        <w:t> </w:t>
      </w:r>
      <w:r>
        <w:rPr>
          <w:sz w:val="20"/>
        </w:rPr>
        <w:t>may</w:t>
      </w:r>
      <w:r>
        <w:rPr>
          <w:spacing w:val="-3"/>
          <w:sz w:val="20"/>
        </w:rPr>
        <w:t> </w:t>
      </w:r>
      <w:r>
        <w:rPr>
          <w:sz w:val="20"/>
        </w:rPr>
        <w:t>intersect</w:t>
      </w:r>
      <w:r>
        <w:rPr>
          <w:spacing w:val="-4"/>
          <w:sz w:val="20"/>
        </w:rPr>
        <w:t> </w:t>
      </w:r>
      <w:r>
        <w:rPr>
          <w:sz w:val="20"/>
        </w:rPr>
        <w:t>another</w:t>
      </w:r>
      <w:r>
        <w:rPr>
          <w:spacing w:val="-4"/>
          <w:sz w:val="20"/>
        </w:rPr>
        <w:t> </w:t>
      </w:r>
      <w:r>
        <w:rPr>
          <w:sz w:val="20"/>
        </w:rPr>
        <w:t>collector,</w:t>
      </w:r>
      <w:r>
        <w:rPr>
          <w:spacing w:val="-3"/>
          <w:sz w:val="20"/>
        </w:rPr>
        <w:t> </w:t>
      </w:r>
      <w:r>
        <w:rPr>
          <w:sz w:val="20"/>
        </w:rPr>
        <w:t>but</w:t>
      </w:r>
      <w:r>
        <w:rPr>
          <w:spacing w:val="-4"/>
          <w:sz w:val="20"/>
        </w:rPr>
        <w:t> </w:t>
      </w:r>
      <w:r>
        <w:rPr>
          <w:sz w:val="20"/>
        </w:rPr>
        <w:t>only</w:t>
      </w:r>
      <w:r>
        <w:rPr>
          <w:spacing w:val="-3"/>
          <w:sz w:val="20"/>
        </w:rPr>
        <w:t> </w:t>
      </w:r>
      <w:r>
        <w:rPr>
          <w:sz w:val="20"/>
        </w:rPr>
        <w:t>if</w:t>
      </w:r>
      <w:r>
        <w:rPr>
          <w:spacing w:val="-5"/>
          <w:sz w:val="20"/>
        </w:rPr>
        <w:t> </w:t>
      </w:r>
      <w:r>
        <w:rPr>
          <w:sz w:val="20"/>
        </w:rPr>
        <w:t>aligned</w:t>
      </w:r>
      <w:r>
        <w:rPr>
          <w:spacing w:val="-3"/>
          <w:sz w:val="20"/>
        </w:rPr>
        <w:t> </w:t>
      </w:r>
      <w:r>
        <w:rPr>
          <w:sz w:val="20"/>
        </w:rPr>
        <w:t>with</w:t>
      </w:r>
      <w:r>
        <w:rPr>
          <w:spacing w:val="-3"/>
          <w:sz w:val="20"/>
        </w:rPr>
        <w:t> </w:t>
      </w:r>
      <w:r>
        <w:rPr>
          <w:sz w:val="20"/>
        </w:rPr>
        <w:t>and</w:t>
      </w:r>
      <w:r>
        <w:rPr>
          <w:spacing w:val="-3"/>
          <w:sz w:val="20"/>
        </w:rPr>
        <w:t> </w:t>
      </w:r>
      <w:r>
        <w:rPr>
          <w:sz w:val="20"/>
        </w:rPr>
        <w:t>extending</w:t>
      </w:r>
      <w:r>
        <w:rPr>
          <w:spacing w:val="-4"/>
          <w:sz w:val="20"/>
        </w:rPr>
        <w:t> </w:t>
      </w:r>
      <w:r>
        <w:rPr>
          <w:sz w:val="20"/>
        </w:rPr>
        <w:t>an</w:t>
      </w:r>
      <w:r>
        <w:rPr>
          <w:spacing w:val="-3"/>
          <w:sz w:val="20"/>
        </w:rPr>
        <w:t> </w:t>
      </w:r>
      <w:r>
        <w:rPr>
          <w:sz w:val="20"/>
        </w:rPr>
        <w:t>existing collector, or at a minimum distance of 660 feet from any other intersection.</w:t>
      </w:r>
    </w:p>
    <w:p>
      <w:pPr>
        <w:pStyle w:val="ListParagraph"/>
        <w:numPr>
          <w:ilvl w:val="2"/>
          <w:numId w:val="2"/>
        </w:numPr>
        <w:tabs>
          <w:tab w:pos="1563" w:val="left" w:leader="none"/>
        </w:tabs>
        <w:spacing w:line="240" w:lineRule="auto" w:before="121" w:after="0"/>
        <w:ind w:left="1563" w:right="1359" w:hanging="476"/>
        <w:jc w:val="left"/>
        <w:rPr>
          <w:sz w:val="20"/>
        </w:rPr>
      </w:pPr>
      <w:r>
        <w:rPr>
          <w:sz w:val="20"/>
        </w:rPr>
        <w:t>A local street may intersect a collector if spaced at a minimum distance of 660 feet from any other</w:t>
      </w:r>
      <w:r>
        <w:rPr>
          <w:spacing w:val="-2"/>
          <w:sz w:val="20"/>
        </w:rPr>
        <w:t> </w:t>
      </w:r>
      <w:r>
        <w:rPr>
          <w:sz w:val="20"/>
        </w:rPr>
        <w:t>intersection</w:t>
      </w:r>
      <w:r>
        <w:rPr>
          <w:spacing w:val="-2"/>
          <w:sz w:val="20"/>
        </w:rPr>
        <w:t> </w:t>
      </w:r>
      <w:r>
        <w:rPr>
          <w:sz w:val="20"/>
        </w:rPr>
        <w:t>or,</w:t>
      </w:r>
      <w:r>
        <w:rPr>
          <w:spacing w:val="-2"/>
          <w:sz w:val="20"/>
        </w:rPr>
        <w:t> </w:t>
      </w:r>
      <w:r>
        <w:rPr>
          <w:sz w:val="20"/>
        </w:rPr>
        <w:t>in</w:t>
      </w:r>
      <w:r>
        <w:rPr>
          <w:spacing w:val="-2"/>
          <w:sz w:val="20"/>
        </w:rPr>
        <w:t> </w:t>
      </w:r>
      <w:r>
        <w:rPr>
          <w:sz w:val="20"/>
        </w:rPr>
        <w:t>the</w:t>
      </w:r>
      <w:r>
        <w:rPr>
          <w:spacing w:val="-3"/>
          <w:sz w:val="20"/>
        </w:rPr>
        <w:t> </w:t>
      </w:r>
      <w:r>
        <w:rPr>
          <w:sz w:val="20"/>
        </w:rPr>
        <w:t>case</w:t>
      </w:r>
      <w:r>
        <w:rPr>
          <w:spacing w:val="-3"/>
          <w:sz w:val="20"/>
        </w:rPr>
        <w:t> </w:t>
      </w:r>
      <w:r>
        <w:rPr>
          <w:sz w:val="20"/>
        </w:rPr>
        <w:t>of</w:t>
      </w:r>
      <w:r>
        <w:rPr>
          <w:spacing w:val="-3"/>
          <w:sz w:val="20"/>
        </w:rPr>
        <w:t> </w:t>
      </w:r>
      <w:r>
        <w:rPr>
          <w:sz w:val="20"/>
        </w:rPr>
        <w:t>a</w:t>
      </w:r>
      <w:r>
        <w:rPr>
          <w:spacing w:val="-2"/>
          <w:sz w:val="20"/>
        </w:rPr>
        <w:t> </w:t>
      </w:r>
      <w:r>
        <w:rPr>
          <w:sz w:val="20"/>
        </w:rPr>
        <w:t>T-type</w:t>
      </w:r>
      <w:r>
        <w:rPr>
          <w:spacing w:val="-3"/>
          <w:sz w:val="20"/>
        </w:rPr>
        <w:t> </w:t>
      </w:r>
      <w:r>
        <w:rPr>
          <w:sz w:val="20"/>
        </w:rPr>
        <w:t>intersection,</w:t>
      </w:r>
      <w:r>
        <w:rPr>
          <w:spacing w:val="-2"/>
          <w:sz w:val="20"/>
        </w:rPr>
        <w:t> </w:t>
      </w:r>
      <w:r>
        <w:rPr>
          <w:sz w:val="20"/>
        </w:rPr>
        <w:t>at</w:t>
      </w:r>
      <w:r>
        <w:rPr>
          <w:spacing w:val="-2"/>
          <w:sz w:val="20"/>
        </w:rPr>
        <w:t> </w:t>
      </w:r>
      <w:r>
        <w:rPr>
          <w:sz w:val="20"/>
        </w:rPr>
        <w:t>a</w:t>
      </w:r>
      <w:r>
        <w:rPr>
          <w:spacing w:val="-2"/>
          <w:sz w:val="20"/>
        </w:rPr>
        <w:t> </w:t>
      </w:r>
      <w:r>
        <w:rPr>
          <w:sz w:val="20"/>
        </w:rPr>
        <w:t>minimum</w:t>
      </w:r>
      <w:r>
        <w:rPr>
          <w:spacing w:val="-3"/>
          <w:sz w:val="20"/>
        </w:rPr>
        <w:t> </w:t>
      </w:r>
      <w:r>
        <w:rPr>
          <w:sz w:val="20"/>
        </w:rPr>
        <w:t>distance</w:t>
      </w:r>
      <w:r>
        <w:rPr>
          <w:spacing w:val="-3"/>
          <w:sz w:val="20"/>
        </w:rPr>
        <w:t> </w:t>
      </w:r>
      <w:r>
        <w:rPr>
          <w:sz w:val="20"/>
        </w:rPr>
        <w:t>of</w:t>
      </w:r>
      <w:r>
        <w:rPr>
          <w:spacing w:val="-3"/>
          <w:sz w:val="20"/>
        </w:rPr>
        <w:t> </w:t>
      </w:r>
      <w:r>
        <w:rPr>
          <w:sz w:val="20"/>
        </w:rPr>
        <w:t>330</w:t>
      </w:r>
      <w:r>
        <w:rPr>
          <w:spacing w:val="-2"/>
          <w:sz w:val="20"/>
        </w:rPr>
        <w:t> </w:t>
      </w:r>
      <w:r>
        <w:rPr>
          <w:sz w:val="20"/>
        </w:rPr>
        <w:t>feet</w:t>
      </w:r>
      <w:r>
        <w:rPr>
          <w:spacing w:val="-2"/>
          <w:sz w:val="20"/>
        </w:rPr>
        <w:t> </w:t>
      </w:r>
      <w:r>
        <w:rPr>
          <w:sz w:val="20"/>
        </w:rPr>
        <w:t>from any other intersection.</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ListParagraph"/>
        <w:numPr>
          <w:ilvl w:val="2"/>
          <w:numId w:val="2"/>
        </w:numPr>
        <w:tabs>
          <w:tab w:pos="1565" w:val="left" w:leader="none"/>
        </w:tabs>
        <w:spacing w:line="240" w:lineRule="auto" w:before="1" w:after="0"/>
        <w:ind w:left="1565" w:right="1646" w:hanging="476"/>
        <w:jc w:val="left"/>
        <w:rPr>
          <w:sz w:val="20"/>
        </w:rPr>
      </w:pPr>
      <w:r>
        <w:rPr>
          <w:sz w:val="20"/>
        </w:rPr>
        <w:t>The</w:t>
      </w:r>
      <w:r>
        <w:rPr>
          <w:spacing w:val="-4"/>
          <w:sz w:val="20"/>
        </w:rPr>
        <w:t> </w:t>
      </w:r>
      <w:r>
        <w:rPr>
          <w:sz w:val="20"/>
        </w:rPr>
        <w:t>minimum</w:t>
      </w:r>
      <w:r>
        <w:rPr>
          <w:spacing w:val="-4"/>
          <w:sz w:val="20"/>
        </w:rPr>
        <w:t> </w:t>
      </w:r>
      <w:r>
        <w:rPr>
          <w:sz w:val="20"/>
        </w:rPr>
        <w:t>spacing</w:t>
      </w:r>
      <w:r>
        <w:rPr>
          <w:spacing w:val="-3"/>
          <w:sz w:val="20"/>
        </w:rPr>
        <w:t> </w:t>
      </w:r>
      <w:r>
        <w:rPr>
          <w:sz w:val="20"/>
        </w:rPr>
        <w:t>requirements</w:t>
      </w:r>
      <w:r>
        <w:rPr>
          <w:spacing w:val="-2"/>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may</w:t>
      </w:r>
      <w:r>
        <w:rPr>
          <w:spacing w:val="-2"/>
          <w:sz w:val="20"/>
        </w:rPr>
        <w:t> </w:t>
      </w:r>
      <w:r>
        <w:rPr>
          <w:sz w:val="20"/>
        </w:rPr>
        <w:t>be</w:t>
      </w:r>
      <w:r>
        <w:rPr>
          <w:spacing w:val="-4"/>
          <w:sz w:val="20"/>
        </w:rPr>
        <w:t> </w:t>
      </w:r>
      <w:r>
        <w:rPr>
          <w:sz w:val="20"/>
        </w:rPr>
        <w:t>reduced</w:t>
      </w:r>
      <w:r>
        <w:rPr>
          <w:spacing w:val="-2"/>
          <w:sz w:val="20"/>
        </w:rPr>
        <w:t> </w:t>
      </w:r>
      <w:r>
        <w:rPr>
          <w:sz w:val="20"/>
        </w:rPr>
        <w:t>upon</w:t>
      </w:r>
      <w:r>
        <w:rPr>
          <w:spacing w:val="-2"/>
          <w:sz w:val="20"/>
        </w:rPr>
        <w:t> </w:t>
      </w:r>
      <w:r>
        <w:rPr>
          <w:sz w:val="20"/>
        </w:rPr>
        <w:t>a</w:t>
      </w:r>
      <w:r>
        <w:rPr>
          <w:spacing w:val="-3"/>
          <w:sz w:val="20"/>
        </w:rPr>
        <w:t> </w:t>
      </w:r>
      <w:r>
        <w:rPr>
          <w:sz w:val="20"/>
        </w:rPr>
        <w:t>finding</w:t>
      </w:r>
      <w:r>
        <w:rPr>
          <w:spacing w:val="-3"/>
          <w:sz w:val="20"/>
        </w:rPr>
        <w:t> </w:t>
      </w:r>
      <w:r>
        <w:rPr>
          <w:sz w:val="20"/>
        </w:rPr>
        <w:t>by</w:t>
      </w:r>
      <w:r>
        <w:rPr>
          <w:spacing w:val="-2"/>
          <w:sz w:val="20"/>
        </w:rPr>
        <w:t> </w:t>
      </w:r>
      <w:r>
        <w:rPr>
          <w:sz w:val="20"/>
        </w:rPr>
        <w:t>the</w:t>
      </w:r>
      <w:r>
        <w:rPr>
          <w:spacing w:val="-4"/>
          <w:sz w:val="20"/>
        </w:rPr>
        <w:t> </w:t>
      </w:r>
      <w:r>
        <w:rPr>
          <w:sz w:val="20"/>
        </w:rPr>
        <w:t>DRC that, given the particular conditions of the proposed development, such reduction will not compromise operational and safety standards or cause undo hardship.</w:t>
      </w:r>
    </w:p>
    <w:p>
      <w:pPr>
        <w:pStyle w:val="ListParagraph"/>
        <w:numPr>
          <w:ilvl w:val="1"/>
          <w:numId w:val="2"/>
        </w:numPr>
        <w:tabs>
          <w:tab w:pos="1090" w:val="left" w:leader="none"/>
        </w:tabs>
        <w:spacing w:line="240" w:lineRule="auto" w:before="119" w:after="0"/>
        <w:ind w:left="1090" w:right="1781" w:hanging="476"/>
        <w:jc w:val="left"/>
        <w:rPr>
          <w:sz w:val="20"/>
        </w:rPr>
      </w:pPr>
      <w:r>
        <w:rPr>
          <w:sz w:val="20"/>
        </w:rPr>
        <w:t>Property</w:t>
      </w:r>
      <w:r>
        <w:rPr>
          <w:spacing w:val="-2"/>
          <w:sz w:val="20"/>
        </w:rPr>
        <w:t> </w:t>
      </w:r>
      <w:r>
        <w:rPr>
          <w:sz w:val="20"/>
        </w:rPr>
        <w:t>lines</w:t>
      </w:r>
      <w:r>
        <w:rPr>
          <w:spacing w:val="-2"/>
          <w:sz w:val="20"/>
        </w:rPr>
        <w:t> </w:t>
      </w:r>
      <w:r>
        <w:rPr>
          <w:sz w:val="20"/>
        </w:rPr>
        <w:t>at</w:t>
      </w:r>
      <w:r>
        <w:rPr>
          <w:spacing w:val="-3"/>
          <w:sz w:val="20"/>
        </w:rPr>
        <w:t> </w:t>
      </w:r>
      <w:r>
        <w:rPr>
          <w:sz w:val="20"/>
        </w:rPr>
        <w:t>street</w:t>
      </w:r>
      <w:r>
        <w:rPr>
          <w:spacing w:val="-3"/>
          <w:sz w:val="20"/>
        </w:rPr>
        <w:t> </w:t>
      </w:r>
      <w:r>
        <w:rPr>
          <w:sz w:val="20"/>
        </w:rPr>
        <w:t>intersections</w:t>
      </w:r>
      <w:r>
        <w:rPr>
          <w:spacing w:val="-2"/>
          <w:sz w:val="20"/>
        </w:rPr>
        <w:t> </w:t>
      </w:r>
      <w:r>
        <w:rPr>
          <w:sz w:val="20"/>
        </w:rPr>
        <w:t>shall</w:t>
      </w:r>
      <w:r>
        <w:rPr>
          <w:spacing w:val="-3"/>
          <w:sz w:val="20"/>
        </w:rPr>
        <w:t> </w:t>
      </w:r>
      <w:r>
        <w:rPr>
          <w:sz w:val="20"/>
        </w:rPr>
        <w:t>be</w:t>
      </w:r>
      <w:r>
        <w:rPr>
          <w:spacing w:val="-4"/>
          <w:sz w:val="20"/>
        </w:rPr>
        <w:t> </w:t>
      </w:r>
      <w:r>
        <w:rPr>
          <w:sz w:val="20"/>
        </w:rPr>
        <w:t>rounded</w:t>
      </w:r>
      <w:r>
        <w:rPr>
          <w:spacing w:val="-2"/>
          <w:sz w:val="20"/>
        </w:rPr>
        <w:t> </w:t>
      </w:r>
      <w:r>
        <w:rPr>
          <w:sz w:val="20"/>
        </w:rPr>
        <w:t>with</w:t>
      </w:r>
      <w:r>
        <w:rPr>
          <w:spacing w:val="-5"/>
          <w:sz w:val="20"/>
        </w:rPr>
        <w:t> </w:t>
      </w:r>
      <w:r>
        <w:rPr>
          <w:sz w:val="20"/>
        </w:rPr>
        <w:t>a</w:t>
      </w:r>
      <w:r>
        <w:rPr>
          <w:spacing w:val="-3"/>
          <w:sz w:val="20"/>
        </w:rPr>
        <w:t> </w:t>
      </w:r>
      <w:r>
        <w:rPr>
          <w:sz w:val="20"/>
        </w:rPr>
        <w:t>minimum</w:t>
      </w:r>
      <w:r>
        <w:rPr>
          <w:spacing w:val="-4"/>
          <w:sz w:val="20"/>
        </w:rPr>
        <w:t> </w:t>
      </w:r>
      <w:r>
        <w:rPr>
          <w:sz w:val="20"/>
        </w:rPr>
        <w:t>radius</w:t>
      </w:r>
      <w:r>
        <w:rPr>
          <w:spacing w:val="-2"/>
          <w:sz w:val="20"/>
        </w:rPr>
        <w:t> </w:t>
      </w:r>
      <w:r>
        <w:rPr>
          <w:sz w:val="20"/>
        </w:rPr>
        <w:t>of</w:t>
      </w:r>
      <w:r>
        <w:rPr>
          <w:spacing w:val="-4"/>
          <w:sz w:val="20"/>
        </w:rPr>
        <w:t> </w:t>
      </w:r>
      <w:r>
        <w:rPr>
          <w:sz w:val="20"/>
        </w:rPr>
        <w:t>25</w:t>
      </w:r>
      <w:r>
        <w:rPr>
          <w:spacing w:val="-3"/>
          <w:sz w:val="20"/>
        </w:rPr>
        <w:t> </w:t>
      </w:r>
      <w:r>
        <w:rPr>
          <w:sz w:val="20"/>
        </w:rPr>
        <w:t>feet.</w:t>
      </w:r>
      <w:r>
        <w:rPr>
          <w:spacing w:val="-1"/>
          <w:sz w:val="20"/>
        </w:rPr>
        <w:t> </w:t>
      </w:r>
      <w:r>
        <w:rPr>
          <w:sz w:val="20"/>
        </w:rPr>
        <w:t>A</w:t>
      </w:r>
      <w:r>
        <w:rPr>
          <w:spacing w:val="-3"/>
          <w:sz w:val="20"/>
        </w:rPr>
        <w:t> </w:t>
      </w:r>
      <w:r>
        <w:rPr>
          <w:sz w:val="20"/>
        </w:rPr>
        <w:t>greater radius shall be required for angles of intersections less than 90 degrees.</w:t>
      </w:r>
    </w:p>
    <w:p>
      <w:pPr>
        <w:pStyle w:val="ListParagraph"/>
        <w:numPr>
          <w:ilvl w:val="1"/>
          <w:numId w:val="2"/>
        </w:numPr>
        <w:tabs>
          <w:tab w:pos="1089" w:val="left" w:leader="none"/>
        </w:tabs>
        <w:spacing w:line="240" w:lineRule="auto" w:before="119" w:after="0"/>
        <w:ind w:left="1089" w:right="1617" w:hanging="475"/>
        <w:jc w:val="left"/>
        <w:rPr>
          <w:sz w:val="20"/>
        </w:rPr>
      </w:pPr>
      <w:r>
        <w:rPr>
          <w:sz w:val="20"/>
        </w:rPr>
        <w:t>If</w:t>
      </w:r>
      <w:r>
        <w:rPr>
          <w:spacing w:val="-4"/>
          <w:sz w:val="20"/>
        </w:rPr>
        <w:t> </w:t>
      </w:r>
      <w:r>
        <w:rPr>
          <w:sz w:val="20"/>
        </w:rPr>
        <w:t>required</w:t>
      </w:r>
      <w:r>
        <w:rPr>
          <w:spacing w:val="-2"/>
          <w:sz w:val="20"/>
        </w:rPr>
        <w:t> </w:t>
      </w:r>
      <w:r>
        <w:rPr>
          <w:sz w:val="20"/>
        </w:rPr>
        <w:t>by</w:t>
      </w:r>
      <w:r>
        <w:rPr>
          <w:spacing w:val="-2"/>
          <w:sz w:val="20"/>
        </w:rPr>
        <w:t> </w:t>
      </w:r>
      <w:r>
        <w:rPr>
          <w:sz w:val="20"/>
        </w:rPr>
        <w:t>the</w:t>
      </w:r>
      <w:r>
        <w:rPr>
          <w:spacing w:val="-4"/>
          <w:sz w:val="20"/>
        </w:rPr>
        <w:t> </w:t>
      </w:r>
      <w:r>
        <w:rPr>
          <w:sz w:val="20"/>
        </w:rPr>
        <w:t>CDE,</w:t>
      </w:r>
      <w:r>
        <w:rPr>
          <w:spacing w:val="-2"/>
          <w:sz w:val="20"/>
        </w:rPr>
        <w:t> </w:t>
      </w:r>
      <w:r>
        <w:rPr>
          <w:sz w:val="20"/>
        </w:rPr>
        <w:t>the</w:t>
      </w:r>
      <w:r>
        <w:rPr>
          <w:spacing w:val="-4"/>
          <w:sz w:val="20"/>
        </w:rPr>
        <w:t> </w:t>
      </w:r>
      <w:r>
        <w:rPr>
          <w:sz w:val="20"/>
        </w:rPr>
        <w:t>right-of-way</w:t>
      </w:r>
      <w:r>
        <w:rPr>
          <w:spacing w:val="-2"/>
          <w:sz w:val="20"/>
        </w:rPr>
        <w:t> </w:t>
      </w:r>
      <w:r>
        <w:rPr>
          <w:sz w:val="20"/>
        </w:rPr>
        <w:t>width</w:t>
      </w:r>
      <w:r>
        <w:rPr>
          <w:spacing w:val="-2"/>
          <w:sz w:val="20"/>
        </w:rPr>
        <w:t> </w:t>
      </w:r>
      <w:r>
        <w:rPr>
          <w:sz w:val="20"/>
        </w:rPr>
        <w:t>and</w:t>
      </w:r>
      <w:r>
        <w:rPr>
          <w:spacing w:val="-2"/>
          <w:sz w:val="20"/>
        </w:rPr>
        <w:t> </w:t>
      </w:r>
      <w:r>
        <w:rPr>
          <w:sz w:val="20"/>
        </w:rPr>
        <w:t>pavement</w:t>
      </w:r>
      <w:r>
        <w:rPr>
          <w:spacing w:val="-3"/>
          <w:sz w:val="20"/>
        </w:rPr>
        <w:t> </w:t>
      </w:r>
      <w:r>
        <w:rPr>
          <w:sz w:val="20"/>
        </w:rPr>
        <w:t>width</w:t>
      </w:r>
      <w:r>
        <w:rPr>
          <w:spacing w:val="-2"/>
          <w:sz w:val="20"/>
        </w:rPr>
        <w:t> </w:t>
      </w:r>
      <w:r>
        <w:rPr>
          <w:sz w:val="20"/>
        </w:rPr>
        <w:t>shall</w:t>
      </w:r>
      <w:r>
        <w:rPr>
          <w:spacing w:val="-3"/>
          <w:sz w:val="20"/>
        </w:rPr>
        <w:t> </w:t>
      </w:r>
      <w:r>
        <w:rPr>
          <w:sz w:val="20"/>
        </w:rPr>
        <w:t>be</w:t>
      </w:r>
      <w:r>
        <w:rPr>
          <w:spacing w:val="-4"/>
          <w:sz w:val="20"/>
        </w:rPr>
        <w:t> </w:t>
      </w:r>
      <w:r>
        <w:rPr>
          <w:sz w:val="20"/>
        </w:rPr>
        <w:t>increased</w:t>
      </w:r>
      <w:r>
        <w:rPr>
          <w:spacing w:val="-2"/>
          <w:sz w:val="20"/>
        </w:rPr>
        <w:t> </w:t>
      </w:r>
      <w:r>
        <w:rPr>
          <w:sz w:val="20"/>
        </w:rPr>
        <w:t>by</w:t>
      </w:r>
      <w:r>
        <w:rPr>
          <w:spacing w:val="-2"/>
          <w:sz w:val="20"/>
        </w:rPr>
        <w:t> </w:t>
      </w:r>
      <w:r>
        <w:rPr>
          <w:sz w:val="20"/>
        </w:rPr>
        <w:t>at</w:t>
      </w:r>
      <w:r>
        <w:rPr>
          <w:spacing w:val="-3"/>
          <w:sz w:val="20"/>
        </w:rPr>
        <w:t> </w:t>
      </w:r>
      <w:r>
        <w:rPr>
          <w:sz w:val="20"/>
        </w:rPr>
        <w:t>least</w:t>
      </w:r>
      <w:r>
        <w:rPr>
          <w:spacing w:val="-3"/>
          <w:sz w:val="20"/>
        </w:rPr>
        <w:t> </w:t>
      </w:r>
      <w:r>
        <w:rPr>
          <w:sz w:val="20"/>
        </w:rPr>
        <w:t>ten feet on each side of an arterial street for a minimum distance of 150 feet from its intersection with another arterial street or thoroughfare, to permit proper intersection design.</w:t>
      </w:r>
    </w:p>
    <w:p>
      <w:pPr>
        <w:pStyle w:val="ListParagraph"/>
        <w:numPr>
          <w:ilvl w:val="0"/>
          <w:numId w:val="2"/>
        </w:numPr>
        <w:tabs>
          <w:tab w:pos="614" w:val="left" w:leader="none"/>
        </w:tabs>
        <w:spacing w:line="240" w:lineRule="auto" w:before="122" w:after="0"/>
        <w:ind w:left="614" w:right="1415" w:hanging="475"/>
        <w:jc w:val="left"/>
        <w:rPr>
          <w:sz w:val="20"/>
        </w:rPr>
      </w:pPr>
      <w:r>
        <w:rPr>
          <w:i/>
          <w:sz w:val="20"/>
        </w:rPr>
        <w:t>Minimum</w:t>
      </w:r>
      <w:r>
        <w:rPr>
          <w:i/>
          <w:spacing w:val="-3"/>
          <w:sz w:val="20"/>
        </w:rPr>
        <w:t> </w:t>
      </w:r>
      <w:r>
        <w:rPr>
          <w:i/>
          <w:sz w:val="20"/>
        </w:rPr>
        <w:t>right-of-way</w:t>
      </w:r>
      <w:r>
        <w:rPr>
          <w:i/>
          <w:spacing w:val="-3"/>
          <w:sz w:val="20"/>
        </w:rPr>
        <w:t> </w:t>
      </w:r>
      <w:r>
        <w:rPr>
          <w:i/>
          <w:sz w:val="20"/>
        </w:rPr>
        <w:t>and</w:t>
      </w:r>
      <w:r>
        <w:rPr>
          <w:i/>
          <w:spacing w:val="-3"/>
          <w:sz w:val="20"/>
        </w:rPr>
        <w:t> </w:t>
      </w:r>
      <w:r>
        <w:rPr>
          <w:i/>
          <w:sz w:val="20"/>
        </w:rPr>
        <w:t>pavement</w:t>
      </w:r>
      <w:r>
        <w:rPr>
          <w:i/>
          <w:spacing w:val="-3"/>
          <w:sz w:val="20"/>
        </w:rPr>
        <w:t> </w:t>
      </w:r>
      <w:r>
        <w:rPr>
          <w:i/>
          <w:sz w:val="20"/>
        </w:rPr>
        <w:t>widths.</w:t>
      </w:r>
      <w:r>
        <w:rPr>
          <w:i/>
          <w:spacing w:val="-3"/>
          <w:sz w:val="20"/>
        </w:rPr>
        <w:t> </w:t>
      </w:r>
      <w:r>
        <w:rPr>
          <w:sz w:val="20"/>
        </w:rPr>
        <w:t>New</w:t>
      </w:r>
      <w:r>
        <w:rPr>
          <w:spacing w:val="-4"/>
          <w:sz w:val="20"/>
        </w:rPr>
        <w:t> </w:t>
      </w:r>
      <w:r>
        <w:rPr>
          <w:sz w:val="20"/>
        </w:rPr>
        <w:t>street</w:t>
      </w:r>
      <w:r>
        <w:rPr>
          <w:spacing w:val="-3"/>
          <w:sz w:val="20"/>
        </w:rPr>
        <w:t> </w:t>
      </w:r>
      <w:r>
        <w:rPr>
          <w:sz w:val="20"/>
        </w:rPr>
        <w:t>minimum</w:t>
      </w:r>
      <w:r>
        <w:rPr>
          <w:spacing w:val="-4"/>
          <w:sz w:val="20"/>
        </w:rPr>
        <w:t> </w:t>
      </w:r>
      <w:r>
        <w:rPr>
          <w:sz w:val="20"/>
        </w:rPr>
        <w:t>rights-of-way</w:t>
      </w:r>
      <w:r>
        <w:rPr>
          <w:spacing w:val="-3"/>
          <w:sz w:val="20"/>
        </w:rPr>
        <w:t> </w:t>
      </w:r>
      <w:r>
        <w:rPr>
          <w:sz w:val="20"/>
        </w:rPr>
        <w:t>and</w:t>
      </w:r>
      <w:r>
        <w:rPr>
          <w:spacing w:val="-3"/>
          <w:sz w:val="20"/>
        </w:rPr>
        <w:t> </w:t>
      </w:r>
      <w:r>
        <w:rPr>
          <w:sz w:val="20"/>
        </w:rPr>
        <w:t>pavement</w:t>
      </w:r>
      <w:r>
        <w:rPr>
          <w:spacing w:val="-3"/>
          <w:sz w:val="20"/>
        </w:rPr>
        <w:t> </w:t>
      </w:r>
      <w:r>
        <w:rPr>
          <w:sz w:val="20"/>
        </w:rPr>
        <w:t>widths</w:t>
      </w:r>
      <w:r>
        <w:rPr>
          <w:spacing w:val="-3"/>
          <w:sz w:val="20"/>
        </w:rPr>
        <w:t> </w:t>
      </w:r>
      <w:r>
        <w:rPr>
          <w:sz w:val="20"/>
        </w:rPr>
        <w:t>shall be as set forth in Tables II and III.</w:t>
      </w:r>
    </w:p>
    <w:p>
      <w:pPr>
        <w:pStyle w:val="ListParagraph"/>
        <w:numPr>
          <w:ilvl w:val="0"/>
          <w:numId w:val="2"/>
        </w:numPr>
        <w:tabs>
          <w:tab w:pos="614" w:val="left" w:leader="none"/>
        </w:tabs>
        <w:spacing w:line="240" w:lineRule="auto" w:before="119" w:after="0"/>
        <w:ind w:left="614" w:right="0" w:hanging="475"/>
        <w:jc w:val="left"/>
        <w:rPr>
          <w:i/>
          <w:sz w:val="20"/>
        </w:rPr>
      </w:pPr>
      <w:r>
        <w:rPr>
          <w:i/>
          <w:sz w:val="20"/>
        </w:rPr>
        <w:t>Additional</w:t>
      </w:r>
      <w:r>
        <w:rPr>
          <w:i/>
          <w:spacing w:val="-11"/>
          <w:sz w:val="20"/>
        </w:rPr>
        <w:t> </w:t>
      </w:r>
      <w:r>
        <w:rPr>
          <w:i/>
          <w:sz w:val="20"/>
        </w:rPr>
        <w:t>right-of-way</w:t>
      </w:r>
      <w:r>
        <w:rPr>
          <w:i/>
          <w:spacing w:val="-11"/>
          <w:sz w:val="20"/>
        </w:rPr>
        <w:t> </w:t>
      </w:r>
      <w:r>
        <w:rPr>
          <w:i/>
          <w:sz w:val="20"/>
        </w:rPr>
        <w:t>and/or</w:t>
      </w:r>
      <w:r>
        <w:rPr>
          <w:i/>
          <w:spacing w:val="-11"/>
          <w:sz w:val="20"/>
        </w:rPr>
        <w:t> </w:t>
      </w:r>
      <w:r>
        <w:rPr>
          <w:i/>
          <w:sz w:val="20"/>
        </w:rPr>
        <w:t>pavement</w:t>
      </w:r>
      <w:r>
        <w:rPr>
          <w:i/>
          <w:spacing w:val="-11"/>
          <w:sz w:val="20"/>
        </w:rPr>
        <w:t> </w:t>
      </w:r>
      <w:r>
        <w:rPr>
          <w:i/>
          <w:spacing w:val="-2"/>
          <w:sz w:val="20"/>
        </w:rPr>
        <w:t>widths.</w:t>
      </w:r>
    </w:p>
    <w:p>
      <w:pPr>
        <w:pStyle w:val="ListParagraph"/>
        <w:numPr>
          <w:ilvl w:val="1"/>
          <w:numId w:val="2"/>
        </w:numPr>
        <w:tabs>
          <w:tab w:pos="1089" w:val="left" w:leader="none"/>
        </w:tabs>
        <w:spacing w:line="240" w:lineRule="auto" w:before="120" w:after="0"/>
        <w:ind w:left="1089" w:right="1597" w:hanging="475"/>
        <w:jc w:val="left"/>
        <w:rPr>
          <w:sz w:val="20"/>
        </w:rPr>
      </w:pPr>
      <w:r>
        <w:rPr>
          <w:sz w:val="20"/>
        </w:rPr>
        <w:t>Additional right-of-way shall be required for public safety and convenience, or to assure adequate access,</w:t>
      </w:r>
      <w:r>
        <w:rPr>
          <w:spacing w:val="-2"/>
          <w:sz w:val="20"/>
        </w:rPr>
        <w:t> </w:t>
      </w:r>
      <w:r>
        <w:rPr>
          <w:sz w:val="20"/>
        </w:rPr>
        <w:t>circulation,</w:t>
      </w:r>
      <w:r>
        <w:rPr>
          <w:spacing w:val="-2"/>
          <w:sz w:val="20"/>
        </w:rPr>
        <w:t> </w:t>
      </w:r>
      <w:r>
        <w:rPr>
          <w:sz w:val="20"/>
        </w:rPr>
        <w:t>parking</w:t>
      </w:r>
      <w:r>
        <w:rPr>
          <w:spacing w:val="-3"/>
          <w:sz w:val="20"/>
        </w:rPr>
        <w:t> </w:t>
      </w:r>
      <w:r>
        <w:rPr>
          <w:sz w:val="20"/>
        </w:rPr>
        <w:t>and</w:t>
      </w:r>
      <w:r>
        <w:rPr>
          <w:spacing w:val="-2"/>
          <w:sz w:val="20"/>
        </w:rPr>
        <w:t> </w:t>
      </w:r>
      <w:r>
        <w:rPr>
          <w:sz w:val="20"/>
        </w:rPr>
        <w:t>to</w:t>
      </w:r>
      <w:r>
        <w:rPr>
          <w:spacing w:val="-3"/>
          <w:sz w:val="20"/>
        </w:rPr>
        <w:t> </w:t>
      </w:r>
      <w:r>
        <w:rPr>
          <w:sz w:val="20"/>
        </w:rPr>
        <w:t>provide</w:t>
      </w:r>
      <w:r>
        <w:rPr>
          <w:spacing w:val="-4"/>
          <w:sz w:val="20"/>
        </w:rPr>
        <w:t> </w:t>
      </w:r>
      <w:r>
        <w:rPr>
          <w:sz w:val="20"/>
        </w:rPr>
        <w:t>turn</w:t>
      </w:r>
      <w:r>
        <w:rPr>
          <w:spacing w:val="-5"/>
          <w:sz w:val="20"/>
        </w:rPr>
        <w:t> </w:t>
      </w:r>
      <w:r>
        <w:rPr>
          <w:sz w:val="20"/>
        </w:rPr>
        <w:t>lanes</w:t>
      </w:r>
      <w:r>
        <w:rPr>
          <w:spacing w:val="-2"/>
          <w:sz w:val="20"/>
        </w:rPr>
        <w:t> </w:t>
      </w:r>
      <w:r>
        <w:rPr>
          <w:sz w:val="20"/>
        </w:rPr>
        <w:t>on</w:t>
      </w:r>
      <w:r>
        <w:rPr>
          <w:spacing w:val="-2"/>
          <w:sz w:val="20"/>
        </w:rPr>
        <w:t> </w:t>
      </w:r>
      <w:r>
        <w:rPr>
          <w:sz w:val="20"/>
        </w:rPr>
        <w:t>any</w:t>
      </w:r>
      <w:r>
        <w:rPr>
          <w:spacing w:val="-4"/>
          <w:sz w:val="20"/>
        </w:rPr>
        <w:t> </w:t>
      </w:r>
      <w:r>
        <w:rPr>
          <w:sz w:val="20"/>
        </w:rPr>
        <w:t>public</w:t>
      </w:r>
      <w:r>
        <w:rPr>
          <w:spacing w:val="-3"/>
          <w:sz w:val="20"/>
        </w:rPr>
        <w:t> </w:t>
      </w:r>
      <w:r>
        <w:rPr>
          <w:sz w:val="20"/>
        </w:rPr>
        <w:t>road.</w:t>
      </w:r>
      <w:r>
        <w:rPr>
          <w:spacing w:val="-3"/>
          <w:sz w:val="20"/>
        </w:rPr>
        <w:t> </w:t>
      </w:r>
      <w:r>
        <w:rPr>
          <w:sz w:val="20"/>
        </w:rPr>
        <w:t>Further,</w:t>
      </w:r>
      <w:r>
        <w:rPr>
          <w:spacing w:val="-2"/>
          <w:sz w:val="20"/>
        </w:rPr>
        <w:t> </w:t>
      </w:r>
      <w:r>
        <w:rPr>
          <w:sz w:val="20"/>
        </w:rPr>
        <w:t>additional</w:t>
      </w:r>
      <w:r>
        <w:rPr>
          <w:spacing w:val="-3"/>
          <w:sz w:val="20"/>
        </w:rPr>
        <w:t> </w:t>
      </w:r>
      <w:r>
        <w:rPr>
          <w:sz w:val="20"/>
        </w:rPr>
        <w:t>right-of- way may be required on existing or proposed thoroughfares if such thoroughfares are within the capital improvements element of the comprehensive plan.</w:t>
      </w:r>
    </w:p>
    <w:p>
      <w:pPr>
        <w:pStyle w:val="ListParagraph"/>
        <w:numPr>
          <w:ilvl w:val="1"/>
          <w:numId w:val="2"/>
        </w:numPr>
        <w:tabs>
          <w:tab w:pos="1088" w:val="left" w:leader="none"/>
        </w:tabs>
        <w:spacing w:line="240" w:lineRule="auto" w:before="121" w:after="0"/>
        <w:ind w:left="1088" w:right="1669" w:hanging="476"/>
        <w:jc w:val="left"/>
        <w:rPr>
          <w:sz w:val="20"/>
        </w:rPr>
      </w:pPr>
      <w:r>
        <w:rPr>
          <w:sz w:val="20"/>
        </w:rPr>
        <w:t>The thoroughfares shown on the thoroughfare system maps in chapter 2 of the traffic circulation element of the Comprehensive Plan of Volusia County or the jurisdiction in which the roads are located, which are either located within or provide primary access as provided in subsection (f)(1) above,</w:t>
      </w:r>
      <w:r>
        <w:rPr>
          <w:spacing w:val="-1"/>
          <w:sz w:val="20"/>
        </w:rPr>
        <w:t> </w:t>
      </w:r>
      <w:r>
        <w:rPr>
          <w:sz w:val="20"/>
        </w:rPr>
        <w:t>shall</w:t>
      </w:r>
      <w:r>
        <w:rPr>
          <w:spacing w:val="-2"/>
          <w:sz w:val="20"/>
        </w:rPr>
        <w:t> </w:t>
      </w:r>
      <w:r>
        <w:rPr>
          <w:sz w:val="20"/>
        </w:rPr>
        <w:t>be</w:t>
      </w:r>
      <w:r>
        <w:rPr>
          <w:spacing w:val="-3"/>
          <w:sz w:val="20"/>
        </w:rPr>
        <w:t> </w:t>
      </w:r>
      <w:r>
        <w:rPr>
          <w:sz w:val="20"/>
        </w:rPr>
        <w:t>conveyed</w:t>
      </w:r>
      <w:r>
        <w:rPr>
          <w:spacing w:val="-1"/>
          <w:sz w:val="20"/>
        </w:rPr>
        <w:t> </w:t>
      </w:r>
      <w:r>
        <w:rPr>
          <w:sz w:val="20"/>
        </w:rPr>
        <w:t>or</w:t>
      </w:r>
      <w:r>
        <w:rPr>
          <w:spacing w:val="-4"/>
          <w:sz w:val="20"/>
        </w:rPr>
        <w:t> </w:t>
      </w:r>
      <w:r>
        <w:rPr>
          <w:sz w:val="20"/>
        </w:rPr>
        <w:t>dedicated</w:t>
      </w:r>
      <w:r>
        <w:rPr>
          <w:spacing w:val="-1"/>
          <w:sz w:val="20"/>
        </w:rPr>
        <w:t> </w:t>
      </w:r>
      <w:r>
        <w:rPr>
          <w:sz w:val="20"/>
        </w:rPr>
        <w:t>to</w:t>
      </w:r>
      <w:r>
        <w:rPr>
          <w:spacing w:val="-2"/>
          <w:sz w:val="20"/>
        </w:rPr>
        <w:t> </w:t>
      </w:r>
      <w:r>
        <w:rPr>
          <w:sz w:val="20"/>
        </w:rPr>
        <w:t>the</w:t>
      </w:r>
      <w:r>
        <w:rPr>
          <w:spacing w:val="-3"/>
          <w:sz w:val="20"/>
        </w:rPr>
        <w:t> </w:t>
      </w:r>
      <w:r>
        <w:rPr>
          <w:sz w:val="20"/>
        </w:rPr>
        <w:t>public</w:t>
      </w:r>
      <w:r>
        <w:rPr>
          <w:spacing w:val="-2"/>
          <w:sz w:val="20"/>
        </w:rPr>
        <w:t> </w:t>
      </w:r>
      <w:r>
        <w:rPr>
          <w:sz w:val="20"/>
        </w:rPr>
        <w:t>by</w:t>
      </w:r>
      <w:r>
        <w:rPr>
          <w:spacing w:val="-1"/>
          <w:sz w:val="20"/>
        </w:rPr>
        <w:t> </w:t>
      </w:r>
      <w:r>
        <w:rPr>
          <w:sz w:val="20"/>
        </w:rPr>
        <w:t>deed,</w:t>
      </w:r>
      <w:r>
        <w:rPr>
          <w:spacing w:val="-1"/>
          <w:sz w:val="20"/>
        </w:rPr>
        <w:t> </w:t>
      </w:r>
      <w:r>
        <w:rPr>
          <w:sz w:val="20"/>
        </w:rPr>
        <w:t>or</w:t>
      </w:r>
      <w:r>
        <w:rPr>
          <w:spacing w:val="-2"/>
          <w:sz w:val="20"/>
        </w:rPr>
        <w:t> </w:t>
      </w:r>
      <w:r>
        <w:rPr>
          <w:sz w:val="20"/>
        </w:rPr>
        <w:t>if</w:t>
      </w:r>
      <w:r>
        <w:rPr>
          <w:spacing w:val="-3"/>
          <w:sz w:val="20"/>
        </w:rPr>
        <w:t> </w:t>
      </w:r>
      <w:r>
        <w:rPr>
          <w:sz w:val="20"/>
        </w:rPr>
        <w:t>acceptable</w:t>
      </w:r>
      <w:r>
        <w:rPr>
          <w:spacing w:val="-3"/>
          <w:sz w:val="20"/>
        </w:rPr>
        <w:t> </w:t>
      </w:r>
      <w:r>
        <w:rPr>
          <w:sz w:val="20"/>
        </w:rPr>
        <w:t>to</w:t>
      </w:r>
      <w:r>
        <w:rPr>
          <w:spacing w:val="-2"/>
          <w:sz w:val="20"/>
        </w:rPr>
        <w:t> </w:t>
      </w:r>
      <w:r>
        <w:rPr>
          <w:sz w:val="20"/>
        </w:rPr>
        <w:t>the</w:t>
      </w:r>
      <w:r>
        <w:rPr>
          <w:spacing w:val="-3"/>
          <w:sz w:val="20"/>
        </w:rPr>
        <w:t> </w:t>
      </w:r>
      <w:r>
        <w:rPr>
          <w:sz w:val="20"/>
        </w:rPr>
        <w:t>county</w:t>
      </w:r>
      <w:r>
        <w:rPr>
          <w:spacing w:val="-1"/>
          <w:sz w:val="20"/>
        </w:rPr>
        <w:t> </w:t>
      </w:r>
      <w:r>
        <w:rPr>
          <w:sz w:val="20"/>
        </w:rPr>
        <w:t>or</w:t>
      </w:r>
      <w:r>
        <w:rPr>
          <w:spacing w:val="-2"/>
          <w:sz w:val="20"/>
        </w:rPr>
        <w:t> </w:t>
      </w:r>
      <w:r>
        <w:rPr>
          <w:sz w:val="20"/>
        </w:rPr>
        <w:t>other appropriate jurisdiction, by grant of easement.</w:t>
      </w:r>
    </w:p>
    <w:p>
      <w:pPr>
        <w:pStyle w:val="ListParagraph"/>
        <w:numPr>
          <w:ilvl w:val="1"/>
          <w:numId w:val="2"/>
        </w:numPr>
        <w:tabs>
          <w:tab w:pos="1088" w:val="left" w:leader="none"/>
        </w:tabs>
        <w:spacing w:line="240" w:lineRule="auto" w:before="118" w:after="0"/>
        <w:ind w:left="1088" w:right="1349" w:hanging="476"/>
        <w:jc w:val="left"/>
        <w:rPr>
          <w:sz w:val="20"/>
        </w:rPr>
      </w:pPr>
      <w:r>
        <w:rPr>
          <w:sz w:val="20"/>
        </w:rPr>
        <w:t>Half</w:t>
      </w:r>
      <w:r>
        <w:rPr>
          <w:spacing w:val="-4"/>
          <w:sz w:val="20"/>
        </w:rPr>
        <w:t> </w:t>
      </w:r>
      <w:r>
        <w:rPr>
          <w:sz w:val="20"/>
        </w:rPr>
        <w:t>streets</w:t>
      </w:r>
      <w:r>
        <w:rPr>
          <w:spacing w:val="-2"/>
          <w:sz w:val="20"/>
        </w:rPr>
        <w:t> </w:t>
      </w:r>
      <w:r>
        <w:rPr>
          <w:sz w:val="20"/>
        </w:rPr>
        <w:t>shall</w:t>
      </w:r>
      <w:r>
        <w:rPr>
          <w:spacing w:val="-3"/>
          <w:sz w:val="20"/>
        </w:rPr>
        <w:t> </w:t>
      </w:r>
      <w:r>
        <w:rPr>
          <w:sz w:val="20"/>
        </w:rPr>
        <w:t>be</w:t>
      </w:r>
      <w:r>
        <w:rPr>
          <w:spacing w:val="-4"/>
          <w:sz w:val="20"/>
        </w:rPr>
        <w:t> </w:t>
      </w:r>
      <w:r>
        <w:rPr>
          <w:sz w:val="20"/>
        </w:rPr>
        <w:t>prohibited.</w:t>
      </w:r>
      <w:r>
        <w:rPr>
          <w:spacing w:val="-3"/>
          <w:sz w:val="20"/>
        </w:rPr>
        <w:t> </w:t>
      </w:r>
      <w:r>
        <w:rPr>
          <w:sz w:val="20"/>
        </w:rPr>
        <w:t>Where</w:t>
      </w:r>
      <w:r>
        <w:rPr>
          <w:spacing w:val="-4"/>
          <w:sz w:val="20"/>
        </w:rPr>
        <w:t> </w:t>
      </w:r>
      <w:r>
        <w:rPr>
          <w:sz w:val="20"/>
        </w:rPr>
        <w:t>a</w:t>
      </w:r>
      <w:r>
        <w:rPr>
          <w:spacing w:val="-2"/>
          <w:sz w:val="20"/>
        </w:rPr>
        <w:t> </w:t>
      </w:r>
      <w:r>
        <w:rPr>
          <w:sz w:val="20"/>
        </w:rPr>
        <w:t>previously</w:t>
      </w:r>
      <w:r>
        <w:rPr>
          <w:spacing w:val="-2"/>
          <w:sz w:val="20"/>
        </w:rPr>
        <w:t> </w:t>
      </w:r>
      <w:r>
        <w:rPr>
          <w:sz w:val="20"/>
        </w:rPr>
        <w:t>dedicated</w:t>
      </w:r>
      <w:r>
        <w:rPr>
          <w:spacing w:val="-2"/>
          <w:sz w:val="20"/>
        </w:rPr>
        <w:t> </w:t>
      </w:r>
      <w:r>
        <w:rPr>
          <w:sz w:val="20"/>
        </w:rPr>
        <w:t>half</w:t>
      </w:r>
      <w:r>
        <w:rPr>
          <w:spacing w:val="-4"/>
          <w:sz w:val="20"/>
        </w:rPr>
        <w:t> </w:t>
      </w:r>
      <w:r>
        <w:rPr>
          <w:sz w:val="20"/>
        </w:rPr>
        <w:t>street,</w:t>
      </w:r>
      <w:r>
        <w:rPr>
          <w:spacing w:val="-2"/>
          <w:sz w:val="20"/>
        </w:rPr>
        <w:t> </w:t>
      </w:r>
      <w:r>
        <w:rPr>
          <w:sz w:val="20"/>
        </w:rPr>
        <w:t>paved</w:t>
      </w:r>
      <w:r>
        <w:rPr>
          <w:spacing w:val="-2"/>
          <w:sz w:val="20"/>
        </w:rPr>
        <w:t> </w:t>
      </w:r>
      <w:r>
        <w:rPr>
          <w:sz w:val="20"/>
        </w:rPr>
        <w:t>or</w:t>
      </w:r>
      <w:r>
        <w:rPr>
          <w:spacing w:val="-3"/>
          <w:sz w:val="20"/>
        </w:rPr>
        <w:t> </w:t>
      </w:r>
      <w:r>
        <w:rPr>
          <w:sz w:val="20"/>
        </w:rPr>
        <w:t>unpaved,</w:t>
      </w:r>
      <w:r>
        <w:rPr>
          <w:spacing w:val="-2"/>
          <w:sz w:val="20"/>
        </w:rPr>
        <w:t> </w:t>
      </w:r>
      <w:r>
        <w:rPr>
          <w:sz w:val="20"/>
        </w:rPr>
        <w:t>abuts</w:t>
      </w:r>
      <w:r>
        <w:rPr>
          <w:spacing w:val="-2"/>
          <w:sz w:val="20"/>
        </w:rPr>
        <w:t> </w:t>
      </w:r>
      <w:r>
        <w:rPr>
          <w:sz w:val="20"/>
        </w:rPr>
        <w:t>or</w:t>
      </w:r>
      <w:r>
        <w:rPr>
          <w:spacing w:val="-3"/>
          <w:sz w:val="20"/>
        </w:rPr>
        <w:t> </w:t>
      </w:r>
      <w:r>
        <w:rPr>
          <w:sz w:val="20"/>
        </w:rPr>
        <w:t>is within a tract to be developed, the second half of the street shall be dedicated to the county and the full</w:t>
      </w:r>
      <w:r>
        <w:rPr>
          <w:spacing w:val="-2"/>
          <w:sz w:val="20"/>
        </w:rPr>
        <w:t> </w:t>
      </w:r>
      <w:r>
        <w:rPr>
          <w:sz w:val="20"/>
        </w:rPr>
        <w:t>width</w:t>
      </w:r>
      <w:r>
        <w:rPr>
          <w:spacing w:val="-1"/>
          <w:sz w:val="20"/>
        </w:rPr>
        <w:t> </w:t>
      </w:r>
      <w:r>
        <w:rPr>
          <w:sz w:val="20"/>
        </w:rPr>
        <w:t>shall</w:t>
      </w:r>
      <w:r>
        <w:rPr>
          <w:spacing w:val="-2"/>
          <w:sz w:val="20"/>
        </w:rPr>
        <w:t> </w:t>
      </w:r>
      <w:r>
        <w:rPr>
          <w:sz w:val="20"/>
        </w:rPr>
        <w:t>be</w:t>
      </w:r>
      <w:r>
        <w:rPr>
          <w:spacing w:val="-3"/>
          <w:sz w:val="20"/>
        </w:rPr>
        <w:t> </w:t>
      </w:r>
      <w:r>
        <w:rPr>
          <w:sz w:val="20"/>
        </w:rPr>
        <w:t>paved</w:t>
      </w:r>
      <w:r>
        <w:rPr>
          <w:spacing w:val="-1"/>
          <w:sz w:val="20"/>
        </w:rPr>
        <w:t> </w:t>
      </w:r>
      <w:r>
        <w:rPr>
          <w:sz w:val="20"/>
        </w:rPr>
        <w:t>by</w:t>
      </w:r>
      <w:r>
        <w:rPr>
          <w:spacing w:val="-1"/>
          <w:sz w:val="20"/>
        </w:rPr>
        <w:t> </w:t>
      </w:r>
      <w:r>
        <w:rPr>
          <w:sz w:val="20"/>
        </w:rPr>
        <w:t>the</w:t>
      </w:r>
      <w:r>
        <w:rPr>
          <w:spacing w:val="-3"/>
          <w:sz w:val="20"/>
        </w:rPr>
        <w:t> </w:t>
      </w:r>
      <w:r>
        <w:rPr>
          <w:sz w:val="20"/>
        </w:rPr>
        <w:t>developer</w:t>
      </w:r>
      <w:r>
        <w:rPr>
          <w:spacing w:val="-2"/>
          <w:sz w:val="20"/>
        </w:rPr>
        <w:t> </w:t>
      </w:r>
      <w:r>
        <w:rPr>
          <w:sz w:val="20"/>
        </w:rPr>
        <w:t>where</w:t>
      </w:r>
      <w:r>
        <w:rPr>
          <w:spacing w:val="-3"/>
          <w:sz w:val="20"/>
        </w:rPr>
        <w:t> </w:t>
      </w:r>
      <w:r>
        <w:rPr>
          <w:sz w:val="20"/>
        </w:rPr>
        <w:t>the</w:t>
      </w:r>
      <w:r>
        <w:rPr>
          <w:spacing w:val="-3"/>
          <w:sz w:val="20"/>
        </w:rPr>
        <w:t> </w:t>
      </w:r>
      <w:r>
        <w:rPr>
          <w:sz w:val="20"/>
        </w:rPr>
        <w:t>subject</w:t>
      </w:r>
      <w:r>
        <w:rPr>
          <w:spacing w:val="-2"/>
          <w:sz w:val="20"/>
        </w:rPr>
        <w:t> </w:t>
      </w:r>
      <w:r>
        <w:rPr>
          <w:sz w:val="20"/>
        </w:rPr>
        <w:t>street</w:t>
      </w:r>
      <w:r>
        <w:rPr>
          <w:spacing w:val="-2"/>
          <w:sz w:val="20"/>
        </w:rPr>
        <w:t> </w:t>
      </w:r>
      <w:r>
        <w:rPr>
          <w:sz w:val="20"/>
        </w:rPr>
        <w:t>is</w:t>
      </w:r>
      <w:r>
        <w:rPr>
          <w:spacing w:val="-1"/>
          <w:sz w:val="20"/>
        </w:rPr>
        <w:t> </w:t>
      </w:r>
      <w:r>
        <w:rPr>
          <w:sz w:val="20"/>
        </w:rPr>
        <w:t>necessary</w:t>
      </w:r>
      <w:r>
        <w:rPr>
          <w:spacing w:val="-1"/>
          <w:sz w:val="20"/>
        </w:rPr>
        <w:t> </w:t>
      </w:r>
      <w:r>
        <w:rPr>
          <w:sz w:val="20"/>
        </w:rPr>
        <w:t>for</w:t>
      </w:r>
      <w:r>
        <w:rPr>
          <w:spacing w:val="-2"/>
          <w:sz w:val="20"/>
        </w:rPr>
        <w:t> </w:t>
      </w:r>
      <w:r>
        <w:rPr>
          <w:sz w:val="20"/>
        </w:rPr>
        <w:t>the</w:t>
      </w:r>
      <w:r>
        <w:rPr>
          <w:spacing w:val="-3"/>
          <w:sz w:val="20"/>
        </w:rPr>
        <w:t> </w:t>
      </w:r>
      <w:r>
        <w:rPr>
          <w:sz w:val="20"/>
        </w:rPr>
        <w:t>development</w:t>
      </w:r>
      <w:r>
        <w:rPr>
          <w:spacing w:val="-2"/>
          <w:sz w:val="20"/>
        </w:rPr>
        <w:t> </w:t>
      </w:r>
      <w:r>
        <w:rPr>
          <w:sz w:val="20"/>
        </w:rPr>
        <w:t>of the subdivision or overall traffic circulation.</w:t>
      </w:r>
    </w:p>
    <w:p>
      <w:pPr>
        <w:pStyle w:val="ListParagraph"/>
        <w:numPr>
          <w:ilvl w:val="1"/>
          <w:numId w:val="2"/>
        </w:numPr>
        <w:tabs>
          <w:tab w:pos="1088" w:val="left" w:leader="none"/>
        </w:tabs>
        <w:spacing w:line="240" w:lineRule="auto" w:before="120" w:after="0"/>
        <w:ind w:left="1088" w:right="1433" w:hanging="475"/>
        <w:jc w:val="left"/>
        <w:rPr>
          <w:sz w:val="20"/>
        </w:rPr>
      </w:pPr>
      <w:r>
        <w:rPr>
          <w:sz w:val="20"/>
        </w:rPr>
        <w:t>Additional right-of-way required at intersections. For the installation of traffic-control equipment, a chord</w:t>
      </w:r>
      <w:r>
        <w:rPr>
          <w:spacing w:val="-2"/>
          <w:sz w:val="20"/>
        </w:rPr>
        <w:t> </w:t>
      </w:r>
      <w:r>
        <w:rPr>
          <w:sz w:val="20"/>
        </w:rPr>
        <w:t>based</w:t>
      </w:r>
      <w:r>
        <w:rPr>
          <w:spacing w:val="-2"/>
          <w:sz w:val="20"/>
        </w:rPr>
        <w:t> </w:t>
      </w:r>
      <w:r>
        <w:rPr>
          <w:sz w:val="20"/>
        </w:rPr>
        <w:t>on</w:t>
      </w:r>
      <w:r>
        <w:rPr>
          <w:spacing w:val="-2"/>
          <w:sz w:val="20"/>
        </w:rPr>
        <w:t> </w:t>
      </w:r>
      <w:r>
        <w:rPr>
          <w:sz w:val="20"/>
        </w:rPr>
        <w:t>a</w:t>
      </w:r>
      <w:r>
        <w:rPr>
          <w:spacing w:val="-5"/>
          <w:sz w:val="20"/>
        </w:rPr>
        <w:t> </w:t>
      </w:r>
      <w:r>
        <w:rPr>
          <w:sz w:val="20"/>
        </w:rPr>
        <w:t>30-foot</w:t>
      </w:r>
      <w:r>
        <w:rPr>
          <w:spacing w:val="-3"/>
          <w:sz w:val="20"/>
        </w:rPr>
        <w:t> </w:t>
      </w:r>
      <w:r>
        <w:rPr>
          <w:sz w:val="20"/>
        </w:rPr>
        <w:t>radius</w:t>
      </w:r>
      <w:r>
        <w:rPr>
          <w:spacing w:val="-2"/>
          <w:sz w:val="20"/>
        </w:rPr>
        <w:t> </w:t>
      </w:r>
      <w:r>
        <w:rPr>
          <w:sz w:val="20"/>
        </w:rPr>
        <w:t>curve</w:t>
      </w:r>
      <w:r>
        <w:rPr>
          <w:spacing w:val="-4"/>
          <w:sz w:val="20"/>
        </w:rPr>
        <w:t> </w:t>
      </w:r>
      <w:r>
        <w:rPr>
          <w:sz w:val="20"/>
        </w:rPr>
        <w:t>at</w:t>
      </w:r>
      <w:r>
        <w:rPr>
          <w:spacing w:val="-3"/>
          <w:sz w:val="20"/>
        </w:rPr>
        <w:t> </w:t>
      </w:r>
      <w:r>
        <w:rPr>
          <w:sz w:val="20"/>
        </w:rPr>
        <w:t>the</w:t>
      </w:r>
      <w:r>
        <w:rPr>
          <w:spacing w:val="-4"/>
          <w:sz w:val="20"/>
        </w:rPr>
        <w:t> </w:t>
      </w:r>
      <w:r>
        <w:rPr>
          <w:sz w:val="20"/>
        </w:rPr>
        <w:t>intersection</w:t>
      </w:r>
      <w:r>
        <w:rPr>
          <w:spacing w:val="-2"/>
          <w:sz w:val="20"/>
        </w:rPr>
        <w:t> </w:t>
      </w:r>
      <w:r>
        <w:rPr>
          <w:sz w:val="20"/>
        </w:rPr>
        <w:t>of</w:t>
      </w:r>
      <w:r>
        <w:rPr>
          <w:spacing w:val="-4"/>
          <w:sz w:val="20"/>
        </w:rPr>
        <w:t> </w:t>
      </w:r>
      <w:r>
        <w:rPr>
          <w:sz w:val="20"/>
        </w:rPr>
        <w:t>the</w:t>
      </w:r>
      <w:r>
        <w:rPr>
          <w:spacing w:val="-4"/>
          <w:sz w:val="20"/>
        </w:rPr>
        <w:t> </w:t>
      </w:r>
      <w:r>
        <w:rPr>
          <w:sz w:val="20"/>
        </w:rPr>
        <w:t>right-of-way</w:t>
      </w:r>
      <w:r>
        <w:rPr>
          <w:spacing w:val="-2"/>
          <w:sz w:val="20"/>
        </w:rPr>
        <w:t> </w:t>
      </w:r>
      <w:r>
        <w:rPr>
          <w:sz w:val="20"/>
        </w:rPr>
        <w:t>lines,</w:t>
      </w:r>
      <w:r>
        <w:rPr>
          <w:spacing w:val="-2"/>
          <w:sz w:val="20"/>
        </w:rPr>
        <w:t> </w:t>
      </w:r>
      <w:r>
        <w:rPr>
          <w:sz w:val="20"/>
        </w:rPr>
        <w:t>shall</w:t>
      </w:r>
      <w:r>
        <w:rPr>
          <w:spacing w:val="-3"/>
          <w:sz w:val="20"/>
        </w:rPr>
        <w:t> </w:t>
      </w:r>
      <w:r>
        <w:rPr>
          <w:sz w:val="20"/>
        </w:rPr>
        <w:t>be</w:t>
      </w:r>
      <w:r>
        <w:rPr>
          <w:spacing w:val="-4"/>
          <w:sz w:val="20"/>
        </w:rPr>
        <w:t> </w:t>
      </w:r>
      <w:r>
        <w:rPr>
          <w:sz w:val="20"/>
        </w:rPr>
        <w:t>provided</w:t>
      </w:r>
      <w:r>
        <w:rPr>
          <w:spacing w:val="-2"/>
          <w:sz w:val="20"/>
        </w:rPr>
        <w:t> </w:t>
      </w:r>
      <w:r>
        <w:rPr>
          <w:sz w:val="20"/>
        </w:rPr>
        <w:t>at each thoroughfare intersection, and the area between the chord and the tangents of the intersecting streets shall be dedicated or, if acceptable to the county, granted by easement.</w:t>
      </w:r>
    </w:p>
    <w:p>
      <w:pPr>
        <w:pStyle w:val="ListParagraph"/>
        <w:numPr>
          <w:ilvl w:val="0"/>
          <w:numId w:val="2"/>
        </w:numPr>
        <w:tabs>
          <w:tab w:pos="612" w:val="left" w:leader="none"/>
        </w:tabs>
        <w:spacing w:line="240" w:lineRule="auto" w:before="121" w:after="0"/>
        <w:ind w:left="612" w:right="0" w:hanging="475"/>
        <w:jc w:val="left"/>
        <w:rPr>
          <w:i/>
          <w:sz w:val="20"/>
        </w:rPr>
      </w:pPr>
      <w:r>
        <w:rPr>
          <w:i/>
          <w:sz w:val="20"/>
        </w:rPr>
        <w:t>Access</w:t>
      </w:r>
      <w:r>
        <w:rPr>
          <w:i/>
          <w:spacing w:val="-5"/>
          <w:sz w:val="20"/>
        </w:rPr>
        <w:t> </w:t>
      </w:r>
      <w:r>
        <w:rPr>
          <w:i/>
          <w:sz w:val="20"/>
        </w:rPr>
        <w:t>to</w:t>
      </w:r>
      <w:r>
        <w:rPr>
          <w:i/>
          <w:spacing w:val="-3"/>
          <w:sz w:val="20"/>
        </w:rPr>
        <w:t> </w:t>
      </w:r>
      <w:r>
        <w:rPr>
          <w:i/>
          <w:spacing w:val="-2"/>
          <w:sz w:val="20"/>
        </w:rPr>
        <w:t>development.</w:t>
      </w:r>
    </w:p>
    <w:p>
      <w:pPr>
        <w:pStyle w:val="ListParagraph"/>
        <w:numPr>
          <w:ilvl w:val="1"/>
          <w:numId w:val="2"/>
        </w:numPr>
        <w:tabs>
          <w:tab w:pos="1087" w:val="left" w:leader="none"/>
        </w:tabs>
        <w:spacing w:line="240" w:lineRule="auto" w:before="120" w:after="0"/>
        <w:ind w:left="1087" w:right="1535" w:hanging="476"/>
        <w:jc w:val="left"/>
        <w:rPr>
          <w:sz w:val="20"/>
        </w:rPr>
      </w:pPr>
      <w:r>
        <w:rPr>
          <w:sz w:val="20"/>
        </w:rPr>
        <w:t>Every</w:t>
      </w:r>
      <w:r>
        <w:rPr>
          <w:spacing w:val="-2"/>
          <w:sz w:val="20"/>
        </w:rPr>
        <w:t> </w:t>
      </w:r>
      <w:r>
        <w:rPr>
          <w:sz w:val="20"/>
        </w:rPr>
        <w:t>lot</w:t>
      </w:r>
      <w:r>
        <w:rPr>
          <w:spacing w:val="-3"/>
          <w:sz w:val="20"/>
        </w:rPr>
        <w:t> </w:t>
      </w:r>
      <w:r>
        <w:rPr>
          <w:sz w:val="20"/>
        </w:rPr>
        <w:t>or</w:t>
      </w:r>
      <w:r>
        <w:rPr>
          <w:spacing w:val="-3"/>
          <w:sz w:val="20"/>
        </w:rPr>
        <w:t> </w:t>
      </w:r>
      <w:r>
        <w:rPr>
          <w:sz w:val="20"/>
        </w:rPr>
        <w:t>parcel</w:t>
      </w:r>
      <w:r>
        <w:rPr>
          <w:spacing w:val="-3"/>
          <w:sz w:val="20"/>
        </w:rPr>
        <w:t> </w:t>
      </w:r>
      <w:r>
        <w:rPr>
          <w:sz w:val="20"/>
        </w:rPr>
        <w:t>shall</w:t>
      </w:r>
      <w:r>
        <w:rPr>
          <w:spacing w:val="-3"/>
          <w:sz w:val="20"/>
        </w:rPr>
        <w:t> </w:t>
      </w:r>
      <w:r>
        <w:rPr>
          <w:sz w:val="20"/>
        </w:rPr>
        <w:t>have</w:t>
      </w:r>
      <w:r>
        <w:rPr>
          <w:spacing w:val="-4"/>
          <w:sz w:val="20"/>
        </w:rPr>
        <w:t> </w:t>
      </w:r>
      <w:r>
        <w:rPr>
          <w:sz w:val="20"/>
        </w:rPr>
        <w:t>access</w:t>
      </w:r>
      <w:r>
        <w:rPr>
          <w:spacing w:val="-2"/>
          <w:sz w:val="20"/>
        </w:rPr>
        <w:t> </w:t>
      </w:r>
      <w:r>
        <w:rPr>
          <w:sz w:val="20"/>
        </w:rPr>
        <w:t>from</w:t>
      </w:r>
      <w:r>
        <w:rPr>
          <w:spacing w:val="-4"/>
          <w:sz w:val="20"/>
        </w:rPr>
        <w:t> </w:t>
      </w:r>
      <w:r>
        <w:rPr>
          <w:sz w:val="20"/>
        </w:rPr>
        <w:t>a</w:t>
      </w:r>
      <w:r>
        <w:rPr>
          <w:spacing w:val="-2"/>
          <w:sz w:val="20"/>
        </w:rPr>
        <w:t> </w:t>
      </w:r>
      <w:r>
        <w:rPr>
          <w:sz w:val="20"/>
        </w:rPr>
        <w:t>publicly</w:t>
      </w:r>
      <w:r>
        <w:rPr>
          <w:spacing w:val="-2"/>
          <w:sz w:val="20"/>
        </w:rPr>
        <w:t> </w:t>
      </w:r>
      <w:r>
        <w:rPr>
          <w:sz w:val="20"/>
        </w:rPr>
        <w:t>dedicated</w:t>
      </w:r>
      <w:r>
        <w:rPr>
          <w:spacing w:val="-2"/>
          <w:sz w:val="20"/>
        </w:rPr>
        <w:t> </w:t>
      </w:r>
      <w:r>
        <w:rPr>
          <w:sz w:val="20"/>
        </w:rPr>
        <w:t>street,</w:t>
      </w:r>
      <w:r>
        <w:rPr>
          <w:spacing w:val="-2"/>
          <w:sz w:val="20"/>
        </w:rPr>
        <w:t> </w:t>
      </w:r>
      <w:r>
        <w:rPr>
          <w:sz w:val="20"/>
        </w:rPr>
        <w:t>except</w:t>
      </w:r>
      <w:r>
        <w:rPr>
          <w:spacing w:val="-3"/>
          <w:sz w:val="20"/>
        </w:rPr>
        <w:t> </w:t>
      </w:r>
      <w:r>
        <w:rPr>
          <w:sz w:val="20"/>
        </w:rPr>
        <w:t>as</w:t>
      </w:r>
      <w:r>
        <w:rPr>
          <w:spacing w:val="-2"/>
          <w:sz w:val="20"/>
        </w:rPr>
        <w:t> </w:t>
      </w:r>
      <w:r>
        <w:rPr>
          <w:sz w:val="20"/>
        </w:rPr>
        <w:t>otherwise</w:t>
      </w:r>
      <w:r>
        <w:rPr>
          <w:spacing w:val="-1"/>
          <w:sz w:val="20"/>
        </w:rPr>
        <w:t> </w:t>
      </w:r>
      <w:r>
        <w:rPr>
          <w:sz w:val="20"/>
        </w:rPr>
        <w:t>provided</w:t>
      </w:r>
      <w:r>
        <w:rPr>
          <w:spacing w:val="-2"/>
          <w:sz w:val="20"/>
        </w:rPr>
        <w:t> </w:t>
      </w:r>
      <w:r>
        <w:rPr>
          <w:sz w:val="20"/>
        </w:rPr>
        <w:t>in subsection (a) of this section.</w:t>
      </w:r>
    </w:p>
    <w:p>
      <w:pPr>
        <w:pStyle w:val="ListParagraph"/>
        <w:numPr>
          <w:ilvl w:val="1"/>
          <w:numId w:val="2"/>
        </w:numPr>
        <w:tabs>
          <w:tab w:pos="1087" w:val="left" w:leader="none"/>
        </w:tabs>
        <w:spacing w:line="240" w:lineRule="auto" w:before="119" w:after="0"/>
        <w:ind w:left="1087" w:right="1496" w:hanging="475"/>
        <w:jc w:val="left"/>
        <w:rPr>
          <w:sz w:val="20"/>
        </w:rPr>
      </w:pPr>
      <w:r>
        <w:rPr>
          <w:sz w:val="20"/>
        </w:rPr>
        <w:t>Where development borders on or contains a right-of-way for a railroad, expressway, interstate highway,</w:t>
      </w:r>
      <w:r>
        <w:rPr>
          <w:spacing w:val="-2"/>
          <w:sz w:val="20"/>
        </w:rPr>
        <w:t> </w:t>
      </w:r>
      <w:r>
        <w:rPr>
          <w:sz w:val="20"/>
        </w:rPr>
        <w:t>drainage</w:t>
      </w:r>
      <w:r>
        <w:rPr>
          <w:spacing w:val="-4"/>
          <w:sz w:val="20"/>
        </w:rPr>
        <w:t> </w:t>
      </w:r>
      <w:r>
        <w:rPr>
          <w:sz w:val="20"/>
        </w:rPr>
        <w:t>canal</w:t>
      </w:r>
      <w:r>
        <w:rPr>
          <w:spacing w:val="-3"/>
          <w:sz w:val="20"/>
        </w:rPr>
        <w:t> </w:t>
      </w:r>
      <w:r>
        <w:rPr>
          <w:sz w:val="20"/>
        </w:rPr>
        <w:t>or</w:t>
      </w:r>
      <w:r>
        <w:rPr>
          <w:spacing w:val="-3"/>
          <w:sz w:val="20"/>
        </w:rPr>
        <w:t> </w:t>
      </w:r>
      <w:r>
        <w:rPr>
          <w:sz w:val="20"/>
        </w:rPr>
        <w:t>waterway,</w:t>
      </w:r>
      <w:r>
        <w:rPr>
          <w:spacing w:val="-2"/>
          <w:sz w:val="20"/>
        </w:rPr>
        <w:t> </w:t>
      </w:r>
      <w:r>
        <w:rPr>
          <w:sz w:val="20"/>
        </w:rPr>
        <w:t>a</w:t>
      </w:r>
      <w:r>
        <w:rPr>
          <w:spacing w:val="-3"/>
          <w:sz w:val="20"/>
        </w:rPr>
        <w:t> </w:t>
      </w:r>
      <w:r>
        <w:rPr>
          <w:sz w:val="20"/>
        </w:rPr>
        <w:t>street</w:t>
      </w:r>
      <w:r>
        <w:rPr>
          <w:spacing w:val="-3"/>
          <w:sz w:val="20"/>
        </w:rPr>
        <w:t> </w:t>
      </w:r>
      <w:r>
        <w:rPr>
          <w:sz w:val="20"/>
        </w:rPr>
        <w:t>may</w:t>
      </w:r>
      <w:r>
        <w:rPr>
          <w:spacing w:val="-2"/>
          <w:sz w:val="20"/>
        </w:rPr>
        <w:t> </w:t>
      </w:r>
      <w:r>
        <w:rPr>
          <w:sz w:val="20"/>
        </w:rPr>
        <w:t>be</w:t>
      </w:r>
      <w:r>
        <w:rPr>
          <w:spacing w:val="-4"/>
          <w:sz w:val="20"/>
        </w:rPr>
        <w:t> </w:t>
      </w:r>
      <w:r>
        <w:rPr>
          <w:sz w:val="20"/>
        </w:rPr>
        <w:t>required</w:t>
      </w:r>
      <w:r>
        <w:rPr>
          <w:spacing w:val="-2"/>
          <w:sz w:val="20"/>
        </w:rPr>
        <w:t> </w:t>
      </w:r>
      <w:r>
        <w:rPr>
          <w:sz w:val="20"/>
        </w:rPr>
        <w:t>approximately</w:t>
      </w:r>
      <w:r>
        <w:rPr>
          <w:spacing w:val="-2"/>
          <w:sz w:val="20"/>
        </w:rPr>
        <w:t> </w:t>
      </w:r>
      <w:r>
        <w:rPr>
          <w:sz w:val="20"/>
        </w:rPr>
        <w:t>parallel</w:t>
      </w:r>
      <w:r>
        <w:rPr>
          <w:spacing w:val="-3"/>
          <w:sz w:val="20"/>
        </w:rPr>
        <w:t> </w:t>
      </w:r>
      <w:r>
        <w:rPr>
          <w:sz w:val="20"/>
        </w:rPr>
        <w:t>to</w:t>
      </w:r>
      <w:r>
        <w:rPr>
          <w:spacing w:val="-1"/>
          <w:sz w:val="20"/>
        </w:rPr>
        <w:t> </w:t>
      </w:r>
      <w:r>
        <w:rPr>
          <w:sz w:val="20"/>
        </w:rPr>
        <w:t>and</w:t>
      </w:r>
      <w:r>
        <w:rPr>
          <w:spacing w:val="-2"/>
          <w:sz w:val="20"/>
        </w:rPr>
        <w:t> </w:t>
      </w:r>
      <w:r>
        <w:rPr>
          <w:sz w:val="20"/>
        </w:rPr>
        <w:t>on</w:t>
      </w:r>
      <w:r>
        <w:rPr>
          <w:spacing w:val="-2"/>
          <w:sz w:val="20"/>
        </w:rPr>
        <w:t> </w:t>
      </w:r>
      <w:r>
        <w:rPr>
          <w:sz w:val="20"/>
        </w:rPr>
        <w:t>each side of such right-of-way, at a distance suitable for the appropriate use of the intervening land and in compliance with all provisions of this article.</w:t>
      </w:r>
    </w:p>
    <w:p>
      <w:pPr>
        <w:pStyle w:val="ListParagraph"/>
        <w:numPr>
          <w:ilvl w:val="1"/>
          <w:numId w:val="2"/>
        </w:numPr>
        <w:tabs>
          <w:tab w:pos="1086" w:val="left" w:leader="none"/>
        </w:tabs>
        <w:spacing w:line="240" w:lineRule="auto" w:before="120" w:after="0"/>
        <w:ind w:left="1086" w:right="0" w:hanging="475"/>
        <w:jc w:val="left"/>
        <w:rPr>
          <w:sz w:val="20"/>
        </w:rPr>
      </w:pPr>
      <w:r>
        <w:rPr>
          <w:sz w:val="20"/>
        </w:rPr>
        <w:t>Reserve</w:t>
      </w:r>
      <w:r>
        <w:rPr>
          <w:spacing w:val="-8"/>
          <w:sz w:val="20"/>
        </w:rPr>
        <w:t> </w:t>
      </w:r>
      <w:r>
        <w:rPr>
          <w:sz w:val="20"/>
        </w:rPr>
        <w:t>strips</w:t>
      </w:r>
      <w:r>
        <w:rPr>
          <w:spacing w:val="-6"/>
          <w:sz w:val="20"/>
        </w:rPr>
        <w:t> </w:t>
      </w:r>
      <w:r>
        <w:rPr>
          <w:sz w:val="20"/>
        </w:rPr>
        <w:t>controlling</w:t>
      </w:r>
      <w:r>
        <w:rPr>
          <w:spacing w:val="-6"/>
          <w:sz w:val="20"/>
        </w:rPr>
        <w:t> </w:t>
      </w:r>
      <w:r>
        <w:rPr>
          <w:sz w:val="20"/>
        </w:rPr>
        <w:t>access</w:t>
      </w:r>
      <w:r>
        <w:rPr>
          <w:spacing w:val="-6"/>
          <w:sz w:val="20"/>
        </w:rPr>
        <w:t> </w:t>
      </w:r>
      <w:r>
        <w:rPr>
          <w:sz w:val="20"/>
        </w:rPr>
        <w:t>to</w:t>
      </w:r>
      <w:r>
        <w:rPr>
          <w:spacing w:val="-6"/>
          <w:sz w:val="20"/>
        </w:rPr>
        <w:t> </w:t>
      </w:r>
      <w:r>
        <w:rPr>
          <w:sz w:val="20"/>
        </w:rPr>
        <w:t>streets</w:t>
      </w:r>
      <w:r>
        <w:rPr>
          <w:spacing w:val="-6"/>
          <w:sz w:val="20"/>
        </w:rPr>
        <w:t> </w:t>
      </w:r>
      <w:r>
        <w:rPr>
          <w:sz w:val="20"/>
        </w:rPr>
        <w:t>shall</w:t>
      </w:r>
      <w:r>
        <w:rPr>
          <w:spacing w:val="-7"/>
          <w:sz w:val="20"/>
        </w:rPr>
        <w:t> </w:t>
      </w:r>
      <w:r>
        <w:rPr>
          <w:sz w:val="20"/>
        </w:rPr>
        <w:t>be</w:t>
      </w:r>
      <w:r>
        <w:rPr>
          <w:spacing w:val="-7"/>
          <w:sz w:val="20"/>
        </w:rPr>
        <w:t> </w:t>
      </w:r>
      <w:r>
        <w:rPr>
          <w:sz w:val="20"/>
        </w:rPr>
        <w:t>prohibited,</w:t>
      </w:r>
      <w:r>
        <w:rPr>
          <w:spacing w:val="-6"/>
          <w:sz w:val="20"/>
        </w:rPr>
        <w:t> </w:t>
      </w:r>
      <w:r>
        <w:rPr>
          <w:sz w:val="20"/>
        </w:rPr>
        <w:t>unless</w:t>
      </w:r>
      <w:r>
        <w:rPr>
          <w:spacing w:val="-5"/>
          <w:sz w:val="20"/>
        </w:rPr>
        <w:t> </w:t>
      </w:r>
      <w:r>
        <w:rPr>
          <w:sz w:val="20"/>
        </w:rPr>
        <w:t>dedicated</w:t>
      </w:r>
      <w:r>
        <w:rPr>
          <w:spacing w:val="-6"/>
          <w:sz w:val="20"/>
        </w:rPr>
        <w:t> </w:t>
      </w:r>
      <w:r>
        <w:rPr>
          <w:sz w:val="20"/>
        </w:rPr>
        <w:t>to</w:t>
      </w:r>
      <w:r>
        <w:rPr>
          <w:spacing w:val="-7"/>
          <w:sz w:val="20"/>
        </w:rPr>
        <w:t> </w:t>
      </w:r>
      <w:r>
        <w:rPr>
          <w:sz w:val="20"/>
        </w:rPr>
        <w:t>the</w:t>
      </w:r>
      <w:r>
        <w:rPr>
          <w:spacing w:val="-7"/>
          <w:sz w:val="20"/>
        </w:rPr>
        <w:t> </w:t>
      </w:r>
      <w:r>
        <w:rPr>
          <w:spacing w:val="-2"/>
          <w:sz w:val="20"/>
        </w:rPr>
        <w:t>public.</w:t>
      </w:r>
    </w:p>
    <w:p>
      <w:pPr>
        <w:pStyle w:val="ListParagraph"/>
        <w:numPr>
          <w:ilvl w:val="1"/>
          <w:numId w:val="2"/>
        </w:numPr>
        <w:tabs>
          <w:tab w:pos="1086" w:val="left" w:leader="none"/>
        </w:tabs>
        <w:spacing w:line="240" w:lineRule="auto" w:before="121" w:after="0"/>
        <w:ind w:left="1086" w:right="1745" w:hanging="476"/>
        <w:jc w:val="left"/>
        <w:rPr>
          <w:sz w:val="20"/>
        </w:rPr>
      </w:pPr>
      <w:r>
        <w:rPr>
          <w:sz w:val="20"/>
        </w:rPr>
        <w:t>Median openings. To assure traffic safety, capacity and control, median openings located on a thoroughfare</w:t>
      </w:r>
      <w:r>
        <w:rPr>
          <w:spacing w:val="-4"/>
          <w:sz w:val="20"/>
        </w:rPr>
        <w:t> </w:t>
      </w:r>
      <w:r>
        <w:rPr>
          <w:sz w:val="20"/>
        </w:rPr>
        <w:t>shall</w:t>
      </w:r>
      <w:r>
        <w:rPr>
          <w:spacing w:val="-3"/>
          <w:sz w:val="20"/>
        </w:rPr>
        <w:t> </w:t>
      </w:r>
      <w:r>
        <w:rPr>
          <w:sz w:val="20"/>
        </w:rPr>
        <w:t>be</w:t>
      </w:r>
      <w:r>
        <w:rPr>
          <w:spacing w:val="-4"/>
          <w:sz w:val="20"/>
        </w:rPr>
        <w:t> </w:t>
      </w:r>
      <w:r>
        <w:rPr>
          <w:sz w:val="20"/>
        </w:rPr>
        <w:t>spaced</w:t>
      </w:r>
      <w:r>
        <w:rPr>
          <w:spacing w:val="-5"/>
          <w:sz w:val="20"/>
        </w:rPr>
        <w:t> </w:t>
      </w:r>
      <w:r>
        <w:rPr>
          <w:sz w:val="20"/>
        </w:rPr>
        <w:t>the</w:t>
      </w:r>
      <w:r>
        <w:rPr>
          <w:spacing w:val="-4"/>
          <w:sz w:val="20"/>
        </w:rPr>
        <w:t> </w:t>
      </w:r>
      <w:r>
        <w:rPr>
          <w:sz w:val="20"/>
        </w:rPr>
        <w:t>maximum</w:t>
      </w:r>
      <w:r>
        <w:rPr>
          <w:spacing w:val="-4"/>
          <w:sz w:val="20"/>
        </w:rPr>
        <w:t> </w:t>
      </w:r>
      <w:r>
        <w:rPr>
          <w:sz w:val="20"/>
        </w:rPr>
        <w:t>distance</w:t>
      </w:r>
      <w:r>
        <w:rPr>
          <w:spacing w:val="-4"/>
          <w:sz w:val="20"/>
        </w:rPr>
        <w:t> </w:t>
      </w:r>
      <w:r>
        <w:rPr>
          <w:sz w:val="20"/>
        </w:rPr>
        <w:t>apart</w:t>
      </w:r>
      <w:r>
        <w:rPr>
          <w:spacing w:val="-3"/>
          <w:sz w:val="20"/>
        </w:rPr>
        <w:t> </w:t>
      </w:r>
      <w:r>
        <w:rPr>
          <w:sz w:val="20"/>
        </w:rPr>
        <w:t>that</w:t>
      </w:r>
      <w:r>
        <w:rPr>
          <w:spacing w:val="-3"/>
          <w:sz w:val="20"/>
        </w:rPr>
        <w:t> </w:t>
      </w:r>
      <w:r>
        <w:rPr>
          <w:sz w:val="20"/>
        </w:rPr>
        <w:t>will</w:t>
      </w:r>
      <w:r>
        <w:rPr>
          <w:spacing w:val="-3"/>
          <w:sz w:val="20"/>
        </w:rPr>
        <w:t> </w:t>
      </w:r>
      <w:r>
        <w:rPr>
          <w:sz w:val="20"/>
        </w:rPr>
        <w:t>allow</w:t>
      </w:r>
      <w:r>
        <w:rPr>
          <w:spacing w:val="-4"/>
          <w:sz w:val="20"/>
        </w:rPr>
        <w:t> </w:t>
      </w:r>
      <w:r>
        <w:rPr>
          <w:sz w:val="20"/>
        </w:rPr>
        <w:t>safe</w:t>
      </w:r>
      <w:r>
        <w:rPr>
          <w:spacing w:val="-4"/>
          <w:sz w:val="20"/>
        </w:rPr>
        <w:t> </w:t>
      </w:r>
      <w:r>
        <w:rPr>
          <w:sz w:val="20"/>
        </w:rPr>
        <w:t>and</w:t>
      </w:r>
      <w:r>
        <w:rPr>
          <w:spacing w:val="-2"/>
          <w:sz w:val="20"/>
        </w:rPr>
        <w:t> </w:t>
      </w:r>
      <w:r>
        <w:rPr>
          <w:sz w:val="20"/>
        </w:rPr>
        <w:t>adequate</w:t>
      </w:r>
      <w:r>
        <w:rPr>
          <w:spacing w:val="-4"/>
          <w:sz w:val="20"/>
        </w:rPr>
        <w:t> </w:t>
      </w:r>
      <w:r>
        <w:rPr>
          <w:sz w:val="20"/>
        </w:rPr>
        <w:t>traffic </w:t>
      </w:r>
      <w:r>
        <w:rPr>
          <w:spacing w:val="-2"/>
          <w:sz w:val="20"/>
        </w:rPr>
        <w:t>circulation.</w:t>
      </w:r>
    </w:p>
    <w:p>
      <w:pPr>
        <w:pStyle w:val="ListParagraph"/>
        <w:numPr>
          <w:ilvl w:val="2"/>
          <w:numId w:val="2"/>
        </w:numPr>
        <w:tabs>
          <w:tab w:pos="1562" w:val="left" w:leader="none"/>
        </w:tabs>
        <w:spacing w:line="240" w:lineRule="auto" w:before="119" w:after="0"/>
        <w:ind w:left="1562" w:right="0" w:hanging="476"/>
        <w:jc w:val="left"/>
        <w:rPr>
          <w:i/>
          <w:sz w:val="20"/>
        </w:rPr>
      </w:pPr>
      <w:r>
        <w:rPr>
          <w:i/>
          <w:spacing w:val="-2"/>
          <w:sz w:val="20"/>
        </w:rPr>
        <w:t>Location.</w:t>
      </w:r>
    </w:p>
    <w:p>
      <w:pPr>
        <w:pStyle w:val="ListParagraph"/>
        <w:numPr>
          <w:ilvl w:val="3"/>
          <w:numId w:val="2"/>
        </w:numPr>
        <w:tabs>
          <w:tab w:pos="2051" w:val="left" w:leader="none"/>
        </w:tabs>
        <w:spacing w:line="240" w:lineRule="auto" w:before="121" w:after="0"/>
        <w:ind w:left="2051" w:right="1420" w:hanging="476"/>
        <w:jc w:val="left"/>
        <w:rPr>
          <w:sz w:val="20"/>
        </w:rPr>
      </w:pPr>
      <w:r>
        <w:rPr>
          <w:sz w:val="20"/>
        </w:rPr>
        <w:t>No</w:t>
      </w:r>
      <w:r>
        <w:rPr>
          <w:spacing w:val="-3"/>
          <w:sz w:val="20"/>
        </w:rPr>
        <w:t> </w:t>
      </w:r>
      <w:r>
        <w:rPr>
          <w:sz w:val="20"/>
        </w:rPr>
        <w:t>median</w:t>
      </w:r>
      <w:r>
        <w:rPr>
          <w:spacing w:val="-2"/>
          <w:sz w:val="20"/>
        </w:rPr>
        <w:t> </w:t>
      </w:r>
      <w:r>
        <w:rPr>
          <w:sz w:val="20"/>
        </w:rPr>
        <w:t>opening</w:t>
      </w:r>
      <w:r>
        <w:rPr>
          <w:spacing w:val="-3"/>
          <w:sz w:val="20"/>
        </w:rPr>
        <w:t> </w:t>
      </w:r>
      <w:r>
        <w:rPr>
          <w:sz w:val="20"/>
        </w:rPr>
        <w:t>shall</w:t>
      </w:r>
      <w:r>
        <w:rPr>
          <w:spacing w:val="-3"/>
          <w:sz w:val="20"/>
        </w:rPr>
        <w:t> </w:t>
      </w:r>
      <w:r>
        <w:rPr>
          <w:sz w:val="20"/>
        </w:rPr>
        <w:t>be</w:t>
      </w:r>
      <w:r>
        <w:rPr>
          <w:spacing w:val="-4"/>
          <w:sz w:val="20"/>
        </w:rPr>
        <w:t> </w:t>
      </w:r>
      <w:r>
        <w:rPr>
          <w:sz w:val="20"/>
        </w:rPr>
        <w:t>spaced</w:t>
      </w:r>
      <w:r>
        <w:rPr>
          <w:spacing w:val="-2"/>
          <w:sz w:val="20"/>
        </w:rPr>
        <w:t> </w:t>
      </w:r>
      <w:r>
        <w:rPr>
          <w:sz w:val="20"/>
        </w:rPr>
        <w:t>at</w:t>
      </w:r>
      <w:r>
        <w:rPr>
          <w:spacing w:val="-3"/>
          <w:sz w:val="20"/>
        </w:rPr>
        <w:t> </w:t>
      </w:r>
      <w:r>
        <w:rPr>
          <w:sz w:val="20"/>
        </w:rPr>
        <w:t>a</w:t>
      </w:r>
      <w:r>
        <w:rPr>
          <w:spacing w:val="-3"/>
          <w:sz w:val="20"/>
        </w:rPr>
        <w:t> </w:t>
      </w:r>
      <w:r>
        <w:rPr>
          <w:sz w:val="20"/>
        </w:rPr>
        <w:t>distance</w:t>
      </w:r>
      <w:r>
        <w:rPr>
          <w:spacing w:val="-4"/>
          <w:sz w:val="20"/>
        </w:rPr>
        <w:t> </w:t>
      </w:r>
      <w:r>
        <w:rPr>
          <w:sz w:val="20"/>
        </w:rPr>
        <w:t>less</w:t>
      </w:r>
      <w:r>
        <w:rPr>
          <w:spacing w:val="-2"/>
          <w:sz w:val="20"/>
        </w:rPr>
        <w:t> </w:t>
      </w:r>
      <w:r>
        <w:rPr>
          <w:sz w:val="20"/>
        </w:rPr>
        <w:t>than</w:t>
      </w:r>
      <w:r>
        <w:rPr>
          <w:spacing w:val="-5"/>
          <w:sz w:val="20"/>
        </w:rPr>
        <w:t> </w:t>
      </w:r>
      <w:r>
        <w:rPr>
          <w:sz w:val="20"/>
        </w:rPr>
        <w:t>660</w:t>
      </w:r>
      <w:r>
        <w:rPr>
          <w:spacing w:val="-3"/>
          <w:sz w:val="20"/>
        </w:rPr>
        <w:t> </w:t>
      </w:r>
      <w:r>
        <w:rPr>
          <w:sz w:val="20"/>
        </w:rPr>
        <w:t>feet</w:t>
      </w:r>
      <w:r>
        <w:rPr>
          <w:spacing w:val="-3"/>
          <w:sz w:val="20"/>
        </w:rPr>
        <w:t> </w:t>
      </w:r>
      <w:r>
        <w:rPr>
          <w:sz w:val="20"/>
        </w:rPr>
        <w:t>from</w:t>
      </w:r>
      <w:r>
        <w:rPr>
          <w:spacing w:val="-4"/>
          <w:sz w:val="20"/>
        </w:rPr>
        <w:t> </w:t>
      </w:r>
      <w:r>
        <w:rPr>
          <w:sz w:val="20"/>
        </w:rPr>
        <w:t>any</w:t>
      </w:r>
      <w:r>
        <w:rPr>
          <w:spacing w:val="-2"/>
          <w:sz w:val="20"/>
        </w:rPr>
        <w:t> </w:t>
      </w:r>
      <w:r>
        <w:rPr>
          <w:sz w:val="20"/>
        </w:rPr>
        <w:t>other</w:t>
      </w:r>
      <w:r>
        <w:rPr>
          <w:spacing w:val="-3"/>
          <w:sz w:val="20"/>
        </w:rPr>
        <w:t> </w:t>
      </w:r>
      <w:r>
        <w:rPr>
          <w:sz w:val="20"/>
        </w:rPr>
        <w:t>median opening unless specifically approved by the CTE on a finding that, given the particular</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BodyText"/>
        <w:spacing w:before="1"/>
        <w:ind w:left="2055" w:right="1385" w:firstLine="0"/>
      </w:pPr>
      <w:r>
        <w:rPr/>
        <w:t>conditions</w:t>
      </w:r>
      <w:r>
        <w:rPr>
          <w:spacing w:val="-4"/>
        </w:rPr>
        <w:t> </w:t>
      </w:r>
      <w:r>
        <w:rPr/>
        <w:t>of</w:t>
      </w:r>
      <w:r>
        <w:rPr>
          <w:spacing w:val="-5"/>
        </w:rPr>
        <w:t> </w:t>
      </w:r>
      <w:r>
        <w:rPr/>
        <w:t>the</w:t>
      </w:r>
      <w:r>
        <w:rPr>
          <w:spacing w:val="-5"/>
        </w:rPr>
        <w:t> </w:t>
      </w:r>
      <w:r>
        <w:rPr/>
        <w:t>proposed</w:t>
      </w:r>
      <w:r>
        <w:rPr>
          <w:spacing w:val="-4"/>
        </w:rPr>
        <w:t> </w:t>
      </w:r>
      <w:r>
        <w:rPr/>
        <w:t>development,</w:t>
      </w:r>
      <w:r>
        <w:rPr>
          <w:spacing w:val="-4"/>
        </w:rPr>
        <w:t> </w:t>
      </w:r>
      <w:r>
        <w:rPr/>
        <w:t>such</w:t>
      </w:r>
      <w:r>
        <w:rPr>
          <w:spacing w:val="-4"/>
        </w:rPr>
        <w:t> </w:t>
      </w:r>
      <w:r>
        <w:rPr/>
        <w:t>determination</w:t>
      </w:r>
      <w:r>
        <w:rPr>
          <w:spacing w:val="-4"/>
        </w:rPr>
        <w:t> </w:t>
      </w:r>
      <w:r>
        <w:rPr/>
        <w:t>will</w:t>
      </w:r>
      <w:r>
        <w:rPr>
          <w:spacing w:val="-4"/>
        </w:rPr>
        <w:t> </w:t>
      </w:r>
      <w:r>
        <w:rPr/>
        <w:t>not</w:t>
      </w:r>
      <w:r>
        <w:rPr>
          <w:spacing w:val="-4"/>
        </w:rPr>
        <w:t> </w:t>
      </w:r>
      <w:r>
        <w:rPr/>
        <w:t>compromise</w:t>
      </w:r>
      <w:r>
        <w:rPr>
          <w:spacing w:val="-5"/>
        </w:rPr>
        <w:t> </w:t>
      </w:r>
      <w:r>
        <w:rPr/>
        <w:t>traffic operational and safety standards.</w:t>
      </w:r>
    </w:p>
    <w:p>
      <w:pPr>
        <w:pStyle w:val="ListParagraph"/>
        <w:numPr>
          <w:ilvl w:val="3"/>
          <w:numId w:val="2"/>
        </w:numPr>
        <w:tabs>
          <w:tab w:pos="2055" w:val="left" w:leader="none"/>
        </w:tabs>
        <w:spacing w:line="240" w:lineRule="auto" w:before="118" w:after="0"/>
        <w:ind w:left="2055" w:right="0" w:hanging="475"/>
        <w:jc w:val="left"/>
        <w:rPr>
          <w:sz w:val="20"/>
        </w:rPr>
      </w:pPr>
      <w:r>
        <w:rPr>
          <w:sz w:val="20"/>
        </w:rPr>
        <w:t>Dedicated</w:t>
      </w:r>
      <w:r>
        <w:rPr>
          <w:spacing w:val="-7"/>
          <w:sz w:val="20"/>
        </w:rPr>
        <w:t> </w:t>
      </w:r>
      <w:r>
        <w:rPr>
          <w:sz w:val="20"/>
        </w:rPr>
        <w:t>public</w:t>
      </w:r>
      <w:r>
        <w:rPr>
          <w:spacing w:val="-7"/>
          <w:sz w:val="20"/>
        </w:rPr>
        <w:t> </w:t>
      </w:r>
      <w:r>
        <w:rPr>
          <w:sz w:val="20"/>
        </w:rPr>
        <w:t>streets</w:t>
      </w:r>
      <w:r>
        <w:rPr>
          <w:spacing w:val="-6"/>
          <w:sz w:val="20"/>
        </w:rPr>
        <w:t> </w:t>
      </w:r>
      <w:r>
        <w:rPr>
          <w:sz w:val="20"/>
        </w:rPr>
        <w:t>are</w:t>
      </w:r>
      <w:r>
        <w:rPr>
          <w:spacing w:val="-8"/>
          <w:sz w:val="20"/>
        </w:rPr>
        <w:t> </w:t>
      </w:r>
      <w:r>
        <w:rPr>
          <w:sz w:val="20"/>
        </w:rPr>
        <w:t>given</w:t>
      </w:r>
      <w:r>
        <w:rPr>
          <w:spacing w:val="-7"/>
          <w:sz w:val="20"/>
        </w:rPr>
        <w:t> </w:t>
      </w:r>
      <w:r>
        <w:rPr>
          <w:sz w:val="20"/>
        </w:rPr>
        <w:t>priority</w:t>
      </w:r>
      <w:r>
        <w:rPr>
          <w:spacing w:val="-6"/>
          <w:sz w:val="20"/>
        </w:rPr>
        <w:t> </w:t>
      </w:r>
      <w:r>
        <w:rPr>
          <w:sz w:val="20"/>
        </w:rPr>
        <w:t>consideration</w:t>
      </w:r>
      <w:r>
        <w:rPr>
          <w:spacing w:val="-7"/>
          <w:sz w:val="20"/>
        </w:rPr>
        <w:t> </w:t>
      </w:r>
      <w:r>
        <w:rPr>
          <w:sz w:val="20"/>
        </w:rPr>
        <w:t>for</w:t>
      </w:r>
      <w:r>
        <w:rPr>
          <w:spacing w:val="-8"/>
          <w:sz w:val="20"/>
        </w:rPr>
        <w:t> </w:t>
      </w:r>
      <w:r>
        <w:rPr>
          <w:sz w:val="20"/>
        </w:rPr>
        <w:t>median</w:t>
      </w:r>
      <w:r>
        <w:rPr>
          <w:spacing w:val="-7"/>
          <w:sz w:val="20"/>
        </w:rPr>
        <w:t> </w:t>
      </w:r>
      <w:r>
        <w:rPr>
          <w:spacing w:val="-2"/>
          <w:sz w:val="20"/>
        </w:rPr>
        <w:t>openings.</w:t>
      </w:r>
    </w:p>
    <w:p>
      <w:pPr>
        <w:pStyle w:val="ListParagraph"/>
        <w:numPr>
          <w:ilvl w:val="2"/>
          <w:numId w:val="2"/>
        </w:numPr>
        <w:tabs>
          <w:tab w:pos="1565" w:val="left" w:leader="none"/>
        </w:tabs>
        <w:spacing w:line="240" w:lineRule="auto" w:before="121" w:after="0"/>
        <w:ind w:left="1565" w:right="0" w:hanging="475"/>
        <w:jc w:val="left"/>
        <w:rPr>
          <w:i/>
          <w:sz w:val="20"/>
        </w:rPr>
      </w:pPr>
      <w:r>
        <w:rPr>
          <w:i/>
          <w:sz w:val="20"/>
        </w:rPr>
        <w:t>Design</w:t>
      </w:r>
      <w:r>
        <w:rPr>
          <w:i/>
          <w:spacing w:val="-8"/>
          <w:sz w:val="20"/>
        </w:rPr>
        <w:t> </w:t>
      </w:r>
      <w:r>
        <w:rPr>
          <w:i/>
          <w:spacing w:val="-2"/>
          <w:sz w:val="20"/>
        </w:rPr>
        <w:t>criteria.</w:t>
      </w:r>
    </w:p>
    <w:p>
      <w:pPr>
        <w:pStyle w:val="ListParagraph"/>
        <w:numPr>
          <w:ilvl w:val="3"/>
          <w:numId w:val="2"/>
        </w:numPr>
        <w:tabs>
          <w:tab w:pos="2055" w:val="left" w:leader="none"/>
        </w:tabs>
        <w:spacing w:line="240" w:lineRule="auto" w:before="121" w:after="0"/>
        <w:ind w:left="2055" w:right="1390" w:hanging="476"/>
        <w:jc w:val="left"/>
        <w:rPr>
          <w:sz w:val="20"/>
        </w:rPr>
      </w:pPr>
      <w:r>
        <w:rPr>
          <w:sz w:val="20"/>
        </w:rPr>
        <w:t>All median openings shall include at least 105 feet storage with 50 feet transition, unless otherwise</w:t>
      </w:r>
      <w:r>
        <w:rPr>
          <w:spacing w:val="-5"/>
          <w:sz w:val="20"/>
        </w:rPr>
        <w:t> </w:t>
      </w:r>
      <w:r>
        <w:rPr>
          <w:sz w:val="20"/>
        </w:rPr>
        <w:t>acceptable</w:t>
      </w:r>
      <w:r>
        <w:rPr>
          <w:spacing w:val="-5"/>
          <w:sz w:val="20"/>
        </w:rPr>
        <w:t> </w:t>
      </w:r>
      <w:r>
        <w:rPr>
          <w:sz w:val="20"/>
        </w:rPr>
        <w:t>by</w:t>
      </w:r>
      <w:r>
        <w:rPr>
          <w:spacing w:val="-3"/>
          <w:sz w:val="20"/>
        </w:rPr>
        <w:t> </w:t>
      </w:r>
      <w:r>
        <w:rPr>
          <w:sz w:val="20"/>
        </w:rPr>
        <w:t>the</w:t>
      </w:r>
      <w:r>
        <w:rPr>
          <w:spacing w:val="-5"/>
          <w:sz w:val="20"/>
        </w:rPr>
        <w:t> </w:t>
      </w:r>
      <w:r>
        <w:rPr>
          <w:sz w:val="20"/>
        </w:rPr>
        <w:t>CTE.</w:t>
      </w:r>
      <w:r>
        <w:rPr>
          <w:spacing w:val="-4"/>
          <w:sz w:val="20"/>
        </w:rPr>
        <w:t> </w:t>
      </w:r>
      <w:r>
        <w:rPr>
          <w:sz w:val="20"/>
        </w:rPr>
        <w:t>Increased</w:t>
      </w:r>
      <w:r>
        <w:rPr>
          <w:spacing w:val="-3"/>
          <w:sz w:val="20"/>
        </w:rPr>
        <w:t> </w:t>
      </w:r>
      <w:r>
        <w:rPr>
          <w:sz w:val="20"/>
        </w:rPr>
        <w:t>storage</w:t>
      </w:r>
      <w:r>
        <w:rPr>
          <w:spacing w:val="-5"/>
          <w:sz w:val="20"/>
        </w:rPr>
        <w:t> </w:t>
      </w:r>
      <w:r>
        <w:rPr>
          <w:sz w:val="20"/>
        </w:rPr>
        <w:t>and</w:t>
      </w:r>
      <w:r>
        <w:rPr>
          <w:spacing w:val="-3"/>
          <w:sz w:val="20"/>
        </w:rPr>
        <w:t> </w:t>
      </w:r>
      <w:r>
        <w:rPr>
          <w:sz w:val="20"/>
        </w:rPr>
        <w:t>transition</w:t>
      </w:r>
      <w:r>
        <w:rPr>
          <w:spacing w:val="-3"/>
          <w:sz w:val="20"/>
        </w:rPr>
        <w:t> </w:t>
      </w:r>
      <w:r>
        <w:rPr>
          <w:sz w:val="20"/>
        </w:rPr>
        <w:t>lengths</w:t>
      </w:r>
      <w:r>
        <w:rPr>
          <w:spacing w:val="-3"/>
          <w:sz w:val="20"/>
        </w:rPr>
        <w:t> </w:t>
      </w:r>
      <w:r>
        <w:rPr>
          <w:sz w:val="20"/>
        </w:rPr>
        <w:t>may</w:t>
      </w:r>
      <w:r>
        <w:rPr>
          <w:spacing w:val="-3"/>
          <w:sz w:val="20"/>
        </w:rPr>
        <w:t> </w:t>
      </w:r>
      <w:r>
        <w:rPr>
          <w:sz w:val="20"/>
        </w:rPr>
        <w:t>be</w:t>
      </w:r>
      <w:r>
        <w:rPr>
          <w:spacing w:val="-5"/>
          <w:sz w:val="20"/>
        </w:rPr>
        <w:t> </w:t>
      </w:r>
      <w:r>
        <w:rPr>
          <w:sz w:val="20"/>
        </w:rPr>
        <w:t>required to eliminate disruption of through-traffic flow.</w:t>
      </w:r>
    </w:p>
    <w:p>
      <w:pPr>
        <w:pStyle w:val="ListParagraph"/>
        <w:numPr>
          <w:ilvl w:val="3"/>
          <w:numId w:val="2"/>
        </w:numPr>
        <w:tabs>
          <w:tab w:pos="2055" w:val="left" w:leader="none"/>
        </w:tabs>
        <w:spacing w:line="240" w:lineRule="auto" w:before="119" w:after="0"/>
        <w:ind w:left="2055" w:right="0" w:hanging="475"/>
        <w:jc w:val="left"/>
        <w:rPr>
          <w:sz w:val="20"/>
        </w:rPr>
      </w:pPr>
      <w:r>
        <w:rPr>
          <w:sz w:val="20"/>
        </w:rPr>
        <w:t>Final</w:t>
      </w:r>
      <w:r>
        <w:rPr>
          <w:spacing w:val="-5"/>
          <w:sz w:val="20"/>
        </w:rPr>
        <w:t> </w:t>
      </w:r>
      <w:r>
        <w:rPr>
          <w:sz w:val="20"/>
        </w:rPr>
        <w:t>design</w:t>
      </w:r>
      <w:r>
        <w:rPr>
          <w:spacing w:val="-3"/>
          <w:sz w:val="20"/>
        </w:rPr>
        <w:t> </w:t>
      </w:r>
      <w:r>
        <w:rPr>
          <w:sz w:val="20"/>
        </w:rPr>
        <w:t>of</w:t>
      </w:r>
      <w:r>
        <w:rPr>
          <w:spacing w:val="-6"/>
          <w:sz w:val="20"/>
        </w:rPr>
        <w:t> </w:t>
      </w:r>
      <w:r>
        <w:rPr>
          <w:sz w:val="20"/>
        </w:rPr>
        <w:t>median</w:t>
      </w:r>
      <w:r>
        <w:rPr>
          <w:spacing w:val="-3"/>
          <w:sz w:val="20"/>
        </w:rPr>
        <w:t> </w:t>
      </w:r>
      <w:r>
        <w:rPr>
          <w:sz w:val="20"/>
        </w:rPr>
        <w:t>openings</w:t>
      </w:r>
      <w:r>
        <w:rPr>
          <w:spacing w:val="-4"/>
          <w:sz w:val="20"/>
        </w:rPr>
        <w:t> </w:t>
      </w:r>
      <w:r>
        <w:rPr>
          <w:sz w:val="20"/>
        </w:rPr>
        <w:t>shall</w:t>
      </w:r>
      <w:r>
        <w:rPr>
          <w:spacing w:val="-4"/>
          <w:sz w:val="20"/>
        </w:rPr>
        <w:t> </w:t>
      </w:r>
      <w:r>
        <w:rPr>
          <w:sz w:val="20"/>
        </w:rPr>
        <w:t>be</w:t>
      </w:r>
      <w:r>
        <w:rPr>
          <w:spacing w:val="-6"/>
          <w:sz w:val="20"/>
        </w:rPr>
        <w:t> </w:t>
      </w:r>
      <w:r>
        <w:rPr>
          <w:sz w:val="20"/>
        </w:rPr>
        <w:t>approved</w:t>
      </w:r>
      <w:r>
        <w:rPr>
          <w:spacing w:val="-3"/>
          <w:sz w:val="20"/>
        </w:rPr>
        <w:t> </w:t>
      </w:r>
      <w:r>
        <w:rPr>
          <w:sz w:val="20"/>
        </w:rPr>
        <w:t>by</w:t>
      </w:r>
      <w:r>
        <w:rPr>
          <w:spacing w:val="-4"/>
          <w:sz w:val="20"/>
        </w:rPr>
        <w:t> </w:t>
      </w:r>
      <w:r>
        <w:rPr>
          <w:sz w:val="20"/>
        </w:rPr>
        <w:t>the</w:t>
      </w:r>
      <w:r>
        <w:rPr>
          <w:spacing w:val="-5"/>
          <w:sz w:val="20"/>
        </w:rPr>
        <w:t> </w:t>
      </w:r>
      <w:r>
        <w:rPr>
          <w:spacing w:val="-4"/>
          <w:sz w:val="20"/>
        </w:rPr>
        <w:t>CTE.</w:t>
      </w:r>
    </w:p>
    <w:p>
      <w:pPr>
        <w:pStyle w:val="ListParagraph"/>
        <w:numPr>
          <w:ilvl w:val="0"/>
          <w:numId w:val="2"/>
        </w:numPr>
        <w:tabs>
          <w:tab w:pos="615" w:val="left" w:leader="none"/>
        </w:tabs>
        <w:spacing w:line="240" w:lineRule="auto" w:before="121" w:after="0"/>
        <w:ind w:left="615" w:right="0" w:hanging="475"/>
        <w:jc w:val="left"/>
        <w:rPr>
          <w:sz w:val="20"/>
        </w:rPr>
      </w:pPr>
      <w:r>
        <w:rPr>
          <w:i/>
          <w:sz w:val="20"/>
        </w:rPr>
        <w:t>Street</w:t>
      </w:r>
      <w:r>
        <w:rPr>
          <w:i/>
          <w:spacing w:val="-6"/>
          <w:sz w:val="20"/>
        </w:rPr>
        <w:t> </w:t>
      </w:r>
      <w:r>
        <w:rPr>
          <w:i/>
          <w:sz w:val="20"/>
        </w:rPr>
        <w:t>jogs.</w:t>
      </w:r>
      <w:r>
        <w:rPr>
          <w:i/>
          <w:spacing w:val="-5"/>
          <w:sz w:val="20"/>
        </w:rPr>
        <w:t> </w:t>
      </w:r>
      <w:r>
        <w:rPr>
          <w:sz w:val="20"/>
        </w:rPr>
        <w:t>Street</w:t>
      </w:r>
      <w:r>
        <w:rPr>
          <w:spacing w:val="-5"/>
          <w:sz w:val="20"/>
        </w:rPr>
        <w:t> </w:t>
      </w:r>
      <w:r>
        <w:rPr>
          <w:sz w:val="20"/>
        </w:rPr>
        <w:t>jogs</w:t>
      </w:r>
      <w:r>
        <w:rPr>
          <w:spacing w:val="-5"/>
          <w:sz w:val="20"/>
        </w:rPr>
        <w:t> </w:t>
      </w:r>
      <w:r>
        <w:rPr>
          <w:sz w:val="20"/>
        </w:rPr>
        <w:t>or</w:t>
      </w:r>
      <w:r>
        <w:rPr>
          <w:spacing w:val="-5"/>
          <w:sz w:val="20"/>
        </w:rPr>
        <w:t> </w:t>
      </w:r>
      <w:r>
        <w:rPr>
          <w:sz w:val="20"/>
        </w:rPr>
        <w:t>centerline</w:t>
      </w:r>
      <w:r>
        <w:rPr>
          <w:spacing w:val="-6"/>
          <w:sz w:val="20"/>
        </w:rPr>
        <w:t> </w:t>
      </w:r>
      <w:r>
        <w:rPr>
          <w:sz w:val="20"/>
        </w:rPr>
        <w:t>offsets</w:t>
      </w:r>
      <w:r>
        <w:rPr>
          <w:spacing w:val="-5"/>
          <w:sz w:val="20"/>
        </w:rPr>
        <w:t> </w:t>
      </w:r>
      <w:r>
        <w:rPr>
          <w:sz w:val="20"/>
        </w:rPr>
        <w:t>between</w:t>
      </w:r>
      <w:r>
        <w:rPr>
          <w:spacing w:val="-4"/>
          <w:sz w:val="20"/>
        </w:rPr>
        <w:t> </w:t>
      </w:r>
      <w:r>
        <w:rPr>
          <w:sz w:val="20"/>
        </w:rPr>
        <w:t>streets</w:t>
      </w:r>
      <w:r>
        <w:rPr>
          <w:spacing w:val="-5"/>
          <w:sz w:val="20"/>
        </w:rPr>
        <w:t> </w:t>
      </w:r>
      <w:r>
        <w:rPr>
          <w:sz w:val="20"/>
        </w:rPr>
        <w:t>shall</w:t>
      </w:r>
      <w:r>
        <w:rPr>
          <w:spacing w:val="-5"/>
          <w:sz w:val="20"/>
        </w:rPr>
        <w:t> </w:t>
      </w:r>
      <w:r>
        <w:rPr>
          <w:sz w:val="20"/>
        </w:rPr>
        <w:t>be</w:t>
      </w:r>
      <w:r>
        <w:rPr>
          <w:spacing w:val="-6"/>
          <w:sz w:val="20"/>
        </w:rPr>
        <w:t> </w:t>
      </w:r>
      <w:r>
        <w:rPr>
          <w:sz w:val="20"/>
        </w:rPr>
        <w:t>no</w:t>
      </w:r>
      <w:r>
        <w:rPr>
          <w:spacing w:val="-5"/>
          <w:sz w:val="20"/>
        </w:rPr>
        <w:t> </w:t>
      </w:r>
      <w:r>
        <w:rPr>
          <w:sz w:val="20"/>
        </w:rPr>
        <w:t>less</w:t>
      </w:r>
      <w:r>
        <w:rPr>
          <w:spacing w:val="-7"/>
          <w:sz w:val="20"/>
        </w:rPr>
        <w:t> </w:t>
      </w:r>
      <w:r>
        <w:rPr>
          <w:sz w:val="20"/>
        </w:rPr>
        <w:t>than</w:t>
      </w:r>
      <w:r>
        <w:rPr>
          <w:spacing w:val="-4"/>
          <w:sz w:val="20"/>
        </w:rPr>
        <w:t> </w:t>
      </w:r>
      <w:r>
        <w:rPr>
          <w:sz w:val="20"/>
        </w:rPr>
        <w:t>150</w:t>
      </w:r>
      <w:r>
        <w:rPr>
          <w:spacing w:val="-5"/>
          <w:sz w:val="20"/>
        </w:rPr>
        <w:t> </w:t>
      </w:r>
      <w:r>
        <w:rPr>
          <w:spacing w:val="-2"/>
          <w:sz w:val="20"/>
        </w:rPr>
        <w:t>feet.</w:t>
      </w:r>
    </w:p>
    <w:p>
      <w:pPr>
        <w:pStyle w:val="ListParagraph"/>
        <w:numPr>
          <w:ilvl w:val="0"/>
          <w:numId w:val="2"/>
        </w:numPr>
        <w:tabs>
          <w:tab w:pos="615" w:val="left" w:leader="none"/>
        </w:tabs>
        <w:spacing w:line="240" w:lineRule="auto" w:before="118" w:after="0"/>
        <w:ind w:left="615" w:right="1349" w:hanging="475"/>
        <w:jc w:val="left"/>
        <w:rPr>
          <w:sz w:val="20"/>
        </w:rPr>
      </w:pPr>
      <w:r>
        <w:rPr>
          <w:i/>
          <w:sz w:val="20"/>
        </w:rPr>
        <w:t>Culs-de-sac.</w:t>
      </w:r>
      <w:r>
        <w:rPr>
          <w:i/>
          <w:spacing w:val="-3"/>
          <w:sz w:val="20"/>
        </w:rPr>
        <w:t> </w:t>
      </w:r>
      <w:r>
        <w:rPr>
          <w:sz w:val="20"/>
        </w:rPr>
        <w:t>Cul-de-sac</w:t>
      </w:r>
      <w:r>
        <w:rPr>
          <w:spacing w:val="-3"/>
          <w:sz w:val="20"/>
        </w:rPr>
        <w:t> </w:t>
      </w:r>
      <w:r>
        <w:rPr>
          <w:sz w:val="20"/>
        </w:rPr>
        <w:t>length shall</w:t>
      </w:r>
      <w:r>
        <w:rPr>
          <w:spacing w:val="-3"/>
          <w:sz w:val="20"/>
        </w:rPr>
        <w:t> </w:t>
      </w:r>
      <w:r>
        <w:rPr>
          <w:sz w:val="20"/>
        </w:rPr>
        <w:t>be</w:t>
      </w:r>
      <w:r>
        <w:rPr>
          <w:spacing w:val="-4"/>
          <w:sz w:val="20"/>
        </w:rPr>
        <w:t> </w:t>
      </w:r>
      <w:r>
        <w:rPr>
          <w:sz w:val="20"/>
        </w:rPr>
        <w:t>determined</w:t>
      </w:r>
      <w:r>
        <w:rPr>
          <w:spacing w:val="-2"/>
          <w:sz w:val="20"/>
        </w:rPr>
        <w:t> </w:t>
      </w:r>
      <w:r>
        <w:rPr>
          <w:sz w:val="20"/>
        </w:rPr>
        <w:t>in</w:t>
      </w:r>
      <w:r>
        <w:rPr>
          <w:spacing w:val="-2"/>
          <w:sz w:val="20"/>
        </w:rPr>
        <w:t> </w:t>
      </w:r>
      <w:r>
        <w:rPr>
          <w:sz w:val="20"/>
        </w:rPr>
        <w:t>the</w:t>
      </w:r>
      <w:r>
        <w:rPr>
          <w:spacing w:val="-4"/>
          <w:sz w:val="20"/>
        </w:rPr>
        <w:t> </w:t>
      </w:r>
      <w:r>
        <w:rPr>
          <w:sz w:val="20"/>
        </w:rPr>
        <w:t>following</w:t>
      </w:r>
      <w:r>
        <w:rPr>
          <w:spacing w:val="-3"/>
          <w:sz w:val="20"/>
        </w:rPr>
        <w:t> </w:t>
      </w:r>
      <w:r>
        <w:rPr>
          <w:sz w:val="20"/>
        </w:rPr>
        <w:t>manner:</w:t>
      </w:r>
      <w:r>
        <w:rPr>
          <w:spacing w:val="-4"/>
          <w:sz w:val="20"/>
        </w:rPr>
        <w:t> </w:t>
      </w:r>
      <w:r>
        <w:rPr>
          <w:sz w:val="20"/>
        </w:rPr>
        <w:t>Twenty</w:t>
      </w:r>
      <w:r>
        <w:rPr>
          <w:spacing w:val="-2"/>
          <w:sz w:val="20"/>
        </w:rPr>
        <w:t> </w:t>
      </w:r>
      <w:r>
        <w:rPr>
          <w:sz w:val="20"/>
        </w:rPr>
        <w:t>×</w:t>
      </w:r>
      <w:r>
        <w:rPr>
          <w:spacing w:val="-4"/>
          <w:sz w:val="20"/>
        </w:rPr>
        <w:t> </w:t>
      </w:r>
      <w:r>
        <w:rPr>
          <w:sz w:val="20"/>
        </w:rPr>
        <w:t>typical</w:t>
      </w:r>
      <w:r>
        <w:rPr>
          <w:spacing w:val="-3"/>
          <w:sz w:val="20"/>
        </w:rPr>
        <w:t> </w:t>
      </w:r>
      <w:r>
        <w:rPr>
          <w:sz w:val="20"/>
        </w:rPr>
        <w:t>lot</w:t>
      </w:r>
      <w:r>
        <w:rPr>
          <w:spacing w:val="-3"/>
          <w:sz w:val="20"/>
        </w:rPr>
        <w:t> </w:t>
      </w:r>
      <w:r>
        <w:rPr>
          <w:sz w:val="20"/>
        </w:rPr>
        <w:t>width,</w:t>
      </w:r>
      <w:r>
        <w:rPr>
          <w:spacing w:val="-2"/>
          <w:sz w:val="20"/>
        </w:rPr>
        <w:t> </w:t>
      </w:r>
      <w:r>
        <w:rPr>
          <w:sz w:val="20"/>
        </w:rPr>
        <w:t>with</w:t>
      </w:r>
      <w:r>
        <w:rPr>
          <w:spacing w:val="-2"/>
          <w:sz w:val="20"/>
        </w:rPr>
        <w:t> </w:t>
      </w:r>
      <w:r>
        <w:rPr>
          <w:sz w:val="20"/>
        </w:rPr>
        <w:t>a maximum of 2,000 feet. Paved turnarounds shall be provided. In the center of the turnaround, an unpaved island, surrounded by a curb,</w:t>
      </w:r>
      <w:r>
        <w:rPr>
          <w:spacing w:val="-2"/>
          <w:sz w:val="20"/>
        </w:rPr>
        <w:t> </w:t>
      </w:r>
      <w:r>
        <w:rPr>
          <w:sz w:val="20"/>
        </w:rPr>
        <w:t>improved with grass and</w:t>
      </w:r>
      <w:r>
        <w:rPr>
          <w:spacing w:val="-1"/>
          <w:sz w:val="20"/>
        </w:rPr>
        <w:t> </w:t>
      </w:r>
      <w:r>
        <w:rPr>
          <w:sz w:val="20"/>
        </w:rPr>
        <w:t>landscaping that will not interfere with sight distance, may be provided. Center islands shall have a diameter of 17 feet.</w:t>
      </w:r>
    </w:p>
    <w:p>
      <w:pPr>
        <w:pStyle w:val="ListParagraph"/>
        <w:numPr>
          <w:ilvl w:val="0"/>
          <w:numId w:val="2"/>
        </w:numPr>
        <w:tabs>
          <w:tab w:pos="615" w:val="left" w:leader="none"/>
        </w:tabs>
        <w:spacing w:line="240" w:lineRule="auto" w:before="120" w:after="0"/>
        <w:ind w:left="615" w:right="1426" w:hanging="476"/>
        <w:jc w:val="left"/>
        <w:rPr>
          <w:sz w:val="20"/>
        </w:rPr>
      </w:pPr>
      <w:r>
        <w:rPr>
          <w:i/>
          <w:sz w:val="20"/>
        </w:rPr>
        <w:t>Street grade. </w:t>
      </w:r>
      <w:r>
        <w:rPr>
          <w:sz w:val="20"/>
        </w:rPr>
        <w:t>Minimum centerline grade for all streets with curb and gutter shall be 0.2 of one percent. Maximum centerline grades for streets range from three to eight percent depending on type and design speed</w:t>
      </w:r>
      <w:r>
        <w:rPr>
          <w:spacing w:val="-2"/>
          <w:sz w:val="20"/>
        </w:rPr>
        <w:t> </w:t>
      </w:r>
      <w:r>
        <w:rPr>
          <w:sz w:val="20"/>
        </w:rPr>
        <w:t>and</w:t>
      </w:r>
      <w:r>
        <w:rPr>
          <w:spacing w:val="-2"/>
          <w:sz w:val="20"/>
        </w:rPr>
        <w:t> </w:t>
      </w:r>
      <w:r>
        <w:rPr>
          <w:sz w:val="20"/>
        </w:rPr>
        <w:t>shall</w:t>
      </w:r>
      <w:r>
        <w:rPr>
          <w:spacing w:val="-3"/>
          <w:sz w:val="20"/>
        </w:rPr>
        <w:t> </w:t>
      </w:r>
      <w:r>
        <w:rPr>
          <w:sz w:val="20"/>
        </w:rPr>
        <w:t>meet</w:t>
      </w:r>
      <w:r>
        <w:rPr>
          <w:spacing w:val="-3"/>
          <w:sz w:val="20"/>
        </w:rPr>
        <w:t> </w:t>
      </w:r>
      <w:r>
        <w:rPr>
          <w:sz w:val="20"/>
        </w:rPr>
        <w:t>the</w:t>
      </w:r>
      <w:r>
        <w:rPr>
          <w:spacing w:val="-4"/>
          <w:sz w:val="20"/>
        </w:rPr>
        <w:t> </w:t>
      </w:r>
      <w:r>
        <w:rPr>
          <w:sz w:val="20"/>
        </w:rPr>
        <w:t>recommended</w:t>
      </w:r>
      <w:r>
        <w:rPr>
          <w:spacing w:val="-2"/>
          <w:sz w:val="20"/>
        </w:rPr>
        <w:t> </w:t>
      </w:r>
      <w:r>
        <w:rPr>
          <w:sz w:val="20"/>
        </w:rPr>
        <w:t>maximum</w:t>
      </w:r>
      <w:r>
        <w:rPr>
          <w:spacing w:val="-4"/>
          <w:sz w:val="20"/>
        </w:rPr>
        <w:t> </w:t>
      </w:r>
      <w:r>
        <w:rPr>
          <w:sz w:val="20"/>
        </w:rPr>
        <w:t>grades</w:t>
      </w:r>
      <w:r>
        <w:rPr>
          <w:spacing w:val="-2"/>
          <w:sz w:val="20"/>
        </w:rPr>
        <w:t> </w:t>
      </w:r>
      <w:r>
        <w:rPr>
          <w:sz w:val="20"/>
        </w:rPr>
        <w:t>in</w:t>
      </w:r>
      <w:r>
        <w:rPr>
          <w:spacing w:val="-2"/>
          <w:sz w:val="20"/>
        </w:rPr>
        <w:t> </w:t>
      </w:r>
      <w:r>
        <w:rPr>
          <w:sz w:val="20"/>
        </w:rPr>
        <w:t>the</w:t>
      </w:r>
      <w:r>
        <w:rPr>
          <w:spacing w:val="-4"/>
          <w:sz w:val="20"/>
        </w:rPr>
        <w:t> </w:t>
      </w:r>
      <w:r>
        <w:rPr>
          <w:sz w:val="20"/>
        </w:rPr>
        <w:t>FDOT</w:t>
      </w:r>
      <w:r>
        <w:rPr>
          <w:spacing w:val="-3"/>
          <w:sz w:val="20"/>
        </w:rPr>
        <w:t> </w:t>
      </w:r>
      <w:r>
        <w:rPr>
          <w:sz w:val="20"/>
        </w:rPr>
        <w:t>"Green</w:t>
      </w:r>
      <w:r>
        <w:rPr>
          <w:spacing w:val="-2"/>
          <w:sz w:val="20"/>
        </w:rPr>
        <w:t> </w:t>
      </w:r>
      <w:r>
        <w:rPr>
          <w:sz w:val="20"/>
        </w:rPr>
        <w:t>Book".</w:t>
      </w:r>
      <w:r>
        <w:rPr>
          <w:spacing w:val="-3"/>
          <w:sz w:val="20"/>
        </w:rPr>
        <w:t> </w:t>
      </w:r>
      <w:r>
        <w:rPr>
          <w:sz w:val="20"/>
        </w:rPr>
        <w:t>The</w:t>
      </w:r>
      <w:r>
        <w:rPr>
          <w:spacing w:val="-4"/>
          <w:sz w:val="20"/>
        </w:rPr>
        <w:t> </w:t>
      </w:r>
      <w:r>
        <w:rPr>
          <w:sz w:val="20"/>
        </w:rPr>
        <w:t>centerline</w:t>
      </w:r>
      <w:r>
        <w:rPr>
          <w:spacing w:val="-4"/>
          <w:sz w:val="20"/>
        </w:rPr>
        <w:t> </w:t>
      </w:r>
      <w:r>
        <w:rPr>
          <w:sz w:val="20"/>
        </w:rPr>
        <w:t>may</w:t>
      </w:r>
      <w:r>
        <w:rPr>
          <w:spacing w:val="-2"/>
          <w:sz w:val="20"/>
        </w:rPr>
        <w:t> </w:t>
      </w:r>
      <w:r>
        <w:rPr>
          <w:sz w:val="20"/>
        </w:rPr>
        <w:t>be flat for all swale sections provided the swale grade is a minimum of 0.2 of one percent.</w:t>
      </w:r>
    </w:p>
    <w:p>
      <w:pPr>
        <w:pStyle w:val="ListParagraph"/>
        <w:numPr>
          <w:ilvl w:val="0"/>
          <w:numId w:val="2"/>
        </w:numPr>
        <w:tabs>
          <w:tab w:pos="615" w:val="left" w:leader="none"/>
        </w:tabs>
        <w:spacing w:line="240" w:lineRule="auto" w:before="121" w:after="0"/>
        <w:ind w:left="615" w:right="1439" w:hanging="476"/>
        <w:jc w:val="left"/>
        <w:rPr>
          <w:sz w:val="20"/>
        </w:rPr>
      </w:pPr>
      <w:r>
        <w:rPr>
          <w:i/>
          <w:color w:val="000000"/>
          <w:sz w:val="20"/>
          <w:highlight w:val="yellow"/>
        </w:rPr>
        <w:t>Minimum street elevation. </w:t>
      </w:r>
      <w:r>
        <w:rPr>
          <w:color w:val="000000"/>
          <w:sz w:val="20"/>
          <w:highlight w:val="yellow"/>
        </w:rPr>
        <w:t>New streets shall be designed flood-free so as not to submerge, based on</w:t>
      </w:r>
      <w:r>
        <w:rPr>
          <w:color w:val="000000"/>
          <w:sz w:val="20"/>
        </w:rPr>
        <w:t> </w:t>
      </w:r>
      <w:r>
        <w:rPr>
          <w:color w:val="000000"/>
          <w:sz w:val="20"/>
          <w:highlight w:val="yellow"/>
        </w:rPr>
        <w:t>foreseeable</w:t>
      </w:r>
      <w:r>
        <w:rPr>
          <w:color w:val="000000"/>
          <w:spacing w:val="-4"/>
          <w:sz w:val="20"/>
          <w:highlight w:val="yellow"/>
        </w:rPr>
        <w:t> </w:t>
      </w:r>
      <w:r>
        <w:rPr>
          <w:color w:val="000000"/>
          <w:sz w:val="20"/>
          <w:highlight w:val="yellow"/>
        </w:rPr>
        <w:t>flood</w:t>
      </w:r>
      <w:r>
        <w:rPr>
          <w:color w:val="000000"/>
          <w:spacing w:val="-2"/>
          <w:sz w:val="20"/>
          <w:highlight w:val="yellow"/>
        </w:rPr>
        <w:t> </w:t>
      </w:r>
      <w:r>
        <w:rPr>
          <w:color w:val="000000"/>
          <w:sz w:val="20"/>
          <w:highlight w:val="yellow"/>
        </w:rPr>
        <w:t>stages.</w:t>
      </w:r>
      <w:r>
        <w:rPr>
          <w:color w:val="000000"/>
          <w:spacing w:val="-3"/>
          <w:sz w:val="20"/>
          <w:highlight w:val="yellow"/>
        </w:rPr>
        <w:t> </w:t>
      </w:r>
      <w:r>
        <w:rPr>
          <w:color w:val="000000"/>
          <w:sz w:val="20"/>
          <w:highlight w:val="yellow"/>
        </w:rPr>
        <w:t>Generally,</w:t>
      </w:r>
      <w:r>
        <w:rPr>
          <w:color w:val="000000"/>
          <w:spacing w:val="-2"/>
          <w:sz w:val="20"/>
          <w:highlight w:val="yellow"/>
        </w:rPr>
        <w:t> </w:t>
      </w:r>
      <w:r>
        <w:rPr>
          <w:color w:val="000000"/>
          <w:sz w:val="20"/>
          <w:highlight w:val="yellow"/>
        </w:rPr>
        <w:t>the</w:t>
      </w:r>
      <w:r>
        <w:rPr>
          <w:color w:val="000000"/>
          <w:spacing w:val="-4"/>
          <w:sz w:val="20"/>
          <w:highlight w:val="yellow"/>
        </w:rPr>
        <w:t> </w:t>
      </w:r>
      <w:r>
        <w:rPr>
          <w:color w:val="000000"/>
          <w:sz w:val="20"/>
          <w:highlight w:val="yellow"/>
        </w:rPr>
        <w:t>minimum</w:t>
      </w:r>
      <w:r>
        <w:rPr>
          <w:color w:val="000000"/>
          <w:spacing w:val="-4"/>
          <w:sz w:val="20"/>
          <w:highlight w:val="yellow"/>
        </w:rPr>
        <w:t> </w:t>
      </w:r>
      <w:r>
        <w:rPr>
          <w:color w:val="000000"/>
          <w:sz w:val="20"/>
          <w:highlight w:val="yellow"/>
        </w:rPr>
        <w:t>street</w:t>
      </w:r>
      <w:r>
        <w:rPr>
          <w:color w:val="000000"/>
          <w:spacing w:val="-3"/>
          <w:sz w:val="20"/>
          <w:highlight w:val="yellow"/>
        </w:rPr>
        <w:t> </w:t>
      </w:r>
      <w:r>
        <w:rPr>
          <w:color w:val="000000"/>
          <w:sz w:val="20"/>
          <w:highlight w:val="yellow"/>
        </w:rPr>
        <w:t>centerline</w:t>
      </w:r>
      <w:r>
        <w:rPr>
          <w:color w:val="000000"/>
          <w:spacing w:val="-4"/>
          <w:sz w:val="20"/>
          <w:highlight w:val="yellow"/>
        </w:rPr>
        <w:t> </w:t>
      </w:r>
      <w:r>
        <w:rPr>
          <w:color w:val="000000"/>
          <w:sz w:val="20"/>
          <w:highlight w:val="yellow"/>
        </w:rPr>
        <w:t>elevation</w:t>
      </w:r>
      <w:r>
        <w:rPr>
          <w:color w:val="000000"/>
          <w:spacing w:val="-2"/>
          <w:sz w:val="20"/>
          <w:highlight w:val="yellow"/>
        </w:rPr>
        <w:t> </w:t>
      </w:r>
      <w:r>
        <w:rPr>
          <w:color w:val="000000"/>
          <w:sz w:val="20"/>
          <w:highlight w:val="yellow"/>
        </w:rPr>
        <w:t>shall</w:t>
      </w:r>
      <w:r>
        <w:rPr>
          <w:color w:val="000000"/>
          <w:spacing w:val="-3"/>
          <w:sz w:val="20"/>
          <w:highlight w:val="yellow"/>
        </w:rPr>
        <w:t> </w:t>
      </w:r>
      <w:r>
        <w:rPr>
          <w:color w:val="000000"/>
          <w:sz w:val="20"/>
          <w:highlight w:val="yellow"/>
        </w:rPr>
        <w:t>be</w:t>
      </w:r>
      <w:r>
        <w:rPr>
          <w:color w:val="000000"/>
          <w:spacing w:val="-4"/>
          <w:sz w:val="20"/>
          <w:highlight w:val="yellow"/>
        </w:rPr>
        <w:t> </w:t>
      </w:r>
      <w:r>
        <w:rPr>
          <w:color w:val="000000"/>
          <w:sz w:val="20"/>
          <w:highlight w:val="yellow"/>
        </w:rPr>
        <w:t>one</w:t>
      </w:r>
      <w:r>
        <w:rPr>
          <w:color w:val="000000"/>
          <w:spacing w:val="-4"/>
          <w:sz w:val="20"/>
          <w:highlight w:val="yellow"/>
        </w:rPr>
        <w:t> </w:t>
      </w:r>
      <w:r>
        <w:rPr>
          <w:color w:val="000000"/>
          <w:sz w:val="20"/>
          <w:highlight w:val="yellow"/>
        </w:rPr>
        <w:t>foot</w:t>
      </w:r>
      <w:r>
        <w:rPr>
          <w:color w:val="000000"/>
          <w:spacing w:val="-3"/>
          <w:sz w:val="20"/>
          <w:highlight w:val="yellow"/>
        </w:rPr>
        <w:t> </w:t>
      </w:r>
      <w:r>
        <w:rPr>
          <w:color w:val="000000"/>
          <w:sz w:val="20"/>
          <w:highlight w:val="yellow"/>
        </w:rPr>
        <w:t>above</w:t>
      </w:r>
      <w:r>
        <w:rPr>
          <w:color w:val="000000"/>
          <w:spacing w:val="-4"/>
          <w:sz w:val="20"/>
          <w:highlight w:val="yellow"/>
        </w:rPr>
        <w:t> </w:t>
      </w:r>
      <w:r>
        <w:rPr>
          <w:color w:val="000000"/>
          <w:sz w:val="20"/>
          <w:highlight w:val="yellow"/>
        </w:rPr>
        <w:t>known</w:t>
      </w:r>
      <w:r>
        <w:rPr>
          <w:color w:val="000000"/>
          <w:sz w:val="20"/>
        </w:rPr>
        <w:t> </w:t>
      </w:r>
      <w:r>
        <w:rPr>
          <w:color w:val="000000"/>
          <w:sz w:val="20"/>
          <w:highlight w:val="yellow"/>
        </w:rPr>
        <w:t>or estimated flood stages of natural or manmade water bodies. Where flood stage recovery is expected to</w:t>
      </w:r>
      <w:r>
        <w:rPr>
          <w:color w:val="000000"/>
          <w:sz w:val="20"/>
        </w:rPr>
        <w:t> </w:t>
      </w:r>
      <w:r>
        <w:rPr>
          <w:color w:val="000000"/>
          <w:sz w:val="20"/>
          <w:highlight w:val="yellow"/>
        </w:rPr>
        <w:t>occur in less than one</w:t>
      </w:r>
      <w:r>
        <w:rPr>
          <w:color w:val="000000"/>
          <w:spacing w:val="-1"/>
          <w:sz w:val="20"/>
          <w:highlight w:val="yellow"/>
        </w:rPr>
        <w:t> </w:t>
      </w:r>
      <w:r>
        <w:rPr>
          <w:color w:val="000000"/>
          <w:sz w:val="20"/>
          <w:highlight w:val="yellow"/>
        </w:rPr>
        <w:t>day (such as water sheds with positive</w:t>
      </w:r>
      <w:r>
        <w:rPr>
          <w:color w:val="000000"/>
          <w:spacing w:val="-1"/>
          <w:sz w:val="20"/>
          <w:highlight w:val="yellow"/>
        </w:rPr>
        <w:t> </w:t>
      </w:r>
      <w:r>
        <w:rPr>
          <w:color w:val="000000"/>
          <w:sz w:val="20"/>
          <w:highlight w:val="yellow"/>
        </w:rPr>
        <w:t>outfall or tidal flood areas), the</w:t>
      </w:r>
      <w:r>
        <w:rPr>
          <w:color w:val="000000"/>
          <w:spacing w:val="-1"/>
          <w:sz w:val="20"/>
          <w:highlight w:val="yellow"/>
        </w:rPr>
        <w:t> </w:t>
      </w:r>
      <w:r>
        <w:rPr>
          <w:color w:val="000000"/>
          <w:sz w:val="20"/>
          <w:highlight w:val="yellow"/>
        </w:rPr>
        <w:t>lowest edge</w:t>
      </w:r>
      <w:r>
        <w:rPr>
          <w:color w:val="000000"/>
          <w:spacing w:val="-1"/>
          <w:sz w:val="20"/>
          <w:highlight w:val="yellow"/>
        </w:rPr>
        <w:t> </w:t>
      </w:r>
      <w:r>
        <w:rPr>
          <w:color w:val="000000"/>
          <w:sz w:val="20"/>
          <w:highlight w:val="yellow"/>
        </w:rPr>
        <w:t>of</w:t>
      </w:r>
      <w:r>
        <w:rPr>
          <w:color w:val="000000"/>
          <w:sz w:val="20"/>
        </w:rPr>
        <w:t> </w:t>
      </w:r>
      <w:r>
        <w:rPr>
          <w:color w:val="000000"/>
          <w:sz w:val="20"/>
          <w:highlight w:val="yellow"/>
        </w:rPr>
        <w:t>pavement elevation may be at the flood stage.</w:t>
      </w:r>
    </w:p>
    <w:p>
      <w:pPr>
        <w:pStyle w:val="ListParagraph"/>
        <w:numPr>
          <w:ilvl w:val="0"/>
          <w:numId w:val="2"/>
        </w:numPr>
        <w:tabs>
          <w:tab w:pos="615" w:val="left" w:leader="none"/>
        </w:tabs>
        <w:spacing w:line="240" w:lineRule="auto" w:before="121" w:after="0"/>
        <w:ind w:left="615" w:right="1412" w:hanging="476"/>
        <w:jc w:val="left"/>
        <w:rPr>
          <w:sz w:val="20"/>
        </w:rPr>
      </w:pPr>
      <w:r>
        <w:rPr>
          <w:i/>
          <w:sz w:val="20"/>
        </w:rPr>
        <w:t>Street names. </w:t>
      </w:r>
      <w:r>
        <w:rPr>
          <w:sz w:val="20"/>
        </w:rPr>
        <w:t>Proposed streets which are obviously in alignment with other existing or approved named streets shall have the same name as the existing or approved streets. In no other case shall the name of a proposed</w:t>
      </w:r>
      <w:r>
        <w:rPr>
          <w:spacing w:val="-2"/>
          <w:sz w:val="20"/>
        </w:rPr>
        <w:t> </w:t>
      </w:r>
      <w:r>
        <w:rPr>
          <w:sz w:val="20"/>
        </w:rPr>
        <w:t>street</w:t>
      </w:r>
      <w:r>
        <w:rPr>
          <w:spacing w:val="-3"/>
          <w:sz w:val="20"/>
        </w:rPr>
        <w:t> </w:t>
      </w:r>
      <w:r>
        <w:rPr>
          <w:sz w:val="20"/>
        </w:rPr>
        <w:t>duplicate</w:t>
      </w:r>
      <w:r>
        <w:rPr>
          <w:spacing w:val="-4"/>
          <w:sz w:val="20"/>
        </w:rPr>
        <w:t> </w:t>
      </w:r>
      <w:r>
        <w:rPr>
          <w:sz w:val="20"/>
        </w:rPr>
        <w:t>or</w:t>
      </w:r>
      <w:r>
        <w:rPr>
          <w:spacing w:val="-5"/>
          <w:sz w:val="20"/>
        </w:rPr>
        <w:t> </w:t>
      </w:r>
      <w:r>
        <w:rPr>
          <w:sz w:val="20"/>
        </w:rPr>
        <w:t>be</w:t>
      </w:r>
      <w:r>
        <w:rPr>
          <w:spacing w:val="-4"/>
          <w:sz w:val="20"/>
        </w:rPr>
        <w:t> </w:t>
      </w:r>
      <w:r>
        <w:rPr>
          <w:sz w:val="20"/>
        </w:rPr>
        <w:t>phonetically</w:t>
      </w:r>
      <w:r>
        <w:rPr>
          <w:spacing w:val="-2"/>
          <w:sz w:val="20"/>
        </w:rPr>
        <w:t> </w:t>
      </w:r>
      <w:r>
        <w:rPr>
          <w:sz w:val="20"/>
        </w:rPr>
        <w:t>similar</w:t>
      </w:r>
      <w:r>
        <w:rPr>
          <w:spacing w:val="-3"/>
          <w:sz w:val="20"/>
        </w:rPr>
        <w:t> </w:t>
      </w:r>
      <w:r>
        <w:rPr>
          <w:sz w:val="20"/>
        </w:rPr>
        <w:t>to</w:t>
      </w:r>
      <w:r>
        <w:rPr>
          <w:spacing w:val="-3"/>
          <w:sz w:val="20"/>
        </w:rPr>
        <w:t> </w:t>
      </w:r>
      <w:r>
        <w:rPr>
          <w:sz w:val="20"/>
        </w:rPr>
        <w:t>existing</w:t>
      </w:r>
      <w:r>
        <w:rPr>
          <w:spacing w:val="-3"/>
          <w:sz w:val="20"/>
        </w:rPr>
        <w:t> </w:t>
      </w:r>
      <w:r>
        <w:rPr>
          <w:sz w:val="20"/>
        </w:rPr>
        <w:t>or</w:t>
      </w:r>
      <w:r>
        <w:rPr>
          <w:spacing w:val="-3"/>
          <w:sz w:val="20"/>
        </w:rPr>
        <w:t> </w:t>
      </w:r>
      <w:r>
        <w:rPr>
          <w:sz w:val="20"/>
        </w:rPr>
        <w:t>approved</w:t>
      </w:r>
      <w:r>
        <w:rPr>
          <w:spacing w:val="-2"/>
          <w:sz w:val="20"/>
        </w:rPr>
        <w:t> </w:t>
      </w:r>
      <w:r>
        <w:rPr>
          <w:sz w:val="20"/>
        </w:rPr>
        <w:t>street</w:t>
      </w:r>
      <w:r>
        <w:rPr>
          <w:spacing w:val="-3"/>
          <w:sz w:val="20"/>
        </w:rPr>
        <w:t> </w:t>
      </w:r>
      <w:r>
        <w:rPr>
          <w:sz w:val="20"/>
        </w:rPr>
        <w:t>names,</w:t>
      </w:r>
      <w:r>
        <w:rPr>
          <w:spacing w:val="-2"/>
          <w:sz w:val="20"/>
        </w:rPr>
        <w:t> </w:t>
      </w:r>
      <w:r>
        <w:rPr>
          <w:sz w:val="20"/>
        </w:rPr>
        <w:t>irrespective</w:t>
      </w:r>
      <w:r>
        <w:rPr>
          <w:spacing w:val="-4"/>
          <w:sz w:val="20"/>
        </w:rPr>
        <w:t> </w:t>
      </w:r>
      <w:r>
        <w:rPr>
          <w:sz w:val="20"/>
        </w:rPr>
        <w:t>of</w:t>
      </w:r>
      <w:r>
        <w:rPr>
          <w:spacing w:val="-4"/>
          <w:sz w:val="20"/>
        </w:rPr>
        <w:t> </w:t>
      </w:r>
      <w:r>
        <w:rPr>
          <w:sz w:val="20"/>
        </w:rPr>
        <w:t>the use of alternative suffixes, such as "street", "avenue", "boulevard", "drive", "place", "court", etc. Circle or loop streets shall bear the same name throughout. All street names shall require the approval of the </w:t>
      </w:r>
      <w:r>
        <w:rPr>
          <w:spacing w:val="-2"/>
          <w:sz w:val="20"/>
        </w:rPr>
        <w:t>department.</w:t>
      </w:r>
    </w:p>
    <w:p>
      <w:pPr>
        <w:pStyle w:val="ListParagraph"/>
        <w:numPr>
          <w:ilvl w:val="0"/>
          <w:numId w:val="2"/>
        </w:numPr>
        <w:tabs>
          <w:tab w:pos="612" w:val="left" w:leader="none"/>
          <w:tab w:pos="615" w:val="left" w:leader="none"/>
        </w:tabs>
        <w:spacing w:line="240" w:lineRule="auto" w:before="119" w:after="0"/>
        <w:ind w:left="615" w:right="1856" w:hanging="476"/>
        <w:jc w:val="left"/>
        <w:rPr>
          <w:sz w:val="20"/>
        </w:rPr>
      </w:pPr>
      <w:r>
        <w:rPr>
          <w:i/>
          <w:sz w:val="20"/>
        </w:rPr>
        <w:t>Streetlights.</w:t>
      </w:r>
      <w:r>
        <w:rPr>
          <w:i/>
          <w:spacing w:val="-3"/>
          <w:sz w:val="20"/>
        </w:rPr>
        <w:t> </w:t>
      </w:r>
      <w:r>
        <w:rPr>
          <w:sz w:val="20"/>
        </w:rPr>
        <w:t>All</w:t>
      </w:r>
      <w:r>
        <w:rPr>
          <w:spacing w:val="-3"/>
          <w:sz w:val="20"/>
        </w:rPr>
        <w:t> </w:t>
      </w:r>
      <w:r>
        <w:rPr>
          <w:sz w:val="20"/>
        </w:rPr>
        <w:t>proposed</w:t>
      </w:r>
      <w:r>
        <w:rPr>
          <w:spacing w:val="-2"/>
          <w:sz w:val="20"/>
        </w:rPr>
        <w:t> </w:t>
      </w:r>
      <w:r>
        <w:rPr>
          <w:sz w:val="20"/>
        </w:rPr>
        <w:t>urban</w:t>
      </w:r>
      <w:r>
        <w:rPr>
          <w:spacing w:val="-2"/>
          <w:sz w:val="20"/>
        </w:rPr>
        <w:t> </w:t>
      </w:r>
      <w:r>
        <w:rPr>
          <w:sz w:val="20"/>
        </w:rPr>
        <w:t>development</w:t>
      </w:r>
      <w:r>
        <w:rPr>
          <w:spacing w:val="-3"/>
          <w:sz w:val="20"/>
        </w:rPr>
        <w:t> </w:t>
      </w:r>
      <w:r>
        <w:rPr>
          <w:sz w:val="20"/>
        </w:rPr>
        <w:t>shall</w:t>
      </w:r>
      <w:r>
        <w:rPr>
          <w:spacing w:val="-3"/>
          <w:sz w:val="20"/>
        </w:rPr>
        <w:t> </w:t>
      </w:r>
      <w:r>
        <w:rPr>
          <w:sz w:val="20"/>
        </w:rPr>
        <w:t>provide</w:t>
      </w:r>
      <w:r>
        <w:rPr>
          <w:spacing w:val="-6"/>
          <w:sz w:val="20"/>
        </w:rPr>
        <w:t> </w:t>
      </w:r>
      <w:r>
        <w:rPr>
          <w:sz w:val="20"/>
        </w:rPr>
        <w:t>for</w:t>
      </w:r>
      <w:r>
        <w:rPr>
          <w:spacing w:val="-3"/>
          <w:sz w:val="20"/>
        </w:rPr>
        <w:t> </w:t>
      </w:r>
      <w:r>
        <w:rPr>
          <w:sz w:val="20"/>
        </w:rPr>
        <w:t>street</w:t>
      </w:r>
      <w:r>
        <w:rPr>
          <w:spacing w:val="-3"/>
          <w:sz w:val="20"/>
        </w:rPr>
        <w:t> </w:t>
      </w:r>
      <w:r>
        <w:rPr>
          <w:sz w:val="20"/>
        </w:rPr>
        <w:t>lighting</w:t>
      </w:r>
      <w:r>
        <w:rPr>
          <w:spacing w:val="-3"/>
          <w:sz w:val="20"/>
        </w:rPr>
        <w:t> </w:t>
      </w:r>
      <w:r>
        <w:rPr>
          <w:sz w:val="20"/>
        </w:rPr>
        <w:t>installation.</w:t>
      </w:r>
      <w:r>
        <w:rPr>
          <w:spacing w:val="-3"/>
          <w:sz w:val="20"/>
        </w:rPr>
        <w:t> </w:t>
      </w:r>
      <w:r>
        <w:rPr>
          <w:sz w:val="20"/>
        </w:rPr>
        <w:t>A</w:t>
      </w:r>
      <w:r>
        <w:rPr>
          <w:spacing w:val="-3"/>
          <w:sz w:val="20"/>
        </w:rPr>
        <w:t> </w:t>
      </w:r>
      <w:r>
        <w:rPr>
          <w:sz w:val="20"/>
        </w:rPr>
        <w:t>petition</w:t>
      </w:r>
      <w:r>
        <w:rPr>
          <w:spacing w:val="-2"/>
          <w:sz w:val="20"/>
        </w:rPr>
        <w:t> </w:t>
      </w:r>
      <w:r>
        <w:rPr>
          <w:sz w:val="20"/>
        </w:rPr>
        <w:t>for creation of a special assessment district for street lighting shall be submitted in accordance with the provisions of chapter 110, article II, Code of Ordinances.</w:t>
      </w:r>
    </w:p>
    <w:p>
      <w:pPr>
        <w:pStyle w:val="ListParagraph"/>
        <w:numPr>
          <w:ilvl w:val="1"/>
          <w:numId w:val="2"/>
        </w:numPr>
        <w:tabs>
          <w:tab w:pos="1090" w:val="left" w:leader="none"/>
        </w:tabs>
        <w:spacing w:line="240" w:lineRule="auto" w:before="119" w:after="0"/>
        <w:ind w:left="1090" w:right="0" w:hanging="475"/>
        <w:jc w:val="left"/>
        <w:rPr>
          <w:i/>
          <w:sz w:val="20"/>
        </w:rPr>
      </w:pPr>
      <w:r>
        <w:rPr>
          <w:i/>
          <w:sz w:val="20"/>
        </w:rPr>
        <w:t>Installation</w:t>
      </w:r>
      <w:r>
        <w:rPr>
          <w:i/>
          <w:spacing w:val="-7"/>
          <w:sz w:val="20"/>
        </w:rPr>
        <w:t> </w:t>
      </w:r>
      <w:r>
        <w:rPr>
          <w:i/>
          <w:sz w:val="20"/>
        </w:rPr>
        <w:t>of</w:t>
      </w:r>
      <w:r>
        <w:rPr>
          <w:i/>
          <w:spacing w:val="-8"/>
          <w:sz w:val="20"/>
        </w:rPr>
        <w:t> </w:t>
      </w:r>
      <w:r>
        <w:rPr>
          <w:i/>
          <w:sz w:val="20"/>
        </w:rPr>
        <w:t>street</w:t>
      </w:r>
      <w:r>
        <w:rPr>
          <w:i/>
          <w:spacing w:val="-8"/>
          <w:sz w:val="20"/>
        </w:rPr>
        <w:t> </w:t>
      </w:r>
      <w:r>
        <w:rPr>
          <w:i/>
          <w:spacing w:val="-2"/>
          <w:sz w:val="20"/>
        </w:rPr>
        <w:t>lighting.</w:t>
      </w:r>
    </w:p>
    <w:p>
      <w:pPr>
        <w:pStyle w:val="BodyText"/>
        <w:ind w:left="1090" w:right="1385" w:firstLine="0"/>
      </w:pPr>
      <w:r>
        <w:rPr>
          <w:i/>
        </w:rPr>
        <w:t>Arterials.</w:t>
      </w:r>
      <w:r>
        <w:rPr>
          <w:i/>
          <w:spacing w:val="-3"/>
        </w:rPr>
        <w:t> </w:t>
      </w:r>
      <w:r>
        <w:rPr/>
        <w:t>Lighting</w:t>
      </w:r>
      <w:r>
        <w:rPr>
          <w:spacing w:val="-3"/>
        </w:rPr>
        <w:t> </w:t>
      </w:r>
      <w:r>
        <w:rPr/>
        <w:t>units</w:t>
      </w:r>
      <w:r>
        <w:rPr>
          <w:spacing w:val="-2"/>
        </w:rPr>
        <w:t> </w:t>
      </w:r>
      <w:r>
        <w:rPr/>
        <w:t>of</w:t>
      </w:r>
      <w:r>
        <w:rPr>
          <w:spacing w:val="-4"/>
        </w:rPr>
        <w:t> </w:t>
      </w:r>
      <w:r>
        <w:rPr/>
        <w:t>22,000</w:t>
      </w:r>
      <w:r>
        <w:rPr>
          <w:spacing w:val="-3"/>
        </w:rPr>
        <w:t> </w:t>
      </w:r>
      <w:r>
        <w:rPr/>
        <w:t>lumen</w:t>
      </w:r>
      <w:r>
        <w:rPr>
          <w:spacing w:val="-2"/>
        </w:rPr>
        <w:t> </w:t>
      </w:r>
      <w:r>
        <w:rPr/>
        <w:t>along</w:t>
      </w:r>
      <w:r>
        <w:rPr>
          <w:spacing w:val="-3"/>
        </w:rPr>
        <w:t> </w:t>
      </w:r>
      <w:r>
        <w:rPr/>
        <w:t>arterials</w:t>
      </w:r>
      <w:r>
        <w:rPr>
          <w:spacing w:val="-2"/>
        </w:rPr>
        <w:t> </w:t>
      </w:r>
      <w:r>
        <w:rPr/>
        <w:t>must</w:t>
      </w:r>
      <w:r>
        <w:rPr>
          <w:spacing w:val="-3"/>
        </w:rPr>
        <w:t> </w:t>
      </w:r>
      <w:r>
        <w:rPr/>
        <w:t>be</w:t>
      </w:r>
      <w:r>
        <w:rPr>
          <w:spacing w:val="-4"/>
        </w:rPr>
        <w:t> </w:t>
      </w:r>
      <w:r>
        <w:rPr/>
        <w:t>spaced</w:t>
      </w:r>
      <w:r>
        <w:rPr>
          <w:spacing w:val="-2"/>
        </w:rPr>
        <w:t> </w:t>
      </w:r>
      <w:r>
        <w:rPr/>
        <w:t>100</w:t>
      </w:r>
      <w:r>
        <w:rPr>
          <w:spacing w:val="-3"/>
        </w:rPr>
        <w:t> </w:t>
      </w:r>
      <w:r>
        <w:rPr/>
        <w:t>feet</w:t>
      </w:r>
      <w:r>
        <w:rPr>
          <w:spacing w:val="-3"/>
        </w:rPr>
        <w:t> </w:t>
      </w:r>
      <w:r>
        <w:rPr/>
        <w:t>to</w:t>
      </w:r>
      <w:r>
        <w:rPr>
          <w:spacing w:val="-3"/>
        </w:rPr>
        <w:t> </w:t>
      </w:r>
      <w:r>
        <w:rPr/>
        <w:t>150</w:t>
      </w:r>
      <w:r>
        <w:rPr>
          <w:spacing w:val="-3"/>
        </w:rPr>
        <w:t> </w:t>
      </w:r>
      <w:r>
        <w:rPr/>
        <w:t>feet</w:t>
      </w:r>
      <w:r>
        <w:rPr>
          <w:spacing w:val="-3"/>
        </w:rPr>
        <w:t> </w:t>
      </w:r>
      <w:r>
        <w:rPr/>
        <w:t>on alternate sides of the street. All intersections must be provided with street lighting.</w:t>
      </w:r>
    </w:p>
    <w:p>
      <w:pPr>
        <w:pStyle w:val="BodyText"/>
        <w:spacing w:before="119"/>
        <w:ind w:left="1090" w:right="1385" w:firstLine="0"/>
      </w:pPr>
      <w:r>
        <w:rPr>
          <w:i/>
        </w:rPr>
        <w:t>Collectors.</w:t>
      </w:r>
      <w:r>
        <w:rPr>
          <w:i/>
          <w:spacing w:val="-3"/>
        </w:rPr>
        <w:t> </w:t>
      </w:r>
      <w:r>
        <w:rPr/>
        <w:t>Lighting</w:t>
      </w:r>
      <w:r>
        <w:rPr>
          <w:spacing w:val="-3"/>
        </w:rPr>
        <w:t> </w:t>
      </w:r>
      <w:r>
        <w:rPr/>
        <w:t>units</w:t>
      </w:r>
      <w:r>
        <w:rPr>
          <w:spacing w:val="-2"/>
        </w:rPr>
        <w:t> </w:t>
      </w:r>
      <w:r>
        <w:rPr/>
        <w:t>of</w:t>
      </w:r>
      <w:r>
        <w:rPr>
          <w:spacing w:val="-4"/>
        </w:rPr>
        <w:t> </w:t>
      </w:r>
      <w:r>
        <w:rPr/>
        <w:t>16,000</w:t>
      </w:r>
      <w:r>
        <w:rPr>
          <w:spacing w:val="-3"/>
        </w:rPr>
        <w:t> </w:t>
      </w:r>
      <w:r>
        <w:rPr/>
        <w:t>lumen</w:t>
      </w:r>
      <w:r>
        <w:rPr>
          <w:spacing w:val="-2"/>
        </w:rPr>
        <w:t> </w:t>
      </w:r>
      <w:r>
        <w:rPr/>
        <w:t>along</w:t>
      </w:r>
      <w:r>
        <w:rPr>
          <w:spacing w:val="-3"/>
        </w:rPr>
        <w:t> </w:t>
      </w:r>
      <w:r>
        <w:rPr/>
        <w:t>collectors</w:t>
      </w:r>
      <w:r>
        <w:rPr>
          <w:spacing w:val="-2"/>
        </w:rPr>
        <w:t> </w:t>
      </w:r>
      <w:r>
        <w:rPr/>
        <w:t>must</w:t>
      </w:r>
      <w:r>
        <w:rPr>
          <w:spacing w:val="-3"/>
        </w:rPr>
        <w:t> </w:t>
      </w:r>
      <w:r>
        <w:rPr/>
        <w:t>be</w:t>
      </w:r>
      <w:r>
        <w:rPr>
          <w:spacing w:val="-4"/>
        </w:rPr>
        <w:t> </w:t>
      </w:r>
      <w:r>
        <w:rPr/>
        <w:t>spaced</w:t>
      </w:r>
      <w:r>
        <w:rPr>
          <w:spacing w:val="-2"/>
        </w:rPr>
        <w:t> </w:t>
      </w:r>
      <w:r>
        <w:rPr/>
        <w:t>200</w:t>
      </w:r>
      <w:r>
        <w:rPr>
          <w:spacing w:val="-3"/>
        </w:rPr>
        <w:t> </w:t>
      </w:r>
      <w:r>
        <w:rPr/>
        <w:t>feet</w:t>
      </w:r>
      <w:r>
        <w:rPr>
          <w:spacing w:val="-3"/>
        </w:rPr>
        <w:t> </w:t>
      </w:r>
      <w:r>
        <w:rPr/>
        <w:t>to</w:t>
      </w:r>
      <w:r>
        <w:rPr>
          <w:spacing w:val="-3"/>
        </w:rPr>
        <w:t> </w:t>
      </w:r>
      <w:r>
        <w:rPr/>
        <w:t>250</w:t>
      </w:r>
      <w:r>
        <w:rPr>
          <w:spacing w:val="-1"/>
        </w:rPr>
        <w:t> </w:t>
      </w:r>
      <w:r>
        <w:rPr/>
        <w:t>feet</w:t>
      </w:r>
      <w:r>
        <w:rPr>
          <w:spacing w:val="-3"/>
        </w:rPr>
        <w:t> </w:t>
      </w:r>
      <w:r>
        <w:rPr/>
        <w:t>on alternate sides of the roadway. All intersections must be provided with street lighting.</w:t>
      </w:r>
    </w:p>
    <w:p>
      <w:pPr>
        <w:pStyle w:val="BodyText"/>
        <w:ind w:left="1090" w:right="1385" w:firstLine="0"/>
      </w:pPr>
      <w:r>
        <w:rPr>
          <w:i/>
        </w:rPr>
        <w:t>Locals.</w:t>
      </w:r>
      <w:r>
        <w:rPr>
          <w:i/>
          <w:spacing w:val="-3"/>
        </w:rPr>
        <w:t> </w:t>
      </w:r>
      <w:r>
        <w:rPr/>
        <w:t>New</w:t>
      </w:r>
      <w:r>
        <w:rPr>
          <w:spacing w:val="-4"/>
        </w:rPr>
        <w:t> </w:t>
      </w:r>
      <w:r>
        <w:rPr/>
        <w:t>streetlights</w:t>
      </w:r>
      <w:r>
        <w:rPr>
          <w:spacing w:val="-2"/>
        </w:rPr>
        <w:t> </w:t>
      </w:r>
      <w:r>
        <w:rPr/>
        <w:t>of</w:t>
      </w:r>
      <w:r>
        <w:rPr>
          <w:spacing w:val="-4"/>
        </w:rPr>
        <w:t> </w:t>
      </w:r>
      <w:r>
        <w:rPr/>
        <w:t>9,500</w:t>
      </w:r>
      <w:r>
        <w:rPr>
          <w:spacing w:val="-3"/>
        </w:rPr>
        <w:t> </w:t>
      </w:r>
      <w:r>
        <w:rPr/>
        <w:t>lumen</w:t>
      </w:r>
      <w:r>
        <w:rPr>
          <w:spacing w:val="-2"/>
        </w:rPr>
        <w:t> </w:t>
      </w:r>
      <w:r>
        <w:rPr/>
        <w:t>on</w:t>
      </w:r>
      <w:r>
        <w:rPr>
          <w:spacing w:val="-2"/>
        </w:rPr>
        <w:t> </w:t>
      </w:r>
      <w:r>
        <w:rPr/>
        <w:t>local</w:t>
      </w:r>
      <w:r>
        <w:rPr>
          <w:spacing w:val="-3"/>
        </w:rPr>
        <w:t> </w:t>
      </w:r>
      <w:r>
        <w:rPr/>
        <w:t>streets</w:t>
      </w:r>
      <w:r>
        <w:rPr>
          <w:spacing w:val="-2"/>
        </w:rPr>
        <w:t> </w:t>
      </w:r>
      <w:r>
        <w:rPr/>
        <w:t>must</w:t>
      </w:r>
      <w:r>
        <w:rPr>
          <w:spacing w:val="-3"/>
        </w:rPr>
        <w:t> </w:t>
      </w:r>
      <w:r>
        <w:rPr/>
        <w:t>be</w:t>
      </w:r>
      <w:r>
        <w:rPr>
          <w:spacing w:val="-4"/>
        </w:rPr>
        <w:t> </w:t>
      </w:r>
      <w:r>
        <w:rPr/>
        <w:t>provided</w:t>
      </w:r>
      <w:r>
        <w:rPr>
          <w:spacing w:val="-2"/>
        </w:rPr>
        <w:t> </w:t>
      </w:r>
      <w:r>
        <w:rPr/>
        <w:t>at</w:t>
      </w:r>
      <w:r>
        <w:rPr>
          <w:spacing w:val="-3"/>
        </w:rPr>
        <w:t> </w:t>
      </w:r>
      <w:r>
        <w:rPr/>
        <w:t>intersections</w:t>
      </w:r>
      <w:r>
        <w:rPr>
          <w:spacing w:val="-4"/>
        </w:rPr>
        <w:t> </w:t>
      </w:r>
      <w:r>
        <w:rPr/>
        <w:t>or</w:t>
      </w:r>
      <w:r>
        <w:rPr>
          <w:spacing w:val="-3"/>
        </w:rPr>
        <w:t> </w:t>
      </w:r>
      <w:r>
        <w:rPr/>
        <w:t>at</w:t>
      </w:r>
      <w:r>
        <w:rPr>
          <w:spacing w:val="-3"/>
        </w:rPr>
        <w:t> </w:t>
      </w:r>
      <w:r>
        <w:rPr/>
        <w:t>points along the street such as sharp curves or existing overlength culs-de-sac where streetlights would decrease the potential for accidents.</w:t>
      </w:r>
    </w:p>
    <w:p>
      <w:pPr>
        <w:pStyle w:val="ListParagraph"/>
        <w:numPr>
          <w:ilvl w:val="1"/>
          <w:numId w:val="2"/>
        </w:numPr>
        <w:tabs>
          <w:tab w:pos="1089" w:val="left" w:leader="none"/>
        </w:tabs>
        <w:spacing w:line="240" w:lineRule="auto" w:before="120" w:after="0"/>
        <w:ind w:left="1089" w:right="1379" w:hanging="475"/>
        <w:jc w:val="left"/>
        <w:rPr>
          <w:sz w:val="20"/>
        </w:rPr>
      </w:pPr>
      <w:r>
        <w:rPr>
          <w:i/>
          <w:sz w:val="20"/>
        </w:rPr>
        <w:t>Installation procedures. </w:t>
      </w:r>
      <w:r>
        <w:rPr>
          <w:sz w:val="20"/>
        </w:rPr>
        <w:t>Proposed street lighting along all public rights-of-way must be coordinated through</w:t>
      </w:r>
      <w:r>
        <w:rPr>
          <w:spacing w:val="-2"/>
          <w:sz w:val="20"/>
        </w:rPr>
        <w:t> </w:t>
      </w:r>
      <w:r>
        <w:rPr>
          <w:sz w:val="20"/>
        </w:rPr>
        <w:t>the</w:t>
      </w:r>
      <w:r>
        <w:rPr>
          <w:spacing w:val="-4"/>
          <w:sz w:val="20"/>
        </w:rPr>
        <w:t> </w:t>
      </w:r>
      <w:r>
        <w:rPr>
          <w:sz w:val="20"/>
        </w:rPr>
        <w:t>county.</w:t>
      </w:r>
      <w:r>
        <w:rPr>
          <w:spacing w:val="-3"/>
          <w:sz w:val="20"/>
        </w:rPr>
        <w:t> </w:t>
      </w:r>
      <w:r>
        <w:rPr>
          <w:sz w:val="20"/>
        </w:rPr>
        <w:t>Streetlight</w:t>
      </w:r>
      <w:r>
        <w:rPr>
          <w:spacing w:val="-3"/>
          <w:sz w:val="20"/>
        </w:rPr>
        <w:t> </w:t>
      </w:r>
      <w:r>
        <w:rPr>
          <w:sz w:val="20"/>
        </w:rPr>
        <w:t>installation</w:t>
      </w:r>
      <w:r>
        <w:rPr>
          <w:spacing w:val="-2"/>
          <w:sz w:val="20"/>
        </w:rPr>
        <w:t> </w:t>
      </w:r>
      <w:r>
        <w:rPr>
          <w:sz w:val="20"/>
        </w:rPr>
        <w:t>orders</w:t>
      </w:r>
      <w:r>
        <w:rPr>
          <w:spacing w:val="-2"/>
          <w:sz w:val="20"/>
        </w:rPr>
        <w:t> </w:t>
      </w:r>
      <w:r>
        <w:rPr>
          <w:sz w:val="20"/>
        </w:rPr>
        <w:t>are</w:t>
      </w:r>
      <w:r>
        <w:rPr>
          <w:spacing w:val="-4"/>
          <w:sz w:val="20"/>
        </w:rPr>
        <w:t> </w:t>
      </w:r>
      <w:r>
        <w:rPr>
          <w:sz w:val="20"/>
        </w:rPr>
        <w:t>issued</w:t>
      </w:r>
      <w:r>
        <w:rPr>
          <w:spacing w:val="-5"/>
          <w:sz w:val="20"/>
        </w:rPr>
        <w:t> </w:t>
      </w:r>
      <w:r>
        <w:rPr>
          <w:sz w:val="20"/>
        </w:rPr>
        <w:t>by</w:t>
      </w:r>
      <w:r>
        <w:rPr>
          <w:spacing w:val="-2"/>
          <w:sz w:val="20"/>
        </w:rPr>
        <w:t> </w:t>
      </w:r>
      <w:r>
        <w:rPr>
          <w:sz w:val="20"/>
        </w:rPr>
        <w:t>the</w:t>
      </w:r>
      <w:r>
        <w:rPr>
          <w:spacing w:val="-4"/>
          <w:sz w:val="20"/>
        </w:rPr>
        <w:t> </w:t>
      </w:r>
      <w:r>
        <w:rPr>
          <w:sz w:val="20"/>
        </w:rPr>
        <w:t>county</w:t>
      </w:r>
      <w:r>
        <w:rPr>
          <w:spacing w:val="-4"/>
          <w:sz w:val="20"/>
        </w:rPr>
        <w:t> </w:t>
      </w:r>
      <w:r>
        <w:rPr>
          <w:sz w:val="20"/>
        </w:rPr>
        <w:t>department</w:t>
      </w:r>
      <w:r>
        <w:rPr>
          <w:spacing w:val="-3"/>
          <w:sz w:val="20"/>
        </w:rPr>
        <w:t> </w:t>
      </w:r>
      <w:r>
        <w:rPr>
          <w:sz w:val="20"/>
        </w:rPr>
        <w:t>of</w:t>
      </w:r>
      <w:r>
        <w:rPr>
          <w:spacing w:val="-4"/>
          <w:sz w:val="20"/>
        </w:rPr>
        <w:t> </w:t>
      </w:r>
      <w:r>
        <w:rPr>
          <w:sz w:val="20"/>
        </w:rPr>
        <w:t>public</w:t>
      </w:r>
      <w:r>
        <w:rPr>
          <w:spacing w:val="-3"/>
          <w:sz w:val="20"/>
        </w:rPr>
        <w:t> </w:t>
      </w:r>
      <w:r>
        <w:rPr>
          <w:sz w:val="20"/>
        </w:rPr>
        <w:t>works to initiate the process and must be requested by the developer through the county as soon as street</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BodyText"/>
        <w:spacing w:before="1"/>
        <w:ind w:left="1090" w:right="1385" w:firstLine="0"/>
      </w:pPr>
      <w:r>
        <w:rPr/>
        <w:t>construction</w:t>
      </w:r>
      <w:r>
        <w:rPr>
          <w:spacing w:val="-2"/>
        </w:rPr>
        <w:t> </w:t>
      </w:r>
      <w:r>
        <w:rPr/>
        <w:t>plans</w:t>
      </w:r>
      <w:r>
        <w:rPr>
          <w:spacing w:val="-2"/>
        </w:rPr>
        <w:t> </w:t>
      </w:r>
      <w:r>
        <w:rPr/>
        <w:t>are</w:t>
      </w:r>
      <w:r>
        <w:rPr>
          <w:spacing w:val="-4"/>
        </w:rPr>
        <w:t> </w:t>
      </w:r>
      <w:r>
        <w:rPr/>
        <w:t>complete.</w:t>
      </w:r>
      <w:r>
        <w:rPr>
          <w:spacing w:val="-3"/>
        </w:rPr>
        <w:t> </w:t>
      </w:r>
      <w:r>
        <w:rPr/>
        <w:t>All</w:t>
      </w:r>
      <w:r>
        <w:rPr>
          <w:spacing w:val="-3"/>
        </w:rPr>
        <w:t> </w:t>
      </w:r>
      <w:r>
        <w:rPr/>
        <w:t>costs</w:t>
      </w:r>
      <w:r>
        <w:rPr>
          <w:spacing w:val="-2"/>
        </w:rPr>
        <w:t> </w:t>
      </w:r>
      <w:r>
        <w:rPr/>
        <w:t>for</w:t>
      </w:r>
      <w:r>
        <w:rPr>
          <w:spacing w:val="-3"/>
        </w:rPr>
        <w:t> </w:t>
      </w:r>
      <w:r>
        <w:rPr/>
        <w:t>new</w:t>
      </w:r>
      <w:r>
        <w:rPr>
          <w:spacing w:val="-4"/>
        </w:rPr>
        <w:t> </w:t>
      </w:r>
      <w:r>
        <w:rPr/>
        <w:t>street</w:t>
      </w:r>
      <w:r>
        <w:rPr>
          <w:spacing w:val="-3"/>
        </w:rPr>
        <w:t> </w:t>
      </w:r>
      <w:r>
        <w:rPr/>
        <w:t>lighting</w:t>
      </w:r>
      <w:r>
        <w:rPr>
          <w:spacing w:val="-3"/>
        </w:rPr>
        <w:t> </w:t>
      </w:r>
      <w:r>
        <w:rPr/>
        <w:t>on</w:t>
      </w:r>
      <w:r>
        <w:rPr>
          <w:spacing w:val="-2"/>
        </w:rPr>
        <w:t> </w:t>
      </w:r>
      <w:r>
        <w:rPr/>
        <w:t>public</w:t>
      </w:r>
      <w:r>
        <w:rPr>
          <w:spacing w:val="-3"/>
        </w:rPr>
        <w:t> </w:t>
      </w:r>
      <w:r>
        <w:rPr/>
        <w:t>streets</w:t>
      </w:r>
      <w:r>
        <w:rPr>
          <w:spacing w:val="-2"/>
        </w:rPr>
        <w:t> </w:t>
      </w:r>
      <w:r>
        <w:rPr/>
        <w:t>must</w:t>
      </w:r>
      <w:r>
        <w:rPr>
          <w:spacing w:val="-3"/>
        </w:rPr>
        <w:t> </w:t>
      </w:r>
      <w:r>
        <w:rPr/>
        <w:t>be</w:t>
      </w:r>
      <w:r>
        <w:rPr>
          <w:spacing w:val="-4"/>
        </w:rPr>
        <w:t> </w:t>
      </w:r>
      <w:r>
        <w:rPr/>
        <w:t>paid</w:t>
      </w:r>
      <w:r>
        <w:rPr>
          <w:spacing w:val="-2"/>
        </w:rPr>
        <w:t> </w:t>
      </w:r>
      <w:r>
        <w:rPr/>
        <w:t>for</w:t>
      </w:r>
      <w:r>
        <w:rPr>
          <w:spacing w:val="-3"/>
        </w:rPr>
        <w:t> </w:t>
      </w:r>
      <w:r>
        <w:rPr/>
        <w:t>by the developer.</w:t>
      </w:r>
    </w:p>
    <w:p>
      <w:pPr>
        <w:pStyle w:val="ListParagraph"/>
        <w:numPr>
          <w:ilvl w:val="0"/>
          <w:numId w:val="2"/>
        </w:numPr>
        <w:tabs>
          <w:tab w:pos="615" w:val="left" w:leader="none"/>
        </w:tabs>
        <w:spacing w:line="240" w:lineRule="auto" w:before="118" w:after="0"/>
        <w:ind w:left="615" w:right="0" w:hanging="475"/>
        <w:jc w:val="left"/>
        <w:rPr>
          <w:i/>
          <w:sz w:val="20"/>
        </w:rPr>
      </w:pPr>
      <w:r>
        <w:rPr>
          <w:i/>
          <w:sz w:val="20"/>
        </w:rPr>
        <w:t>Curbs</w:t>
      </w:r>
      <w:r>
        <w:rPr>
          <w:i/>
          <w:spacing w:val="-7"/>
          <w:sz w:val="20"/>
        </w:rPr>
        <w:t> </w:t>
      </w:r>
      <w:r>
        <w:rPr>
          <w:i/>
          <w:sz w:val="20"/>
        </w:rPr>
        <w:t>and</w:t>
      </w:r>
      <w:r>
        <w:rPr>
          <w:i/>
          <w:spacing w:val="-4"/>
          <w:sz w:val="20"/>
        </w:rPr>
        <w:t> </w:t>
      </w:r>
      <w:r>
        <w:rPr>
          <w:i/>
          <w:spacing w:val="-2"/>
          <w:sz w:val="20"/>
        </w:rPr>
        <w:t>gutters:</w:t>
      </w:r>
    </w:p>
    <w:p>
      <w:pPr>
        <w:pStyle w:val="ListParagraph"/>
        <w:numPr>
          <w:ilvl w:val="1"/>
          <w:numId w:val="2"/>
        </w:numPr>
        <w:tabs>
          <w:tab w:pos="1090" w:val="left" w:leader="none"/>
        </w:tabs>
        <w:spacing w:line="240" w:lineRule="auto" w:before="121" w:after="0"/>
        <w:ind w:left="1090" w:right="2312" w:hanging="476"/>
        <w:jc w:val="left"/>
        <w:rPr>
          <w:sz w:val="20"/>
        </w:rPr>
      </w:pPr>
      <w:r>
        <w:rPr>
          <w:i/>
          <w:sz w:val="20"/>
        </w:rPr>
        <w:t>General.</w:t>
      </w:r>
      <w:r>
        <w:rPr>
          <w:i/>
          <w:spacing w:val="-4"/>
          <w:sz w:val="20"/>
        </w:rPr>
        <w:t> </w:t>
      </w:r>
      <w:r>
        <w:rPr>
          <w:sz w:val="20"/>
        </w:rPr>
        <w:t>Except</w:t>
      </w:r>
      <w:r>
        <w:rPr>
          <w:spacing w:val="-4"/>
          <w:sz w:val="20"/>
        </w:rPr>
        <w:t> </w:t>
      </w:r>
      <w:r>
        <w:rPr>
          <w:sz w:val="20"/>
        </w:rPr>
        <w:t>for</w:t>
      </w:r>
      <w:r>
        <w:rPr>
          <w:spacing w:val="-4"/>
          <w:sz w:val="20"/>
        </w:rPr>
        <w:t> </w:t>
      </w:r>
      <w:r>
        <w:rPr>
          <w:sz w:val="20"/>
        </w:rPr>
        <w:t>rural</w:t>
      </w:r>
      <w:r>
        <w:rPr>
          <w:spacing w:val="-4"/>
          <w:sz w:val="20"/>
        </w:rPr>
        <w:t> </w:t>
      </w:r>
      <w:r>
        <w:rPr>
          <w:sz w:val="20"/>
        </w:rPr>
        <w:t>developments,</w:t>
      </w:r>
      <w:r>
        <w:rPr>
          <w:spacing w:val="-3"/>
          <w:sz w:val="20"/>
        </w:rPr>
        <w:t> </w:t>
      </w:r>
      <w:r>
        <w:rPr>
          <w:sz w:val="20"/>
        </w:rPr>
        <w:t>all</w:t>
      </w:r>
      <w:r>
        <w:rPr>
          <w:spacing w:val="-4"/>
          <w:sz w:val="20"/>
        </w:rPr>
        <w:t> </w:t>
      </w:r>
      <w:r>
        <w:rPr>
          <w:sz w:val="20"/>
        </w:rPr>
        <w:t>streets</w:t>
      </w:r>
      <w:r>
        <w:rPr>
          <w:spacing w:val="-3"/>
          <w:sz w:val="20"/>
        </w:rPr>
        <w:t> </w:t>
      </w:r>
      <w:r>
        <w:rPr>
          <w:sz w:val="20"/>
        </w:rPr>
        <w:t>shall</w:t>
      </w:r>
      <w:r>
        <w:rPr>
          <w:spacing w:val="-4"/>
          <w:sz w:val="20"/>
        </w:rPr>
        <w:t> </w:t>
      </w:r>
      <w:r>
        <w:rPr>
          <w:sz w:val="20"/>
        </w:rPr>
        <w:t>be</w:t>
      </w:r>
      <w:r>
        <w:rPr>
          <w:spacing w:val="-7"/>
          <w:sz w:val="20"/>
        </w:rPr>
        <w:t> </w:t>
      </w:r>
      <w:r>
        <w:rPr>
          <w:sz w:val="20"/>
        </w:rPr>
        <w:t>drained</w:t>
      </w:r>
      <w:r>
        <w:rPr>
          <w:spacing w:val="-3"/>
          <w:sz w:val="20"/>
        </w:rPr>
        <w:t> </w:t>
      </w:r>
      <w:r>
        <w:rPr>
          <w:sz w:val="20"/>
        </w:rPr>
        <w:t>utilizing</w:t>
      </w:r>
      <w:r>
        <w:rPr>
          <w:spacing w:val="-4"/>
          <w:sz w:val="20"/>
        </w:rPr>
        <w:t> </w:t>
      </w:r>
      <w:r>
        <w:rPr>
          <w:sz w:val="20"/>
        </w:rPr>
        <w:t>curb-and-gutter construction unless otherwise waived by the CDE.</w:t>
      </w:r>
    </w:p>
    <w:p>
      <w:pPr>
        <w:pStyle w:val="ListParagraph"/>
        <w:numPr>
          <w:ilvl w:val="1"/>
          <w:numId w:val="2"/>
        </w:numPr>
        <w:tabs>
          <w:tab w:pos="1090" w:val="left" w:leader="none"/>
        </w:tabs>
        <w:spacing w:line="240" w:lineRule="auto" w:before="119" w:after="0"/>
        <w:ind w:left="1090" w:right="1395" w:hanging="475"/>
        <w:jc w:val="left"/>
        <w:rPr>
          <w:sz w:val="20"/>
        </w:rPr>
      </w:pPr>
      <w:r>
        <w:rPr>
          <w:i/>
          <w:sz w:val="20"/>
        </w:rPr>
        <w:t>Width and permitted types. </w:t>
      </w:r>
      <w:r>
        <w:rPr>
          <w:sz w:val="20"/>
        </w:rPr>
        <w:t>The width of curb and gutter shall be a minimum of 24 inches and</w:t>
      </w:r>
      <w:r>
        <w:rPr>
          <w:spacing w:val="-1"/>
          <w:sz w:val="20"/>
        </w:rPr>
        <w:t> </w:t>
      </w:r>
      <w:r>
        <w:rPr>
          <w:sz w:val="20"/>
        </w:rPr>
        <w:t>shall be either Florida State DOT-type or Miami curb and gutter, depending upon the flow to be handled. Environmental curb or a minimum 18-inch wide curb surrounding medians may be permitted by the DRC in developments where soil types and/or topography indicate this method to be preferable. All curbs</w:t>
      </w:r>
      <w:r>
        <w:rPr>
          <w:spacing w:val="-2"/>
          <w:sz w:val="20"/>
        </w:rPr>
        <w:t> </w:t>
      </w:r>
      <w:r>
        <w:rPr>
          <w:sz w:val="20"/>
        </w:rPr>
        <w:t>designed</w:t>
      </w:r>
      <w:r>
        <w:rPr>
          <w:spacing w:val="-2"/>
          <w:sz w:val="20"/>
        </w:rPr>
        <w:t> </w:t>
      </w:r>
      <w:r>
        <w:rPr>
          <w:sz w:val="20"/>
        </w:rPr>
        <w:t>to</w:t>
      </w:r>
      <w:r>
        <w:rPr>
          <w:spacing w:val="-3"/>
          <w:sz w:val="20"/>
        </w:rPr>
        <w:t> </w:t>
      </w:r>
      <w:r>
        <w:rPr>
          <w:sz w:val="20"/>
        </w:rPr>
        <w:t>handle</w:t>
      </w:r>
      <w:r>
        <w:rPr>
          <w:spacing w:val="-4"/>
          <w:sz w:val="20"/>
        </w:rPr>
        <w:t> </w:t>
      </w:r>
      <w:r>
        <w:rPr>
          <w:sz w:val="20"/>
        </w:rPr>
        <w:t>water</w:t>
      </w:r>
      <w:r>
        <w:rPr>
          <w:spacing w:val="-3"/>
          <w:sz w:val="20"/>
        </w:rPr>
        <w:t> </w:t>
      </w:r>
      <w:r>
        <w:rPr>
          <w:sz w:val="20"/>
        </w:rPr>
        <w:t>shall</w:t>
      </w:r>
      <w:r>
        <w:rPr>
          <w:spacing w:val="-3"/>
          <w:sz w:val="20"/>
        </w:rPr>
        <w:t> </w:t>
      </w:r>
      <w:r>
        <w:rPr>
          <w:sz w:val="20"/>
        </w:rPr>
        <w:t>incorporate</w:t>
      </w:r>
      <w:r>
        <w:rPr>
          <w:spacing w:val="-4"/>
          <w:sz w:val="20"/>
        </w:rPr>
        <w:t> </w:t>
      </w:r>
      <w:r>
        <w:rPr>
          <w:sz w:val="20"/>
        </w:rPr>
        <w:t>an</w:t>
      </w:r>
      <w:r>
        <w:rPr>
          <w:spacing w:val="-2"/>
          <w:sz w:val="20"/>
        </w:rPr>
        <w:t> </w:t>
      </w:r>
      <w:r>
        <w:rPr>
          <w:sz w:val="20"/>
        </w:rPr>
        <w:t>approved</w:t>
      </w:r>
      <w:r>
        <w:rPr>
          <w:spacing w:val="-2"/>
          <w:sz w:val="20"/>
        </w:rPr>
        <w:t> </w:t>
      </w:r>
      <w:r>
        <w:rPr>
          <w:sz w:val="20"/>
        </w:rPr>
        <w:t>gutter</w:t>
      </w:r>
      <w:r>
        <w:rPr>
          <w:spacing w:val="-3"/>
          <w:sz w:val="20"/>
        </w:rPr>
        <w:t> </w:t>
      </w:r>
      <w:r>
        <w:rPr>
          <w:sz w:val="20"/>
        </w:rPr>
        <w:t>design.</w:t>
      </w:r>
      <w:r>
        <w:rPr>
          <w:spacing w:val="-3"/>
          <w:sz w:val="20"/>
        </w:rPr>
        <w:t> </w:t>
      </w:r>
      <w:r>
        <w:rPr>
          <w:sz w:val="20"/>
        </w:rPr>
        <w:t>There</w:t>
      </w:r>
      <w:r>
        <w:rPr>
          <w:spacing w:val="-4"/>
          <w:sz w:val="20"/>
        </w:rPr>
        <w:t> </w:t>
      </w:r>
      <w:r>
        <w:rPr>
          <w:sz w:val="20"/>
        </w:rPr>
        <w:t>shall</w:t>
      </w:r>
      <w:r>
        <w:rPr>
          <w:spacing w:val="-3"/>
          <w:sz w:val="20"/>
        </w:rPr>
        <w:t> </w:t>
      </w:r>
      <w:r>
        <w:rPr>
          <w:sz w:val="20"/>
        </w:rPr>
        <w:t>be</w:t>
      </w:r>
      <w:r>
        <w:rPr>
          <w:spacing w:val="-4"/>
          <w:sz w:val="20"/>
        </w:rPr>
        <w:t> </w:t>
      </w:r>
      <w:r>
        <w:rPr>
          <w:sz w:val="20"/>
        </w:rPr>
        <w:t>a</w:t>
      </w:r>
      <w:r>
        <w:rPr>
          <w:spacing w:val="-3"/>
          <w:sz w:val="20"/>
        </w:rPr>
        <w:t> </w:t>
      </w:r>
      <w:r>
        <w:rPr>
          <w:sz w:val="20"/>
        </w:rPr>
        <w:t>stabilized subgrade beneath all curbs and one foot beyond the back of curbs. No water valve boxes, meters, portions</w:t>
      </w:r>
      <w:r>
        <w:rPr>
          <w:spacing w:val="-2"/>
          <w:sz w:val="20"/>
        </w:rPr>
        <w:t> </w:t>
      </w:r>
      <w:r>
        <w:rPr>
          <w:sz w:val="20"/>
        </w:rPr>
        <w:t>of</w:t>
      </w:r>
      <w:r>
        <w:rPr>
          <w:spacing w:val="-4"/>
          <w:sz w:val="20"/>
        </w:rPr>
        <w:t> </w:t>
      </w:r>
      <w:r>
        <w:rPr>
          <w:sz w:val="20"/>
        </w:rPr>
        <w:t>manholes,</w:t>
      </w:r>
      <w:r>
        <w:rPr>
          <w:spacing w:val="-2"/>
          <w:sz w:val="20"/>
        </w:rPr>
        <w:t> </w:t>
      </w:r>
      <w:r>
        <w:rPr>
          <w:sz w:val="20"/>
        </w:rPr>
        <w:t>or</w:t>
      </w:r>
      <w:r>
        <w:rPr>
          <w:spacing w:val="-3"/>
          <w:sz w:val="20"/>
        </w:rPr>
        <w:t> </w:t>
      </w:r>
      <w:r>
        <w:rPr>
          <w:sz w:val="20"/>
        </w:rPr>
        <w:t>other</w:t>
      </w:r>
      <w:r>
        <w:rPr>
          <w:spacing w:val="-3"/>
          <w:sz w:val="20"/>
        </w:rPr>
        <w:t> </w:t>
      </w:r>
      <w:r>
        <w:rPr>
          <w:sz w:val="20"/>
        </w:rPr>
        <w:t>appurtenances</w:t>
      </w:r>
      <w:r>
        <w:rPr>
          <w:spacing w:val="-2"/>
          <w:sz w:val="20"/>
        </w:rPr>
        <w:t> </w:t>
      </w:r>
      <w:r>
        <w:rPr>
          <w:sz w:val="20"/>
        </w:rPr>
        <w:t>of</w:t>
      </w:r>
      <w:r>
        <w:rPr>
          <w:spacing w:val="-4"/>
          <w:sz w:val="20"/>
        </w:rPr>
        <w:t> </w:t>
      </w:r>
      <w:r>
        <w:rPr>
          <w:sz w:val="20"/>
        </w:rPr>
        <w:t>any</w:t>
      </w:r>
      <w:r>
        <w:rPr>
          <w:spacing w:val="-2"/>
          <w:sz w:val="20"/>
        </w:rPr>
        <w:t> </w:t>
      </w:r>
      <w:r>
        <w:rPr>
          <w:sz w:val="20"/>
        </w:rPr>
        <w:t>kind</w:t>
      </w:r>
      <w:r>
        <w:rPr>
          <w:spacing w:val="-2"/>
          <w:sz w:val="20"/>
        </w:rPr>
        <w:t> </w:t>
      </w:r>
      <w:r>
        <w:rPr>
          <w:sz w:val="20"/>
        </w:rPr>
        <w:t>relating</w:t>
      </w:r>
      <w:r>
        <w:rPr>
          <w:spacing w:val="-3"/>
          <w:sz w:val="20"/>
        </w:rPr>
        <w:t> </w:t>
      </w:r>
      <w:r>
        <w:rPr>
          <w:sz w:val="20"/>
        </w:rPr>
        <w:t>to</w:t>
      </w:r>
      <w:r>
        <w:rPr>
          <w:spacing w:val="-3"/>
          <w:sz w:val="20"/>
        </w:rPr>
        <w:t> </w:t>
      </w:r>
      <w:r>
        <w:rPr>
          <w:sz w:val="20"/>
        </w:rPr>
        <w:t>any</w:t>
      </w:r>
      <w:r>
        <w:rPr>
          <w:spacing w:val="-2"/>
          <w:sz w:val="20"/>
        </w:rPr>
        <w:t> </w:t>
      </w:r>
      <w:r>
        <w:rPr>
          <w:sz w:val="20"/>
        </w:rPr>
        <w:t>underground</w:t>
      </w:r>
      <w:r>
        <w:rPr>
          <w:spacing w:val="-5"/>
          <w:sz w:val="20"/>
        </w:rPr>
        <w:t> </w:t>
      </w:r>
      <w:r>
        <w:rPr>
          <w:sz w:val="20"/>
        </w:rPr>
        <w:t>utilities</w:t>
      </w:r>
      <w:r>
        <w:rPr>
          <w:spacing w:val="-2"/>
          <w:sz w:val="20"/>
        </w:rPr>
        <w:t> </w:t>
      </w:r>
      <w:r>
        <w:rPr>
          <w:sz w:val="20"/>
        </w:rPr>
        <w:t>shall</w:t>
      </w:r>
      <w:r>
        <w:rPr>
          <w:spacing w:val="-3"/>
          <w:sz w:val="20"/>
        </w:rPr>
        <w:t> </w:t>
      </w:r>
      <w:r>
        <w:rPr>
          <w:sz w:val="20"/>
        </w:rPr>
        <w:t>be located in any portion of a curb and gutter section.</w:t>
      </w:r>
    </w:p>
    <w:p>
      <w:pPr>
        <w:pStyle w:val="ListParagraph"/>
        <w:numPr>
          <w:ilvl w:val="1"/>
          <w:numId w:val="2"/>
        </w:numPr>
        <w:tabs>
          <w:tab w:pos="1087" w:val="left" w:leader="none"/>
          <w:tab w:pos="1090" w:val="left" w:leader="none"/>
        </w:tabs>
        <w:spacing w:line="240" w:lineRule="auto" w:before="120" w:after="0"/>
        <w:ind w:left="1090" w:right="1826" w:hanging="476"/>
        <w:jc w:val="both"/>
        <w:rPr>
          <w:sz w:val="20"/>
        </w:rPr>
      </w:pPr>
      <w:r>
        <w:rPr>
          <w:i/>
          <w:sz w:val="20"/>
        </w:rPr>
        <w:t>Minimum grades. </w:t>
      </w:r>
      <w:r>
        <w:rPr>
          <w:sz w:val="20"/>
        </w:rPr>
        <w:t>The</w:t>
      </w:r>
      <w:r>
        <w:rPr>
          <w:spacing w:val="-2"/>
          <w:sz w:val="20"/>
        </w:rPr>
        <w:t> </w:t>
      </w:r>
      <w:r>
        <w:rPr>
          <w:sz w:val="20"/>
        </w:rPr>
        <w:t>minimum</w:t>
      </w:r>
      <w:r>
        <w:rPr>
          <w:spacing w:val="-1"/>
          <w:sz w:val="20"/>
        </w:rPr>
        <w:t> </w:t>
      </w:r>
      <w:r>
        <w:rPr>
          <w:sz w:val="20"/>
        </w:rPr>
        <w:t>allowable flow</w:t>
      </w:r>
      <w:r>
        <w:rPr>
          <w:spacing w:val="-1"/>
          <w:sz w:val="20"/>
        </w:rPr>
        <w:t> </w:t>
      </w:r>
      <w:r>
        <w:rPr>
          <w:sz w:val="20"/>
        </w:rPr>
        <w:t>line</w:t>
      </w:r>
      <w:r>
        <w:rPr>
          <w:spacing w:val="-2"/>
          <w:sz w:val="20"/>
        </w:rPr>
        <w:t> </w:t>
      </w:r>
      <w:r>
        <w:rPr>
          <w:sz w:val="20"/>
        </w:rPr>
        <w:t>grade</w:t>
      </w:r>
      <w:r>
        <w:rPr>
          <w:spacing w:val="-1"/>
          <w:sz w:val="20"/>
        </w:rPr>
        <w:t> </w:t>
      </w:r>
      <w:r>
        <w:rPr>
          <w:sz w:val="20"/>
        </w:rPr>
        <w:t>of curbs and</w:t>
      </w:r>
      <w:r>
        <w:rPr>
          <w:spacing w:val="-2"/>
          <w:sz w:val="20"/>
        </w:rPr>
        <w:t> </w:t>
      </w:r>
      <w:r>
        <w:rPr>
          <w:sz w:val="20"/>
        </w:rPr>
        <w:t>gutters shall</w:t>
      </w:r>
      <w:r>
        <w:rPr>
          <w:spacing w:val="-3"/>
          <w:sz w:val="20"/>
        </w:rPr>
        <w:t> </w:t>
      </w:r>
      <w:r>
        <w:rPr>
          <w:sz w:val="20"/>
        </w:rPr>
        <w:t>be</w:t>
      </w:r>
      <w:r>
        <w:rPr>
          <w:spacing w:val="-2"/>
          <w:sz w:val="20"/>
        </w:rPr>
        <w:t> </w:t>
      </w:r>
      <w:r>
        <w:rPr>
          <w:sz w:val="20"/>
        </w:rPr>
        <w:t>0.2 of</w:t>
      </w:r>
      <w:r>
        <w:rPr>
          <w:spacing w:val="-2"/>
          <w:sz w:val="20"/>
        </w:rPr>
        <w:t> </w:t>
      </w:r>
      <w:r>
        <w:rPr>
          <w:sz w:val="20"/>
        </w:rPr>
        <w:t>one percent,</w:t>
      </w:r>
      <w:r>
        <w:rPr>
          <w:spacing w:val="-3"/>
          <w:sz w:val="20"/>
        </w:rPr>
        <w:t> </w:t>
      </w:r>
      <w:r>
        <w:rPr>
          <w:sz w:val="20"/>
        </w:rPr>
        <w:t>except</w:t>
      </w:r>
      <w:r>
        <w:rPr>
          <w:spacing w:val="-4"/>
          <w:sz w:val="20"/>
        </w:rPr>
        <w:t> </w:t>
      </w:r>
      <w:r>
        <w:rPr>
          <w:sz w:val="20"/>
        </w:rPr>
        <w:t>in</w:t>
      </w:r>
      <w:r>
        <w:rPr>
          <w:spacing w:val="-3"/>
          <w:sz w:val="20"/>
        </w:rPr>
        <w:t> </w:t>
      </w:r>
      <w:r>
        <w:rPr>
          <w:sz w:val="20"/>
        </w:rPr>
        <w:t>intersections</w:t>
      </w:r>
      <w:r>
        <w:rPr>
          <w:spacing w:val="-3"/>
          <w:sz w:val="20"/>
        </w:rPr>
        <w:t> </w:t>
      </w:r>
      <w:r>
        <w:rPr>
          <w:sz w:val="20"/>
        </w:rPr>
        <w:t>where</w:t>
      </w:r>
      <w:r>
        <w:rPr>
          <w:spacing w:val="-5"/>
          <w:sz w:val="20"/>
        </w:rPr>
        <w:t> </w:t>
      </w:r>
      <w:r>
        <w:rPr>
          <w:sz w:val="20"/>
        </w:rPr>
        <w:t>flatter</w:t>
      </w:r>
      <w:r>
        <w:rPr>
          <w:spacing w:val="-4"/>
          <w:sz w:val="20"/>
        </w:rPr>
        <w:t> </w:t>
      </w:r>
      <w:r>
        <w:rPr>
          <w:sz w:val="20"/>
        </w:rPr>
        <w:t>grades</w:t>
      </w:r>
      <w:r>
        <w:rPr>
          <w:spacing w:val="-3"/>
          <w:sz w:val="20"/>
        </w:rPr>
        <w:t> </w:t>
      </w:r>
      <w:r>
        <w:rPr>
          <w:sz w:val="20"/>
        </w:rPr>
        <w:t>shall</w:t>
      </w:r>
      <w:r>
        <w:rPr>
          <w:spacing w:val="-4"/>
          <w:sz w:val="20"/>
        </w:rPr>
        <w:t> </w:t>
      </w:r>
      <w:r>
        <w:rPr>
          <w:sz w:val="20"/>
        </w:rPr>
        <w:t>be</w:t>
      </w:r>
      <w:r>
        <w:rPr>
          <w:spacing w:val="-5"/>
          <w:sz w:val="20"/>
        </w:rPr>
        <w:t> </w:t>
      </w:r>
      <w:r>
        <w:rPr>
          <w:sz w:val="20"/>
        </w:rPr>
        <w:t>allowable.</w:t>
      </w:r>
      <w:r>
        <w:rPr>
          <w:spacing w:val="-2"/>
          <w:sz w:val="20"/>
        </w:rPr>
        <w:t> </w:t>
      </w:r>
      <w:r>
        <w:rPr>
          <w:sz w:val="20"/>
        </w:rPr>
        <w:t>The</w:t>
      </w:r>
      <w:r>
        <w:rPr>
          <w:spacing w:val="-5"/>
          <w:sz w:val="20"/>
        </w:rPr>
        <w:t> </w:t>
      </w:r>
      <w:r>
        <w:rPr>
          <w:sz w:val="20"/>
        </w:rPr>
        <w:t>tolerance</w:t>
      </w:r>
      <w:r>
        <w:rPr>
          <w:spacing w:val="-5"/>
          <w:sz w:val="20"/>
        </w:rPr>
        <w:t> </w:t>
      </w:r>
      <w:r>
        <w:rPr>
          <w:sz w:val="20"/>
        </w:rPr>
        <w:t>for</w:t>
      </w:r>
      <w:r>
        <w:rPr>
          <w:spacing w:val="-2"/>
          <w:sz w:val="20"/>
        </w:rPr>
        <w:t> </w:t>
      </w:r>
      <w:r>
        <w:rPr>
          <w:sz w:val="20"/>
        </w:rPr>
        <w:t>ponded water in curb construction is one-fourth-inch maximum.</w:t>
      </w:r>
    </w:p>
    <w:p>
      <w:pPr>
        <w:pStyle w:val="ListParagraph"/>
        <w:numPr>
          <w:ilvl w:val="1"/>
          <w:numId w:val="2"/>
        </w:numPr>
        <w:tabs>
          <w:tab w:pos="1087" w:val="left" w:leader="none"/>
        </w:tabs>
        <w:spacing w:line="240" w:lineRule="auto" w:before="122" w:after="0"/>
        <w:ind w:left="1087" w:right="0" w:hanging="473"/>
        <w:jc w:val="both"/>
        <w:rPr>
          <w:i/>
          <w:sz w:val="20"/>
        </w:rPr>
      </w:pPr>
      <w:r>
        <w:rPr>
          <w:i/>
          <w:sz w:val="20"/>
        </w:rPr>
        <w:t>Other</w:t>
      </w:r>
      <w:r>
        <w:rPr>
          <w:i/>
          <w:spacing w:val="-7"/>
          <w:sz w:val="20"/>
        </w:rPr>
        <w:t> </w:t>
      </w:r>
      <w:r>
        <w:rPr>
          <w:i/>
          <w:spacing w:val="-2"/>
          <w:sz w:val="20"/>
        </w:rPr>
        <w:t>requirements.</w:t>
      </w:r>
    </w:p>
    <w:p>
      <w:pPr>
        <w:pStyle w:val="ListParagraph"/>
        <w:numPr>
          <w:ilvl w:val="2"/>
          <w:numId w:val="2"/>
        </w:numPr>
        <w:tabs>
          <w:tab w:pos="1563" w:val="left" w:leader="none"/>
        </w:tabs>
        <w:spacing w:line="240" w:lineRule="auto" w:before="119" w:after="0"/>
        <w:ind w:left="1563" w:right="0" w:hanging="474"/>
        <w:jc w:val="both"/>
        <w:rPr>
          <w:sz w:val="20"/>
        </w:rPr>
      </w:pPr>
      <w:r>
        <w:rPr>
          <w:sz w:val="20"/>
        </w:rPr>
        <w:t>Plastering</w:t>
      </w:r>
      <w:r>
        <w:rPr>
          <w:spacing w:val="-4"/>
          <w:sz w:val="20"/>
        </w:rPr>
        <w:t> </w:t>
      </w:r>
      <w:r>
        <w:rPr>
          <w:sz w:val="20"/>
        </w:rPr>
        <w:t>shall</w:t>
      </w:r>
      <w:r>
        <w:rPr>
          <w:spacing w:val="-4"/>
          <w:sz w:val="20"/>
        </w:rPr>
        <w:t> </w:t>
      </w:r>
      <w:r>
        <w:rPr>
          <w:sz w:val="20"/>
        </w:rPr>
        <w:t>not</w:t>
      </w:r>
      <w:r>
        <w:rPr>
          <w:spacing w:val="-4"/>
          <w:sz w:val="20"/>
        </w:rPr>
        <w:t> </w:t>
      </w:r>
      <w:r>
        <w:rPr>
          <w:sz w:val="20"/>
        </w:rPr>
        <w:t>be</w:t>
      </w:r>
      <w:r>
        <w:rPr>
          <w:spacing w:val="-5"/>
          <w:sz w:val="20"/>
        </w:rPr>
        <w:t> </w:t>
      </w:r>
      <w:r>
        <w:rPr>
          <w:sz w:val="20"/>
        </w:rPr>
        <w:t>permitted</w:t>
      </w:r>
      <w:r>
        <w:rPr>
          <w:spacing w:val="-3"/>
          <w:sz w:val="20"/>
        </w:rPr>
        <w:t> </w:t>
      </w:r>
      <w:r>
        <w:rPr>
          <w:sz w:val="20"/>
        </w:rPr>
        <w:t>on</w:t>
      </w:r>
      <w:r>
        <w:rPr>
          <w:spacing w:val="-3"/>
          <w:sz w:val="20"/>
        </w:rPr>
        <w:t> </w:t>
      </w:r>
      <w:r>
        <w:rPr>
          <w:sz w:val="20"/>
        </w:rPr>
        <w:t>the</w:t>
      </w:r>
      <w:r>
        <w:rPr>
          <w:spacing w:val="-5"/>
          <w:sz w:val="20"/>
        </w:rPr>
        <w:t> </w:t>
      </w:r>
      <w:r>
        <w:rPr>
          <w:sz w:val="20"/>
        </w:rPr>
        <w:t>face</w:t>
      </w:r>
      <w:r>
        <w:rPr>
          <w:spacing w:val="-5"/>
          <w:sz w:val="20"/>
        </w:rPr>
        <w:t> </w:t>
      </w:r>
      <w:r>
        <w:rPr>
          <w:sz w:val="20"/>
        </w:rPr>
        <w:t>of</w:t>
      </w:r>
      <w:r>
        <w:rPr>
          <w:spacing w:val="-5"/>
          <w:sz w:val="20"/>
        </w:rPr>
        <w:t> </w:t>
      </w:r>
      <w:r>
        <w:rPr>
          <w:sz w:val="20"/>
        </w:rPr>
        <w:t>the</w:t>
      </w:r>
      <w:r>
        <w:rPr>
          <w:spacing w:val="-5"/>
          <w:sz w:val="20"/>
        </w:rPr>
        <w:t> </w:t>
      </w:r>
      <w:r>
        <w:rPr>
          <w:spacing w:val="-2"/>
          <w:sz w:val="20"/>
        </w:rPr>
        <w:t>curb.</w:t>
      </w:r>
    </w:p>
    <w:p>
      <w:pPr>
        <w:pStyle w:val="ListParagraph"/>
        <w:numPr>
          <w:ilvl w:val="2"/>
          <w:numId w:val="2"/>
        </w:numPr>
        <w:tabs>
          <w:tab w:pos="1561" w:val="left" w:leader="none"/>
          <w:tab w:pos="1564" w:val="left" w:leader="none"/>
        </w:tabs>
        <w:spacing w:line="240" w:lineRule="auto" w:before="120" w:after="0"/>
        <w:ind w:left="1564" w:right="1603" w:hanging="476"/>
        <w:jc w:val="both"/>
        <w:rPr>
          <w:sz w:val="20"/>
        </w:rPr>
      </w:pPr>
      <w:r>
        <w:rPr>
          <w:sz w:val="20"/>
        </w:rPr>
        <w:t>Joints</w:t>
      </w:r>
      <w:r>
        <w:rPr>
          <w:spacing w:val="-4"/>
          <w:sz w:val="20"/>
        </w:rPr>
        <w:t> </w:t>
      </w:r>
      <w:r>
        <w:rPr>
          <w:sz w:val="20"/>
        </w:rPr>
        <w:t>shall</w:t>
      </w:r>
      <w:r>
        <w:rPr>
          <w:spacing w:val="-3"/>
          <w:sz w:val="20"/>
        </w:rPr>
        <w:t> </w:t>
      </w:r>
      <w:r>
        <w:rPr>
          <w:sz w:val="20"/>
        </w:rPr>
        <w:t>be</w:t>
      </w:r>
      <w:r>
        <w:rPr>
          <w:spacing w:val="-4"/>
          <w:sz w:val="20"/>
        </w:rPr>
        <w:t> </w:t>
      </w:r>
      <w:r>
        <w:rPr>
          <w:sz w:val="20"/>
        </w:rPr>
        <w:t>provided</w:t>
      </w:r>
      <w:r>
        <w:rPr>
          <w:spacing w:val="-2"/>
          <w:sz w:val="20"/>
        </w:rPr>
        <w:t> </w:t>
      </w:r>
      <w:r>
        <w:rPr>
          <w:sz w:val="20"/>
        </w:rPr>
        <w:t>at</w:t>
      </w:r>
      <w:r>
        <w:rPr>
          <w:spacing w:val="-5"/>
          <w:sz w:val="20"/>
        </w:rPr>
        <w:t> </w:t>
      </w:r>
      <w:r>
        <w:rPr>
          <w:sz w:val="20"/>
        </w:rPr>
        <w:t>intervals</w:t>
      </w:r>
      <w:r>
        <w:rPr>
          <w:spacing w:val="-2"/>
          <w:sz w:val="20"/>
        </w:rPr>
        <w:t> </w:t>
      </w:r>
      <w:r>
        <w:rPr>
          <w:sz w:val="20"/>
        </w:rPr>
        <w:t>of</w:t>
      </w:r>
      <w:r>
        <w:rPr>
          <w:spacing w:val="-4"/>
          <w:sz w:val="20"/>
        </w:rPr>
        <w:t> </w:t>
      </w:r>
      <w:r>
        <w:rPr>
          <w:sz w:val="20"/>
        </w:rPr>
        <w:t>ten</w:t>
      </w:r>
      <w:r>
        <w:rPr>
          <w:spacing w:val="-2"/>
          <w:sz w:val="20"/>
        </w:rPr>
        <w:t> </w:t>
      </w:r>
      <w:r>
        <w:rPr>
          <w:sz w:val="20"/>
        </w:rPr>
        <w:t>feet,</w:t>
      </w:r>
      <w:r>
        <w:rPr>
          <w:spacing w:val="-2"/>
          <w:sz w:val="20"/>
        </w:rPr>
        <w:t> </w:t>
      </w:r>
      <w:r>
        <w:rPr>
          <w:sz w:val="20"/>
        </w:rPr>
        <w:t>except</w:t>
      </w:r>
      <w:r>
        <w:rPr>
          <w:spacing w:val="-3"/>
          <w:sz w:val="20"/>
        </w:rPr>
        <w:t> </w:t>
      </w:r>
      <w:r>
        <w:rPr>
          <w:sz w:val="20"/>
        </w:rPr>
        <w:t>where</w:t>
      </w:r>
      <w:r>
        <w:rPr>
          <w:spacing w:val="-4"/>
          <w:sz w:val="20"/>
        </w:rPr>
        <w:t> </w:t>
      </w:r>
      <w:r>
        <w:rPr>
          <w:sz w:val="20"/>
        </w:rPr>
        <w:t>shorter</w:t>
      </w:r>
      <w:r>
        <w:rPr>
          <w:spacing w:val="-3"/>
          <w:sz w:val="20"/>
        </w:rPr>
        <w:t> </w:t>
      </w:r>
      <w:r>
        <w:rPr>
          <w:sz w:val="20"/>
        </w:rPr>
        <w:t>intervals</w:t>
      </w:r>
      <w:r>
        <w:rPr>
          <w:spacing w:val="-2"/>
          <w:sz w:val="20"/>
        </w:rPr>
        <w:t> </w:t>
      </w:r>
      <w:r>
        <w:rPr>
          <w:sz w:val="20"/>
        </w:rPr>
        <w:t>are</w:t>
      </w:r>
      <w:r>
        <w:rPr>
          <w:spacing w:val="-4"/>
          <w:sz w:val="20"/>
        </w:rPr>
        <w:t> </w:t>
      </w:r>
      <w:r>
        <w:rPr>
          <w:sz w:val="20"/>
        </w:rPr>
        <w:t>required</w:t>
      </w:r>
      <w:r>
        <w:rPr>
          <w:spacing w:val="-2"/>
          <w:sz w:val="20"/>
        </w:rPr>
        <w:t> </w:t>
      </w:r>
      <w:r>
        <w:rPr>
          <w:sz w:val="20"/>
        </w:rPr>
        <w:t>for closures, but in no case less than four feet.</w:t>
      </w:r>
    </w:p>
    <w:p>
      <w:pPr>
        <w:pStyle w:val="ListParagraph"/>
        <w:numPr>
          <w:ilvl w:val="2"/>
          <w:numId w:val="2"/>
        </w:numPr>
        <w:tabs>
          <w:tab w:pos="1563" w:val="left" w:leader="none"/>
          <w:tab w:pos="1565" w:val="left" w:leader="none"/>
        </w:tabs>
        <w:spacing w:line="240" w:lineRule="auto" w:before="119" w:after="0"/>
        <w:ind w:left="1565" w:right="1347" w:hanging="476"/>
        <w:jc w:val="both"/>
        <w:rPr>
          <w:sz w:val="20"/>
        </w:rPr>
      </w:pPr>
      <w:r>
        <w:rPr>
          <w:sz w:val="20"/>
        </w:rPr>
        <w:t>No raised portion of</w:t>
      </w:r>
      <w:r>
        <w:rPr>
          <w:spacing w:val="-1"/>
          <w:sz w:val="20"/>
        </w:rPr>
        <w:t> </w:t>
      </w:r>
      <w:r>
        <w:rPr>
          <w:sz w:val="20"/>
        </w:rPr>
        <w:t>any type</w:t>
      </w:r>
      <w:r>
        <w:rPr>
          <w:spacing w:val="-3"/>
          <w:sz w:val="20"/>
        </w:rPr>
        <w:t> </w:t>
      </w:r>
      <w:r>
        <w:rPr>
          <w:sz w:val="20"/>
        </w:rPr>
        <w:t>of</w:t>
      </w:r>
      <w:r>
        <w:rPr>
          <w:spacing w:val="-1"/>
          <w:sz w:val="20"/>
        </w:rPr>
        <w:t> </w:t>
      </w:r>
      <w:r>
        <w:rPr>
          <w:sz w:val="20"/>
        </w:rPr>
        <w:t>curb shall be</w:t>
      </w:r>
      <w:r>
        <w:rPr>
          <w:spacing w:val="-1"/>
          <w:sz w:val="20"/>
        </w:rPr>
        <w:t> </w:t>
      </w:r>
      <w:r>
        <w:rPr>
          <w:sz w:val="20"/>
        </w:rPr>
        <w:t>constructed closer than 12 feet from</w:t>
      </w:r>
      <w:r>
        <w:rPr>
          <w:spacing w:val="-1"/>
          <w:sz w:val="20"/>
        </w:rPr>
        <w:t> </w:t>
      </w:r>
      <w:r>
        <w:rPr>
          <w:sz w:val="20"/>
        </w:rPr>
        <w:t>the</w:t>
      </w:r>
      <w:r>
        <w:rPr>
          <w:spacing w:val="-1"/>
          <w:sz w:val="20"/>
        </w:rPr>
        <w:t> </w:t>
      </w:r>
      <w:r>
        <w:rPr>
          <w:sz w:val="20"/>
        </w:rPr>
        <w:t>pavement edge</w:t>
      </w:r>
      <w:r>
        <w:rPr>
          <w:spacing w:val="-4"/>
          <w:sz w:val="20"/>
        </w:rPr>
        <w:t> </w:t>
      </w:r>
      <w:r>
        <w:rPr>
          <w:sz w:val="20"/>
        </w:rPr>
        <w:t>of</w:t>
      </w:r>
      <w:r>
        <w:rPr>
          <w:spacing w:val="-4"/>
          <w:sz w:val="20"/>
        </w:rPr>
        <w:t> </w:t>
      </w:r>
      <w:r>
        <w:rPr>
          <w:sz w:val="20"/>
        </w:rPr>
        <w:t>an</w:t>
      </w:r>
      <w:r>
        <w:rPr>
          <w:spacing w:val="-2"/>
          <w:sz w:val="20"/>
        </w:rPr>
        <w:t> </w:t>
      </w:r>
      <w:r>
        <w:rPr>
          <w:sz w:val="20"/>
        </w:rPr>
        <w:t>intersecting</w:t>
      </w:r>
      <w:r>
        <w:rPr>
          <w:spacing w:val="-3"/>
          <w:sz w:val="20"/>
        </w:rPr>
        <w:t> </w:t>
      </w:r>
      <w:r>
        <w:rPr>
          <w:sz w:val="20"/>
        </w:rPr>
        <w:t>road without</w:t>
      </w:r>
      <w:r>
        <w:rPr>
          <w:spacing w:val="-3"/>
          <w:sz w:val="20"/>
        </w:rPr>
        <w:t> </w:t>
      </w:r>
      <w:r>
        <w:rPr>
          <w:sz w:val="20"/>
        </w:rPr>
        <w:t>curbs.</w:t>
      </w:r>
      <w:r>
        <w:rPr>
          <w:spacing w:val="-3"/>
          <w:sz w:val="20"/>
        </w:rPr>
        <w:t> </w:t>
      </w:r>
      <w:r>
        <w:rPr>
          <w:sz w:val="20"/>
        </w:rPr>
        <w:t>After</w:t>
      </w:r>
      <w:r>
        <w:rPr>
          <w:spacing w:val="-3"/>
          <w:sz w:val="20"/>
        </w:rPr>
        <w:t> </w:t>
      </w:r>
      <w:r>
        <w:rPr>
          <w:sz w:val="20"/>
        </w:rPr>
        <w:t>concrete</w:t>
      </w:r>
      <w:r>
        <w:rPr>
          <w:spacing w:val="-1"/>
          <w:sz w:val="20"/>
        </w:rPr>
        <w:t> </w:t>
      </w:r>
      <w:r>
        <w:rPr>
          <w:sz w:val="20"/>
        </w:rPr>
        <w:t>has</w:t>
      </w:r>
      <w:r>
        <w:rPr>
          <w:spacing w:val="-2"/>
          <w:sz w:val="20"/>
        </w:rPr>
        <w:t> </w:t>
      </w:r>
      <w:r>
        <w:rPr>
          <w:sz w:val="20"/>
        </w:rPr>
        <w:t>set</w:t>
      </w:r>
      <w:r>
        <w:rPr>
          <w:spacing w:val="-3"/>
          <w:sz w:val="20"/>
        </w:rPr>
        <w:t> </w:t>
      </w:r>
      <w:r>
        <w:rPr>
          <w:sz w:val="20"/>
        </w:rPr>
        <w:t>sufficiently,</w:t>
      </w:r>
      <w:r>
        <w:rPr>
          <w:spacing w:val="-2"/>
          <w:sz w:val="20"/>
        </w:rPr>
        <w:t> </w:t>
      </w:r>
      <w:r>
        <w:rPr>
          <w:sz w:val="20"/>
        </w:rPr>
        <w:t>but</w:t>
      </w:r>
      <w:r>
        <w:rPr>
          <w:spacing w:val="-3"/>
          <w:sz w:val="20"/>
        </w:rPr>
        <w:t> </w:t>
      </w:r>
      <w:r>
        <w:rPr>
          <w:sz w:val="20"/>
        </w:rPr>
        <w:t>in</w:t>
      </w:r>
      <w:r>
        <w:rPr>
          <w:spacing w:val="-2"/>
          <w:sz w:val="20"/>
        </w:rPr>
        <w:t> </w:t>
      </w:r>
      <w:r>
        <w:rPr>
          <w:sz w:val="20"/>
        </w:rPr>
        <w:t>no</w:t>
      </w:r>
      <w:r>
        <w:rPr>
          <w:spacing w:val="-5"/>
          <w:sz w:val="20"/>
        </w:rPr>
        <w:t> </w:t>
      </w:r>
      <w:r>
        <w:rPr>
          <w:sz w:val="20"/>
        </w:rPr>
        <w:t>case</w:t>
      </w:r>
      <w:r>
        <w:rPr>
          <w:spacing w:val="-4"/>
          <w:sz w:val="20"/>
        </w:rPr>
        <w:t> </w:t>
      </w:r>
      <w:r>
        <w:rPr>
          <w:sz w:val="20"/>
        </w:rPr>
        <w:t>later than three days after construction, the curbs shall be backfilled.</w:t>
      </w:r>
    </w:p>
    <w:p>
      <w:pPr>
        <w:pStyle w:val="ListParagraph"/>
        <w:numPr>
          <w:ilvl w:val="2"/>
          <w:numId w:val="2"/>
        </w:numPr>
        <w:tabs>
          <w:tab w:pos="1565" w:val="left" w:leader="none"/>
        </w:tabs>
        <w:spacing w:line="240" w:lineRule="auto" w:before="122" w:after="0"/>
        <w:ind w:left="1565" w:right="0" w:hanging="475"/>
        <w:jc w:val="left"/>
        <w:rPr>
          <w:sz w:val="20"/>
        </w:rPr>
      </w:pPr>
      <w:r>
        <w:rPr>
          <w:sz w:val="20"/>
        </w:rPr>
        <w:t>All</w:t>
      </w:r>
      <w:r>
        <w:rPr>
          <w:spacing w:val="-7"/>
          <w:sz w:val="20"/>
        </w:rPr>
        <w:t> </w:t>
      </w:r>
      <w:r>
        <w:rPr>
          <w:sz w:val="20"/>
        </w:rPr>
        <w:t>cross-street</w:t>
      </w:r>
      <w:r>
        <w:rPr>
          <w:spacing w:val="-6"/>
          <w:sz w:val="20"/>
        </w:rPr>
        <w:t> </w:t>
      </w:r>
      <w:r>
        <w:rPr>
          <w:sz w:val="20"/>
        </w:rPr>
        <w:t>valley</w:t>
      </w:r>
      <w:r>
        <w:rPr>
          <w:spacing w:val="-5"/>
          <w:sz w:val="20"/>
        </w:rPr>
        <w:t> </w:t>
      </w:r>
      <w:r>
        <w:rPr>
          <w:sz w:val="20"/>
        </w:rPr>
        <w:t>gutters</w:t>
      </w:r>
      <w:r>
        <w:rPr>
          <w:spacing w:val="-5"/>
          <w:sz w:val="20"/>
        </w:rPr>
        <w:t> </w:t>
      </w:r>
      <w:r>
        <w:rPr>
          <w:sz w:val="20"/>
        </w:rPr>
        <w:t>shall</w:t>
      </w:r>
      <w:r>
        <w:rPr>
          <w:spacing w:val="-6"/>
          <w:sz w:val="20"/>
        </w:rPr>
        <w:t> </w:t>
      </w:r>
      <w:r>
        <w:rPr>
          <w:sz w:val="20"/>
        </w:rPr>
        <w:t>be</w:t>
      </w:r>
      <w:r>
        <w:rPr>
          <w:spacing w:val="-7"/>
          <w:sz w:val="20"/>
        </w:rPr>
        <w:t> </w:t>
      </w:r>
      <w:r>
        <w:rPr>
          <w:sz w:val="20"/>
        </w:rPr>
        <w:t>constructed</w:t>
      </w:r>
      <w:r>
        <w:rPr>
          <w:spacing w:val="-6"/>
          <w:sz w:val="20"/>
        </w:rPr>
        <w:t> </w:t>
      </w:r>
      <w:r>
        <w:rPr>
          <w:sz w:val="20"/>
        </w:rPr>
        <w:t>of</w:t>
      </w:r>
      <w:r>
        <w:rPr>
          <w:spacing w:val="-7"/>
          <w:sz w:val="20"/>
        </w:rPr>
        <w:t> </w:t>
      </w:r>
      <w:r>
        <w:rPr>
          <w:spacing w:val="-2"/>
          <w:sz w:val="20"/>
        </w:rPr>
        <w:t>concrete.</w:t>
      </w:r>
    </w:p>
    <w:p>
      <w:pPr>
        <w:pStyle w:val="ListParagraph"/>
        <w:numPr>
          <w:ilvl w:val="0"/>
          <w:numId w:val="2"/>
        </w:numPr>
        <w:tabs>
          <w:tab w:pos="614" w:val="left" w:leader="none"/>
        </w:tabs>
        <w:spacing w:line="240" w:lineRule="auto" w:before="118" w:after="0"/>
        <w:ind w:left="614" w:right="0" w:hanging="475"/>
        <w:jc w:val="left"/>
        <w:rPr>
          <w:i/>
          <w:sz w:val="20"/>
        </w:rPr>
      </w:pPr>
      <w:r>
        <w:rPr>
          <w:i/>
          <w:sz w:val="20"/>
        </w:rPr>
        <w:t>Street</w:t>
      </w:r>
      <w:r>
        <w:rPr>
          <w:i/>
          <w:spacing w:val="-9"/>
          <w:sz w:val="20"/>
        </w:rPr>
        <w:t> </w:t>
      </w:r>
      <w:r>
        <w:rPr>
          <w:i/>
          <w:sz w:val="20"/>
        </w:rPr>
        <w:t>construction</w:t>
      </w:r>
      <w:r>
        <w:rPr>
          <w:i/>
          <w:spacing w:val="-8"/>
          <w:sz w:val="20"/>
        </w:rPr>
        <w:t> </w:t>
      </w:r>
      <w:r>
        <w:rPr>
          <w:i/>
          <w:spacing w:val="-2"/>
          <w:sz w:val="20"/>
        </w:rPr>
        <w:t>specifications.</w:t>
      </w:r>
    </w:p>
    <w:p>
      <w:pPr>
        <w:pStyle w:val="ListParagraph"/>
        <w:numPr>
          <w:ilvl w:val="1"/>
          <w:numId w:val="2"/>
        </w:numPr>
        <w:tabs>
          <w:tab w:pos="1089" w:val="left" w:leader="none"/>
        </w:tabs>
        <w:spacing w:line="240" w:lineRule="auto" w:before="121" w:after="0"/>
        <w:ind w:left="1089" w:right="1373" w:hanging="475"/>
        <w:jc w:val="left"/>
        <w:rPr>
          <w:sz w:val="20"/>
        </w:rPr>
      </w:pPr>
      <w:r>
        <w:rPr>
          <w:i/>
          <w:sz w:val="20"/>
        </w:rPr>
        <w:t>Clearing and grubbing of rights-of-way. </w:t>
      </w:r>
      <w:r>
        <w:rPr>
          <w:sz w:val="20"/>
        </w:rPr>
        <w:t>The developer shall clear all traveled ways and recovery areas according to the "FDOT Standard Specifications for Road and Bridge Construction". Trees may be selectively</w:t>
      </w:r>
      <w:r>
        <w:rPr>
          <w:spacing w:val="-2"/>
          <w:sz w:val="20"/>
        </w:rPr>
        <w:t> </w:t>
      </w:r>
      <w:r>
        <w:rPr>
          <w:sz w:val="20"/>
        </w:rPr>
        <w:t>cleared</w:t>
      </w:r>
      <w:r>
        <w:rPr>
          <w:spacing w:val="-2"/>
          <w:sz w:val="20"/>
        </w:rPr>
        <w:t> </w:t>
      </w:r>
      <w:r>
        <w:rPr>
          <w:sz w:val="20"/>
        </w:rPr>
        <w:t>outside</w:t>
      </w:r>
      <w:r>
        <w:rPr>
          <w:spacing w:val="-4"/>
          <w:sz w:val="20"/>
        </w:rPr>
        <w:t> </w:t>
      </w:r>
      <w:r>
        <w:rPr>
          <w:sz w:val="20"/>
        </w:rPr>
        <w:t>of</w:t>
      </w:r>
      <w:r>
        <w:rPr>
          <w:spacing w:val="-4"/>
          <w:sz w:val="20"/>
        </w:rPr>
        <w:t> </w:t>
      </w:r>
      <w:r>
        <w:rPr>
          <w:sz w:val="20"/>
        </w:rPr>
        <w:t>the</w:t>
      </w:r>
      <w:r>
        <w:rPr>
          <w:spacing w:val="-4"/>
          <w:sz w:val="20"/>
        </w:rPr>
        <w:t> </w:t>
      </w:r>
      <w:r>
        <w:rPr>
          <w:sz w:val="20"/>
        </w:rPr>
        <w:t>recovery</w:t>
      </w:r>
      <w:r>
        <w:rPr>
          <w:spacing w:val="-2"/>
          <w:sz w:val="20"/>
        </w:rPr>
        <w:t> </w:t>
      </w:r>
      <w:r>
        <w:rPr>
          <w:sz w:val="20"/>
        </w:rPr>
        <w:t>area</w:t>
      </w:r>
      <w:r>
        <w:rPr>
          <w:spacing w:val="-2"/>
          <w:sz w:val="20"/>
        </w:rPr>
        <w:t> </w:t>
      </w:r>
      <w:r>
        <w:rPr>
          <w:sz w:val="20"/>
        </w:rPr>
        <w:t>to</w:t>
      </w:r>
      <w:r>
        <w:rPr>
          <w:spacing w:val="-3"/>
          <w:sz w:val="20"/>
        </w:rPr>
        <w:t> </w:t>
      </w:r>
      <w:r>
        <w:rPr>
          <w:sz w:val="20"/>
        </w:rPr>
        <w:t>accommodate</w:t>
      </w:r>
      <w:r>
        <w:rPr>
          <w:spacing w:val="-4"/>
          <w:sz w:val="20"/>
        </w:rPr>
        <w:t> </w:t>
      </w:r>
      <w:r>
        <w:rPr>
          <w:sz w:val="20"/>
        </w:rPr>
        <w:t>the</w:t>
      </w:r>
      <w:r>
        <w:rPr>
          <w:spacing w:val="-4"/>
          <w:sz w:val="20"/>
        </w:rPr>
        <w:t> </w:t>
      </w:r>
      <w:r>
        <w:rPr>
          <w:sz w:val="20"/>
        </w:rPr>
        <w:t>installation</w:t>
      </w:r>
      <w:r>
        <w:rPr>
          <w:spacing w:val="-2"/>
          <w:sz w:val="20"/>
        </w:rPr>
        <w:t> </w:t>
      </w:r>
      <w:r>
        <w:rPr>
          <w:sz w:val="20"/>
        </w:rPr>
        <w:t>of</w:t>
      </w:r>
      <w:r>
        <w:rPr>
          <w:spacing w:val="-4"/>
          <w:sz w:val="20"/>
        </w:rPr>
        <w:t> </w:t>
      </w:r>
      <w:r>
        <w:rPr>
          <w:sz w:val="20"/>
        </w:rPr>
        <w:t>the</w:t>
      </w:r>
      <w:r>
        <w:rPr>
          <w:spacing w:val="-4"/>
          <w:sz w:val="20"/>
        </w:rPr>
        <w:t> </w:t>
      </w:r>
      <w:r>
        <w:rPr>
          <w:sz w:val="20"/>
        </w:rPr>
        <w:t>drainage,</w:t>
      </w:r>
      <w:r>
        <w:rPr>
          <w:spacing w:val="-3"/>
          <w:sz w:val="20"/>
        </w:rPr>
        <w:t> </w:t>
      </w:r>
      <w:r>
        <w:rPr>
          <w:sz w:val="20"/>
        </w:rPr>
        <w:t>water and sewer systems, or any other utilities. Any such tree removal shall be in accordance with the requirements of division 10. All debris shall be removed by the developer from rights-of-way after </w:t>
      </w:r>
      <w:r>
        <w:rPr>
          <w:spacing w:val="-2"/>
          <w:sz w:val="20"/>
        </w:rPr>
        <w:t>construction.</w:t>
      </w:r>
    </w:p>
    <w:p>
      <w:pPr>
        <w:pStyle w:val="ListParagraph"/>
        <w:numPr>
          <w:ilvl w:val="1"/>
          <w:numId w:val="2"/>
        </w:numPr>
        <w:tabs>
          <w:tab w:pos="1089" w:val="left" w:leader="none"/>
        </w:tabs>
        <w:spacing w:line="240" w:lineRule="auto" w:before="119" w:after="0"/>
        <w:ind w:left="1089" w:right="0" w:hanging="475"/>
        <w:jc w:val="left"/>
        <w:rPr>
          <w:i/>
          <w:sz w:val="20"/>
        </w:rPr>
      </w:pPr>
      <w:r>
        <w:rPr>
          <w:i/>
          <w:spacing w:val="-2"/>
          <w:sz w:val="20"/>
        </w:rPr>
        <w:t>Paving.</w:t>
      </w:r>
    </w:p>
    <w:p>
      <w:pPr>
        <w:pStyle w:val="ListParagraph"/>
        <w:numPr>
          <w:ilvl w:val="2"/>
          <w:numId w:val="2"/>
        </w:numPr>
        <w:tabs>
          <w:tab w:pos="1564" w:val="left" w:leader="none"/>
        </w:tabs>
        <w:spacing w:line="240" w:lineRule="auto" w:before="121" w:after="0"/>
        <w:ind w:left="1564" w:right="1608" w:hanging="476"/>
        <w:jc w:val="left"/>
        <w:rPr>
          <w:sz w:val="20"/>
        </w:rPr>
      </w:pPr>
      <w:r>
        <w:rPr>
          <w:sz w:val="20"/>
        </w:rPr>
        <w:t>All</w:t>
      </w:r>
      <w:r>
        <w:rPr>
          <w:spacing w:val="-3"/>
          <w:sz w:val="20"/>
        </w:rPr>
        <w:t> </w:t>
      </w:r>
      <w:r>
        <w:rPr>
          <w:sz w:val="20"/>
        </w:rPr>
        <w:t>paving</w:t>
      </w:r>
      <w:r>
        <w:rPr>
          <w:spacing w:val="-3"/>
          <w:sz w:val="20"/>
        </w:rPr>
        <w:t> </w:t>
      </w:r>
      <w:r>
        <w:rPr>
          <w:sz w:val="20"/>
        </w:rPr>
        <w:t>shall</w:t>
      </w:r>
      <w:r>
        <w:rPr>
          <w:spacing w:val="-3"/>
          <w:sz w:val="20"/>
        </w:rPr>
        <w:t> </w:t>
      </w:r>
      <w:r>
        <w:rPr>
          <w:sz w:val="20"/>
        </w:rPr>
        <w:t>be</w:t>
      </w:r>
      <w:r>
        <w:rPr>
          <w:spacing w:val="-4"/>
          <w:sz w:val="20"/>
        </w:rPr>
        <w:t> </w:t>
      </w:r>
      <w:r>
        <w:rPr>
          <w:sz w:val="20"/>
        </w:rPr>
        <w:t>done</w:t>
      </w:r>
      <w:r>
        <w:rPr>
          <w:spacing w:val="-4"/>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"FDOT</w:t>
      </w:r>
      <w:r>
        <w:rPr>
          <w:spacing w:val="-4"/>
          <w:sz w:val="20"/>
        </w:rPr>
        <w:t> </w:t>
      </w:r>
      <w:r>
        <w:rPr>
          <w:sz w:val="20"/>
        </w:rPr>
        <w:t>Standard</w:t>
      </w:r>
      <w:r>
        <w:rPr>
          <w:spacing w:val="-2"/>
          <w:sz w:val="20"/>
        </w:rPr>
        <w:t> </w:t>
      </w:r>
      <w:r>
        <w:rPr>
          <w:sz w:val="20"/>
        </w:rPr>
        <w:t>Specifications</w:t>
      </w:r>
      <w:r>
        <w:rPr>
          <w:spacing w:val="-2"/>
          <w:sz w:val="20"/>
        </w:rPr>
        <w:t> </w:t>
      </w:r>
      <w:r>
        <w:rPr>
          <w:sz w:val="20"/>
        </w:rPr>
        <w:t>for</w:t>
      </w:r>
      <w:r>
        <w:rPr>
          <w:spacing w:val="-3"/>
          <w:sz w:val="20"/>
        </w:rPr>
        <w:t> </w:t>
      </w:r>
      <w:r>
        <w:rPr>
          <w:sz w:val="20"/>
        </w:rPr>
        <w:t>Road</w:t>
      </w:r>
      <w:r>
        <w:rPr>
          <w:spacing w:val="-2"/>
          <w:sz w:val="20"/>
        </w:rPr>
        <w:t> </w:t>
      </w:r>
      <w:r>
        <w:rPr>
          <w:sz w:val="20"/>
        </w:rPr>
        <w:t>and</w:t>
      </w:r>
      <w:r>
        <w:rPr>
          <w:spacing w:val="-2"/>
          <w:sz w:val="20"/>
        </w:rPr>
        <w:t> </w:t>
      </w:r>
      <w:r>
        <w:rPr>
          <w:sz w:val="20"/>
        </w:rPr>
        <w:t>Bridge Construction" and "FDOT Roadway and Traffic Design Standards", except where changes are specified herein.</w:t>
      </w:r>
    </w:p>
    <w:p>
      <w:pPr>
        <w:pStyle w:val="ListParagraph"/>
        <w:numPr>
          <w:ilvl w:val="2"/>
          <w:numId w:val="2"/>
        </w:numPr>
        <w:tabs>
          <w:tab w:pos="1564" w:val="left" w:leader="none"/>
        </w:tabs>
        <w:spacing w:line="240" w:lineRule="auto" w:before="119" w:after="0"/>
        <w:ind w:left="1564" w:right="1371" w:hanging="476"/>
        <w:jc w:val="left"/>
        <w:rPr>
          <w:sz w:val="20"/>
        </w:rPr>
      </w:pPr>
      <w:r>
        <w:rPr>
          <w:sz w:val="20"/>
        </w:rPr>
        <w:t>All unstable materials such as muck, peat, plastic clays or marls shall be removed from roadbed areas. The areas then shall be backfilled with suitable material, and the subgrade stabilized to a depth below the base as shown in Table I. Stabilization shall be to 75 pounds per square inch, Florida bearing value, for soils stabilized with clay, marl or other plastic-type materials and to 40 percent limerock bearing ratio for soils stabilized with shell, concrete screenings or other</w:t>
      </w:r>
      <w:r>
        <w:rPr>
          <w:spacing w:val="40"/>
          <w:sz w:val="20"/>
        </w:rPr>
        <w:t> </w:t>
      </w:r>
      <w:r>
        <w:rPr>
          <w:sz w:val="20"/>
        </w:rPr>
        <w:t>granular materials. The materials to be added for stabilization, if needed, shall be either high- bearing</w:t>
      </w:r>
      <w:r>
        <w:rPr>
          <w:spacing w:val="-3"/>
          <w:sz w:val="20"/>
        </w:rPr>
        <w:t> </w:t>
      </w:r>
      <w:r>
        <w:rPr>
          <w:sz w:val="20"/>
        </w:rPr>
        <w:t>soil,</w:t>
      </w:r>
      <w:r>
        <w:rPr>
          <w:spacing w:val="-2"/>
          <w:sz w:val="20"/>
        </w:rPr>
        <w:t> </w:t>
      </w:r>
      <w:r>
        <w:rPr>
          <w:sz w:val="20"/>
        </w:rPr>
        <w:t>sand</w:t>
      </w:r>
      <w:r>
        <w:rPr>
          <w:spacing w:val="-2"/>
          <w:sz w:val="20"/>
        </w:rPr>
        <w:t> </w:t>
      </w:r>
      <w:r>
        <w:rPr>
          <w:sz w:val="20"/>
        </w:rPr>
        <w:t>clay,</w:t>
      </w:r>
      <w:r>
        <w:rPr>
          <w:spacing w:val="-2"/>
          <w:sz w:val="20"/>
        </w:rPr>
        <w:t> </w:t>
      </w:r>
      <w:r>
        <w:rPr>
          <w:sz w:val="20"/>
        </w:rPr>
        <w:t>ground</w:t>
      </w:r>
      <w:r>
        <w:rPr>
          <w:spacing w:val="-2"/>
          <w:sz w:val="20"/>
        </w:rPr>
        <w:t> </w:t>
      </w:r>
      <w:r>
        <w:rPr>
          <w:sz w:val="20"/>
        </w:rPr>
        <w:t>lime</w:t>
      </w:r>
      <w:r>
        <w:rPr>
          <w:spacing w:val="-4"/>
          <w:sz w:val="20"/>
        </w:rPr>
        <w:t> </w:t>
      </w:r>
      <w:r>
        <w:rPr>
          <w:sz w:val="20"/>
        </w:rPr>
        <w:t>rock,</w:t>
      </w:r>
      <w:r>
        <w:rPr>
          <w:spacing w:val="-2"/>
          <w:sz w:val="20"/>
        </w:rPr>
        <w:t> </w:t>
      </w:r>
      <w:r>
        <w:rPr>
          <w:sz w:val="20"/>
        </w:rPr>
        <w:t>or</w:t>
      </w:r>
      <w:r>
        <w:rPr>
          <w:spacing w:val="-3"/>
          <w:sz w:val="20"/>
        </w:rPr>
        <w:t> </w:t>
      </w:r>
      <w:r>
        <w:rPr>
          <w:sz w:val="20"/>
        </w:rPr>
        <w:t>any</w:t>
      </w:r>
      <w:r>
        <w:rPr>
          <w:spacing w:val="-2"/>
          <w:sz w:val="20"/>
        </w:rPr>
        <w:t> </w:t>
      </w:r>
      <w:r>
        <w:rPr>
          <w:sz w:val="20"/>
        </w:rPr>
        <w:t>other</w:t>
      </w:r>
      <w:r>
        <w:rPr>
          <w:spacing w:val="-3"/>
          <w:sz w:val="20"/>
        </w:rPr>
        <w:t> </w:t>
      </w:r>
      <w:r>
        <w:rPr>
          <w:sz w:val="20"/>
        </w:rPr>
        <w:t>suitable</w:t>
      </w:r>
      <w:r>
        <w:rPr>
          <w:spacing w:val="-4"/>
          <w:sz w:val="20"/>
        </w:rPr>
        <w:t> </w:t>
      </w:r>
      <w:r>
        <w:rPr>
          <w:sz w:val="20"/>
        </w:rPr>
        <w:t>material.</w:t>
      </w:r>
      <w:r>
        <w:rPr>
          <w:spacing w:val="-3"/>
          <w:sz w:val="20"/>
        </w:rPr>
        <w:t> </w:t>
      </w:r>
      <w:r>
        <w:rPr>
          <w:sz w:val="20"/>
        </w:rPr>
        <w:t>(Muck</w:t>
      </w:r>
      <w:r>
        <w:rPr>
          <w:spacing w:val="-2"/>
          <w:sz w:val="20"/>
        </w:rPr>
        <w:t> </w:t>
      </w:r>
      <w:r>
        <w:rPr>
          <w:sz w:val="20"/>
        </w:rPr>
        <w:t>shall</w:t>
      </w:r>
      <w:r>
        <w:rPr>
          <w:spacing w:val="-3"/>
          <w:sz w:val="20"/>
        </w:rPr>
        <w:t> </w:t>
      </w:r>
      <w:r>
        <w:rPr>
          <w:sz w:val="20"/>
        </w:rPr>
        <w:t>not</w:t>
      </w:r>
      <w:r>
        <w:rPr>
          <w:spacing w:val="-5"/>
          <w:sz w:val="20"/>
        </w:rPr>
        <w:t> </w:t>
      </w:r>
      <w:r>
        <w:rPr>
          <w:sz w:val="20"/>
        </w:rPr>
        <w:t>be</w:t>
      </w:r>
      <w:r>
        <w:rPr>
          <w:spacing w:val="-4"/>
          <w:sz w:val="20"/>
        </w:rPr>
        <w:t> </w:t>
      </w:r>
      <w:r>
        <w:rPr>
          <w:sz w:val="20"/>
        </w:rPr>
        <w:t>used.) For rural sections, subgrade shall be stabilized to include the entire width of both shoulders to a depth of six inches. Where curb and gutter is utilized, subgrade shall be stabilized underneath</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BodyText"/>
        <w:spacing w:before="1"/>
        <w:ind w:left="1565" w:right="1385" w:firstLine="0"/>
      </w:pPr>
      <w:r>
        <w:rPr/>
        <w:t>curb</w:t>
      </w:r>
      <w:r>
        <w:rPr>
          <w:spacing w:val="-1"/>
        </w:rPr>
        <w:t> </w:t>
      </w:r>
      <w:r>
        <w:rPr/>
        <w:t>to</w:t>
      </w:r>
      <w:r>
        <w:rPr>
          <w:spacing w:val="-2"/>
        </w:rPr>
        <w:t> </w:t>
      </w:r>
      <w:r>
        <w:rPr/>
        <w:t>a</w:t>
      </w:r>
      <w:r>
        <w:rPr>
          <w:spacing w:val="-2"/>
        </w:rPr>
        <w:t> </w:t>
      </w:r>
      <w:r>
        <w:rPr/>
        <w:t>depth</w:t>
      </w:r>
      <w:r>
        <w:rPr>
          <w:spacing w:val="-1"/>
        </w:rPr>
        <w:t> </w:t>
      </w:r>
      <w:r>
        <w:rPr/>
        <w:t>of</w:t>
      </w:r>
      <w:r>
        <w:rPr>
          <w:spacing w:val="-3"/>
        </w:rPr>
        <w:t> </w:t>
      </w:r>
      <w:r>
        <w:rPr/>
        <w:t>six</w:t>
      </w:r>
      <w:r>
        <w:rPr>
          <w:spacing w:val="-2"/>
        </w:rPr>
        <w:t> </w:t>
      </w:r>
      <w:r>
        <w:rPr/>
        <w:t>inches</w:t>
      </w:r>
      <w:r>
        <w:rPr>
          <w:spacing w:val="-3"/>
        </w:rPr>
        <w:t> </w:t>
      </w:r>
      <w:r>
        <w:rPr/>
        <w:t>and</w:t>
      </w:r>
      <w:r>
        <w:rPr>
          <w:spacing w:val="-1"/>
        </w:rPr>
        <w:t> </w:t>
      </w:r>
      <w:r>
        <w:rPr/>
        <w:t>for</w:t>
      </w:r>
      <w:r>
        <w:rPr>
          <w:spacing w:val="-2"/>
        </w:rPr>
        <w:t> </w:t>
      </w:r>
      <w:r>
        <w:rPr/>
        <w:t>a</w:t>
      </w:r>
      <w:r>
        <w:rPr>
          <w:spacing w:val="-1"/>
        </w:rPr>
        <w:t> </w:t>
      </w:r>
      <w:r>
        <w:rPr/>
        <w:t>distance</w:t>
      </w:r>
      <w:r>
        <w:rPr>
          <w:spacing w:val="-3"/>
        </w:rPr>
        <w:t> </w:t>
      </w:r>
      <w:r>
        <w:rPr/>
        <w:t>of</w:t>
      </w:r>
      <w:r>
        <w:rPr>
          <w:spacing w:val="-3"/>
        </w:rPr>
        <w:t> </w:t>
      </w:r>
      <w:r>
        <w:rPr/>
        <w:t>four</w:t>
      </w:r>
      <w:r>
        <w:rPr>
          <w:spacing w:val="-2"/>
        </w:rPr>
        <w:t> </w:t>
      </w:r>
      <w:r>
        <w:rPr/>
        <w:t>feet beyond</w:t>
      </w:r>
      <w:r>
        <w:rPr>
          <w:spacing w:val="-1"/>
        </w:rPr>
        <w:t> </w:t>
      </w:r>
      <w:r>
        <w:rPr/>
        <w:t>the</w:t>
      </w:r>
      <w:r>
        <w:rPr>
          <w:spacing w:val="-3"/>
        </w:rPr>
        <w:t> </w:t>
      </w:r>
      <w:r>
        <w:rPr/>
        <w:t>back</w:t>
      </w:r>
      <w:r>
        <w:rPr>
          <w:spacing w:val="-1"/>
        </w:rPr>
        <w:t> </w:t>
      </w:r>
      <w:r>
        <w:rPr/>
        <w:t>edge</w:t>
      </w:r>
      <w:r>
        <w:rPr>
          <w:spacing w:val="-3"/>
        </w:rPr>
        <w:t> </w:t>
      </w:r>
      <w:r>
        <w:rPr/>
        <w:t>of</w:t>
      </w:r>
      <w:r>
        <w:rPr>
          <w:spacing w:val="-3"/>
        </w:rPr>
        <w:t> </w:t>
      </w:r>
      <w:r>
        <w:rPr/>
        <w:t>curbs</w:t>
      </w:r>
      <w:r>
        <w:rPr>
          <w:spacing w:val="-1"/>
        </w:rPr>
        <w:t> </w:t>
      </w:r>
      <w:r>
        <w:rPr/>
        <w:t>where Miami or environmental curbs are used. For raised curbs, refer to stabilization requirements as used in "FDOT Standard Specifications for Road and Bridge Construction" and "FDOT Roadway and Traffic Design Standards".</w:t>
      </w:r>
    </w:p>
    <w:p>
      <w:pPr>
        <w:pStyle w:val="ListParagraph"/>
        <w:numPr>
          <w:ilvl w:val="2"/>
          <w:numId w:val="2"/>
        </w:numPr>
        <w:tabs>
          <w:tab w:pos="1565" w:val="left" w:leader="none"/>
        </w:tabs>
        <w:spacing w:line="240" w:lineRule="auto" w:before="120" w:after="0"/>
        <w:ind w:left="1565" w:right="1338" w:hanging="476"/>
        <w:jc w:val="left"/>
        <w:rPr>
          <w:sz w:val="20"/>
        </w:rPr>
      </w:pPr>
      <w:r>
        <w:rPr>
          <w:sz w:val="20"/>
        </w:rPr>
        <w:t>Written test results, provided by a competent testing laboratory, shall be submitted giving</w:t>
      </w:r>
      <w:r>
        <w:rPr>
          <w:spacing w:val="80"/>
          <w:sz w:val="20"/>
        </w:rPr>
        <w:t> </w:t>
      </w:r>
      <w:r>
        <w:rPr>
          <w:sz w:val="20"/>
        </w:rPr>
        <w:t>Florida</w:t>
      </w:r>
      <w:r>
        <w:rPr>
          <w:spacing w:val="-3"/>
          <w:sz w:val="20"/>
        </w:rPr>
        <w:t> </w:t>
      </w:r>
      <w:r>
        <w:rPr>
          <w:sz w:val="20"/>
        </w:rPr>
        <w:t>bearing</w:t>
      </w:r>
      <w:r>
        <w:rPr>
          <w:spacing w:val="-3"/>
          <w:sz w:val="20"/>
        </w:rPr>
        <w:t> </w:t>
      </w:r>
      <w:r>
        <w:rPr>
          <w:sz w:val="20"/>
        </w:rPr>
        <w:t>value</w:t>
      </w:r>
      <w:r>
        <w:rPr>
          <w:spacing w:val="-4"/>
          <w:sz w:val="20"/>
        </w:rPr>
        <w:t> </w:t>
      </w:r>
      <w:r>
        <w:rPr>
          <w:sz w:val="20"/>
        </w:rPr>
        <w:t>sufficient</w:t>
      </w:r>
      <w:r>
        <w:rPr>
          <w:spacing w:val="-3"/>
          <w:sz w:val="20"/>
        </w:rPr>
        <w:t> </w:t>
      </w:r>
      <w:r>
        <w:rPr>
          <w:sz w:val="20"/>
        </w:rPr>
        <w:t>to</w:t>
      </w:r>
      <w:r>
        <w:rPr>
          <w:spacing w:val="-3"/>
          <w:sz w:val="20"/>
        </w:rPr>
        <w:t> </w:t>
      </w:r>
      <w:r>
        <w:rPr>
          <w:sz w:val="20"/>
        </w:rPr>
        <w:t>obtain</w:t>
      </w:r>
      <w:r>
        <w:rPr>
          <w:spacing w:val="-2"/>
          <w:sz w:val="20"/>
        </w:rPr>
        <w:t> </w:t>
      </w:r>
      <w:r>
        <w:rPr>
          <w:sz w:val="20"/>
        </w:rPr>
        <w:t>uniform</w:t>
      </w:r>
      <w:r>
        <w:rPr>
          <w:spacing w:val="-4"/>
          <w:sz w:val="20"/>
        </w:rPr>
        <w:t> </w:t>
      </w:r>
      <w:r>
        <w:rPr>
          <w:sz w:val="20"/>
        </w:rPr>
        <w:t>results</w:t>
      </w:r>
      <w:r>
        <w:rPr>
          <w:spacing w:val="-2"/>
          <w:sz w:val="20"/>
        </w:rPr>
        <w:t> </w:t>
      </w:r>
      <w:r>
        <w:rPr>
          <w:sz w:val="20"/>
        </w:rPr>
        <w:t>for</w:t>
      </w:r>
      <w:r>
        <w:rPr>
          <w:spacing w:val="-3"/>
          <w:sz w:val="20"/>
        </w:rPr>
        <w:t> </w:t>
      </w:r>
      <w:r>
        <w:rPr>
          <w:sz w:val="20"/>
        </w:rPr>
        <w:t>each</w:t>
      </w:r>
      <w:r>
        <w:rPr>
          <w:spacing w:val="-2"/>
          <w:sz w:val="20"/>
        </w:rPr>
        <w:t> </w:t>
      </w:r>
      <w:r>
        <w:rPr>
          <w:sz w:val="20"/>
        </w:rPr>
        <w:t>and</w:t>
      </w:r>
      <w:r>
        <w:rPr>
          <w:spacing w:val="-2"/>
          <w:sz w:val="20"/>
        </w:rPr>
        <w:t> </w:t>
      </w:r>
      <w:r>
        <w:rPr>
          <w:sz w:val="20"/>
        </w:rPr>
        <w:t>every</w:t>
      </w:r>
      <w:r>
        <w:rPr>
          <w:spacing w:val="-2"/>
          <w:sz w:val="20"/>
        </w:rPr>
        <w:t> </w:t>
      </w:r>
      <w:r>
        <w:rPr>
          <w:sz w:val="20"/>
        </w:rPr>
        <w:t>type</w:t>
      </w:r>
      <w:r>
        <w:rPr>
          <w:spacing w:val="-4"/>
          <w:sz w:val="20"/>
        </w:rPr>
        <w:t> </w:t>
      </w:r>
      <w:r>
        <w:rPr>
          <w:sz w:val="20"/>
        </w:rPr>
        <w:t>of</w:t>
      </w:r>
      <w:r>
        <w:rPr>
          <w:spacing w:val="-4"/>
          <w:sz w:val="20"/>
        </w:rPr>
        <w:t> </w:t>
      </w:r>
      <w:r>
        <w:rPr>
          <w:sz w:val="20"/>
        </w:rPr>
        <w:t>soil</w:t>
      </w:r>
      <w:r>
        <w:rPr>
          <w:spacing w:val="-3"/>
          <w:sz w:val="20"/>
        </w:rPr>
        <w:t> </w:t>
      </w:r>
      <w:r>
        <w:rPr>
          <w:sz w:val="20"/>
        </w:rPr>
        <w:t>appearing in the roadbed at or random locations designated by the county.</w:t>
      </w:r>
    </w:p>
    <w:p>
      <w:pPr>
        <w:pStyle w:val="ListParagraph"/>
        <w:numPr>
          <w:ilvl w:val="2"/>
          <w:numId w:val="2"/>
        </w:numPr>
        <w:tabs>
          <w:tab w:pos="1565" w:val="left" w:leader="none"/>
        </w:tabs>
        <w:spacing w:line="240" w:lineRule="auto" w:before="119" w:after="0"/>
        <w:ind w:left="1565" w:right="1357" w:hanging="476"/>
        <w:jc w:val="left"/>
        <w:rPr>
          <w:sz w:val="20"/>
        </w:rPr>
      </w:pPr>
      <w:r>
        <w:rPr>
          <w:sz w:val="20"/>
        </w:rPr>
        <w:t>After the subgrade is mixed, brought to grade, and ready for base course construction,</w:t>
      </w:r>
      <w:r>
        <w:rPr>
          <w:spacing w:val="-1"/>
          <w:sz w:val="20"/>
        </w:rPr>
        <w:t> </w:t>
      </w:r>
      <w:r>
        <w:rPr>
          <w:sz w:val="20"/>
        </w:rPr>
        <w:t>it</w:t>
      </w:r>
      <w:r>
        <w:rPr>
          <w:spacing w:val="-1"/>
          <w:sz w:val="20"/>
        </w:rPr>
        <w:t> </w:t>
      </w:r>
      <w:r>
        <w:rPr>
          <w:sz w:val="20"/>
        </w:rPr>
        <w:t>shall be showing not less than 98 percent modified maximum density for samples taken not more than every 250 feet apart, alternating from side to center, thence to opposite side and</w:t>
      </w:r>
      <w:r>
        <w:rPr>
          <w:spacing w:val="-1"/>
          <w:sz w:val="20"/>
        </w:rPr>
        <w:t> </w:t>
      </w:r>
      <w:r>
        <w:rPr>
          <w:sz w:val="20"/>
        </w:rPr>
        <w:t>back to</w:t>
      </w:r>
      <w:r>
        <w:rPr>
          <w:spacing w:val="-1"/>
          <w:sz w:val="20"/>
        </w:rPr>
        <w:t> </w:t>
      </w:r>
      <w:r>
        <w:rPr>
          <w:sz w:val="20"/>
        </w:rPr>
        <w:t>center, etc., or, in addition, whenever the county may require, prior to commencing. Separate test</w:t>
      </w:r>
      <w:r>
        <w:rPr>
          <w:sz w:val="20"/>
        </w:rPr>
        <w:t> results</w:t>
      </w:r>
      <w:r>
        <w:rPr>
          <w:spacing w:val="-3"/>
          <w:sz w:val="20"/>
        </w:rPr>
        <w:t> </w:t>
      </w:r>
      <w:r>
        <w:rPr>
          <w:sz w:val="20"/>
        </w:rPr>
        <w:t>will</w:t>
      </w:r>
      <w:r>
        <w:rPr>
          <w:spacing w:val="-4"/>
          <w:sz w:val="20"/>
        </w:rPr>
        <w:t> </w:t>
      </w:r>
      <w:r>
        <w:rPr>
          <w:sz w:val="20"/>
        </w:rPr>
        <w:t>be</w:t>
      </w:r>
      <w:r>
        <w:rPr>
          <w:spacing w:val="-5"/>
          <w:sz w:val="20"/>
        </w:rPr>
        <w:t> </w:t>
      </w:r>
      <w:r>
        <w:rPr>
          <w:sz w:val="20"/>
        </w:rPr>
        <w:t>required</w:t>
      </w:r>
      <w:r>
        <w:rPr>
          <w:spacing w:val="-3"/>
          <w:sz w:val="20"/>
        </w:rPr>
        <w:t> </w:t>
      </w:r>
      <w:r>
        <w:rPr>
          <w:sz w:val="20"/>
        </w:rPr>
        <w:t>if</w:t>
      </w:r>
      <w:r>
        <w:rPr>
          <w:spacing w:val="-5"/>
          <w:sz w:val="20"/>
        </w:rPr>
        <w:t> </w:t>
      </w:r>
      <w:r>
        <w:rPr>
          <w:sz w:val="20"/>
        </w:rPr>
        <w:t>stabilization</w:t>
      </w:r>
      <w:r>
        <w:rPr>
          <w:spacing w:val="-3"/>
          <w:sz w:val="20"/>
        </w:rPr>
        <w:t> </w:t>
      </w:r>
      <w:r>
        <w:rPr>
          <w:sz w:val="20"/>
        </w:rPr>
        <w:t>is</w:t>
      </w:r>
      <w:r>
        <w:rPr>
          <w:spacing w:val="-3"/>
          <w:sz w:val="20"/>
        </w:rPr>
        <w:t> </w:t>
      </w:r>
      <w:r>
        <w:rPr>
          <w:sz w:val="20"/>
        </w:rPr>
        <w:t>performed</w:t>
      </w:r>
      <w:r>
        <w:rPr>
          <w:spacing w:val="-3"/>
          <w:sz w:val="20"/>
        </w:rPr>
        <w:t> </w:t>
      </w:r>
      <w:r>
        <w:rPr>
          <w:sz w:val="20"/>
        </w:rPr>
        <w:t>under</w:t>
      </w:r>
      <w:r>
        <w:rPr>
          <w:spacing w:val="-4"/>
          <w:sz w:val="20"/>
        </w:rPr>
        <w:t> </w:t>
      </w:r>
      <w:r>
        <w:rPr>
          <w:sz w:val="20"/>
        </w:rPr>
        <w:t>curb</w:t>
      </w:r>
      <w:r>
        <w:rPr>
          <w:spacing w:val="-3"/>
          <w:sz w:val="20"/>
        </w:rPr>
        <w:t> </w:t>
      </w:r>
      <w:r>
        <w:rPr>
          <w:sz w:val="20"/>
        </w:rPr>
        <w:t>areas</w:t>
      </w:r>
      <w:r>
        <w:rPr>
          <w:spacing w:val="-3"/>
          <w:sz w:val="20"/>
        </w:rPr>
        <w:t> </w:t>
      </w:r>
      <w:r>
        <w:rPr>
          <w:sz w:val="20"/>
        </w:rPr>
        <w:t>separately</w:t>
      </w:r>
      <w:r>
        <w:rPr>
          <w:spacing w:val="-3"/>
          <w:sz w:val="20"/>
        </w:rPr>
        <w:t> </w:t>
      </w:r>
      <w:r>
        <w:rPr>
          <w:sz w:val="20"/>
        </w:rPr>
        <w:t>from</w:t>
      </w:r>
      <w:r>
        <w:rPr>
          <w:spacing w:val="-5"/>
          <w:sz w:val="20"/>
        </w:rPr>
        <w:t> </w:t>
      </w:r>
      <w:r>
        <w:rPr>
          <w:sz w:val="20"/>
        </w:rPr>
        <w:t>stabilization of the roadbed, showing not less than 98 percent modified maximum density for samples taken not more than every 250 feet apart, alternating from side to center, thence to opposite side and back to center, etc., or, in addition, whenever the county may require, prior to commencing. Separate test results will be required if stabilization is performed under curb areas separately from stabilization of the roadbed.</w:t>
      </w:r>
    </w:p>
    <w:p>
      <w:pPr>
        <w:pStyle w:val="ListParagraph"/>
        <w:numPr>
          <w:ilvl w:val="1"/>
          <w:numId w:val="2"/>
        </w:numPr>
        <w:tabs>
          <w:tab w:pos="1090" w:val="left" w:leader="none"/>
        </w:tabs>
        <w:spacing w:line="240" w:lineRule="auto" w:before="120" w:after="0"/>
        <w:ind w:left="1090" w:right="0" w:hanging="475"/>
        <w:jc w:val="left"/>
        <w:rPr>
          <w:i/>
          <w:sz w:val="20"/>
        </w:rPr>
      </w:pPr>
      <w:r>
        <w:rPr>
          <w:i/>
          <w:sz w:val="20"/>
        </w:rPr>
        <w:t>Base</w:t>
      </w:r>
      <w:r>
        <w:rPr>
          <w:i/>
          <w:spacing w:val="-5"/>
          <w:sz w:val="20"/>
        </w:rPr>
        <w:t> </w:t>
      </w:r>
      <w:r>
        <w:rPr>
          <w:i/>
          <w:spacing w:val="-2"/>
          <w:sz w:val="20"/>
        </w:rPr>
        <w:t>courses.</w:t>
      </w:r>
    </w:p>
    <w:p>
      <w:pPr>
        <w:pStyle w:val="ListParagraph"/>
        <w:numPr>
          <w:ilvl w:val="2"/>
          <w:numId w:val="2"/>
        </w:numPr>
        <w:tabs>
          <w:tab w:pos="1565" w:val="left" w:leader="none"/>
        </w:tabs>
        <w:spacing w:line="240" w:lineRule="auto" w:before="120" w:after="0"/>
        <w:ind w:left="1565" w:right="1379" w:hanging="476"/>
        <w:jc w:val="left"/>
        <w:rPr>
          <w:sz w:val="20"/>
        </w:rPr>
      </w:pPr>
      <w:r>
        <w:rPr>
          <w:sz w:val="20"/>
        </w:rPr>
        <w:t>Base course type and thickness shall be determined from Table I. All base courses shall be constructed</w:t>
      </w:r>
      <w:r>
        <w:rPr>
          <w:spacing w:val="-3"/>
          <w:sz w:val="20"/>
        </w:rPr>
        <w:t> </w:t>
      </w:r>
      <w:r>
        <w:rPr>
          <w:sz w:val="20"/>
        </w:rPr>
        <w:t>in</w:t>
      </w:r>
      <w:r>
        <w:rPr>
          <w:spacing w:val="-3"/>
          <w:sz w:val="20"/>
        </w:rPr>
        <w:t> </w:t>
      </w:r>
      <w:r>
        <w:rPr>
          <w:sz w:val="20"/>
        </w:rPr>
        <w:t>accordance</w:t>
      </w:r>
      <w:r>
        <w:rPr>
          <w:spacing w:val="-5"/>
          <w:sz w:val="20"/>
        </w:rPr>
        <w:t> </w:t>
      </w:r>
      <w:r>
        <w:rPr>
          <w:sz w:val="20"/>
        </w:rPr>
        <w:t>with</w:t>
      </w:r>
      <w:r>
        <w:rPr>
          <w:spacing w:val="-3"/>
          <w:sz w:val="20"/>
        </w:rPr>
        <w:t> </w:t>
      </w:r>
      <w:r>
        <w:rPr>
          <w:sz w:val="20"/>
        </w:rPr>
        <w:t>"FDOT</w:t>
      </w:r>
      <w:r>
        <w:rPr>
          <w:spacing w:val="-3"/>
          <w:sz w:val="20"/>
        </w:rPr>
        <w:t> </w:t>
      </w:r>
      <w:r>
        <w:rPr>
          <w:sz w:val="20"/>
        </w:rPr>
        <w:t>Standard</w:t>
      </w:r>
      <w:r>
        <w:rPr>
          <w:spacing w:val="-3"/>
          <w:sz w:val="20"/>
        </w:rPr>
        <w:t> </w:t>
      </w:r>
      <w:r>
        <w:rPr>
          <w:sz w:val="20"/>
        </w:rPr>
        <w:t>Specifications</w:t>
      </w:r>
      <w:r>
        <w:rPr>
          <w:spacing w:val="-3"/>
          <w:sz w:val="20"/>
        </w:rPr>
        <w:t> </w:t>
      </w:r>
      <w:r>
        <w:rPr>
          <w:sz w:val="20"/>
        </w:rPr>
        <w:t>for</w:t>
      </w:r>
      <w:r>
        <w:rPr>
          <w:spacing w:val="-4"/>
          <w:sz w:val="20"/>
        </w:rPr>
        <w:t> </w:t>
      </w:r>
      <w:r>
        <w:rPr>
          <w:sz w:val="20"/>
        </w:rPr>
        <w:t>Road</w:t>
      </w:r>
      <w:r>
        <w:rPr>
          <w:spacing w:val="-3"/>
          <w:sz w:val="20"/>
        </w:rPr>
        <w:t> </w:t>
      </w:r>
      <w:r>
        <w:rPr>
          <w:sz w:val="20"/>
        </w:rPr>
        <w:t>and</w:t>
      </w:r>
      <w:r>
        <w:rPr>
          <w:spacing w:val="-3"/>
          <w:sz w:val="20"/>
        </w:rPr>
        <w:t> </w:t>
      </w:r>
      <w:r>
        <w:rPr>
          <w:sz w:val="20"/>
        </w:rPr>
        <w:t>Bridge</w:t>
      </w:r>
      <w:r>
        <w:rPr>
          <w:spacing w:val="-5"/>
          <w:sz w:val="20"/>
        </w:rPr>
        <w:t> </w:t>
      </w:r>
      <w:r>
        <w:rPr>
          <w:sz w:val="20"/>
        </w:rPr>
        <w:t>Construction" and "FDOT Roadway and Traffic Design Standards".</w:t>
      </w:r>
    </w:p>
    <w:p>
      <w:pPr>
        <w:pStyle w:val="BodyText"/>
        <w:spacing w:before="120"/>
        <w:ind w:right="251" w:firstLine="0"/>
        <w:jc w:val="center"/>
      </w:pPr>
      <w:r>
        <w:rPr/>
        <w:t>TABLE</w:t>
      </w:r>
      <w:r>
        <w:rPr>
          <w:spacing w:val="-5"/>
        </w:rPr>
        <w:t> </w:t>
      </w:r>
      <w:r>
        <w:rPr/>
        <w:t>I.</w:t>
      </w:r>
      <w:r>
        <w:rPr>
          <w:spacing w:val="-6"/>
        </w:rPr>
        <w:t> </w:t>
      </w:r>
      <w:r>
        <w:rPr/>
        <w:t>ROAD</w:t>
      </w:r>
      <w:r>
        <w:rPr>
          <w:spacing w:val="-5"/>
        </w:rPr>
        <w:t> </w:t>
      </w:r>
      <w:r>
        <w:rPr/>
        <w:t>DESIGN</w:t>
      </w:r>
      <w:r>
        <w:rPr>
          <w:spacing w:val="-5"/>
        </w:rPr>
        <w:t> </w:t>
      </w:r>
      <w:r>
        <w:rPr>
          <w:spacing w:val="-2"/>
        </w:rPr>
        <w:t>STANDARDS</w:t>
      </w:r>
    </w:p>
    <w:p>
      <w:pPr>
        <w:pStyle w:val="BodyText"/>
        <w:spacing w:before="9"/>
        <w:ind w:firstLine="0"/>
        <w:rPr>
          <w:sz w:val="9"/>
        </w:rPr>
      </w:pPr>
    </w:p>
    <w:tbl>
      <w:tblPr>
        <w:tblW w:w="0" w:type="auto"/>
        <w:jc w:val="left"/>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7"/>
        <w:gridCol w:w="1793"/>
        <w:gridCol w:w="1793"/>
        <w:gridCol w:w="1791"/>
        <w:gridCol w:w="1793"/>
        <w:gridCol w:w="1795"/>
      </w:tblGrid>
      <w:tr>
        <w:trPr>
          <w:trHeight w:val="731" w:hRule="atLeast"/>
        </w:trPr>
        <w:tc>
          <w:tcPr>
            <w:tcW w:w="377" w:type="dxa"/>
          </w:tcPr>
          <w:p>
            <w:pPr>
              <w:pStyle w:val="TableParagraph"/>
              <w:ind w:left="0"/>
              <w:rPr>
                <w:rFonts w:ascii="Times New Roman"/>
                <w:sz w:val="18"/>
              </w:rPr>
            </w:pPr>
          </w:p>
        </w:tc>
        <w:tc>
          <w:tcPr>
            <w:tcW w:w="1793" w:type="dxa"/>
          </w:tcPr>
          <w:p>
            <w:pPr>
              <w:pStyle w:val="TableParagraph"/>
              <w:ind w:left="0"/>
              <w:rPr>
                <w:rFonts w:ascii="Times New Roman"/>
                <w:sz w:val="18"/>
              </w:rPr>
            </w:pPr>
          </w:p>
        </w:tc>
        <w:tc>
          <w:tcPr>
            <w:tcW w:w="1793" w:type="dxa"/>
          </w:tcPr>
          <w:p>
            <w:pPr>
              <w:pStyle w:val="TableParagraph"/>
              <w:spacing w:before="1"/>
              <w:ind w:right="1007" w:firstLine="45"/>
              <w:rPr>
                <w:sz w:val="20"/>
              </w:rPr>
            </w:pPr>
            <w:r>
              <w:rPr>
                <w:spacing w:val="-2"/>
                <w:sz w:val="20"/>
              </w:rPr>
              <w:t>Arterial </w:t>
            </w:r>
            <w:r>
              <w:rPr>
                <w:sz w:val="20"/>
              </w:rPr>
              <w:t>or over</w:t>
            </w:r>
          </w:p>
          <w:p>
            <w:pPr>
              <w:pStyle w:val="TableParagraph"/>
              <w:spacing w:line="222" w:lineRule="exact"/>
              <w:rPr>
                <w:sz w:val="20"/>
              </w:rPr>
            </w:pPr>
            <w:r>
              <w:rPr>
                <w:sz w:val="20"/>
              </w:rPr>
              <w:t>10,000</w:t>
            </w:r>
            <w:r>
              <w:rPr>
                <w:spacing w:val="-10"/>
                <w:sz w:val="20"/>
              </w:rPr>
              <w:t> </w:t>
            </w:r>
            <w:r>
              <w:rPr>
                <w:spacing w:val="-4"/>
                <w:sz w:val="20"/>
              </w:rPr>
              <w:t>ADT*</w:t>
            </w:r>
          </w:p>
        </w:tc>
        <w:tc>
          <w:tcPr>
            <w:tcW w:w="1791" w:type="dxa"/>
          </w:tcPr>
          <w:p>
            <w:pPr>
              <w:pStyle w:val="TableParagraph"/>
              <w:spacing w:before="1"/>
              <w:ind w:left="104" w:right="708"/>
              <w:rPr>
                <w:sz w:val="20"/>
              </w:rPr>
            </w:pPr>
            <w:r>
              <w:rPr>
                <w:sz w:val="20"/>
              </w:rPr>
              <w:t>Collector</w:t>
            </w:r>
            <w:r>
              <w:rPr>
                <w:spacing w:val="-12"/>
                <w:sz w:val="20"/>
              </w:rPr>
              <w:t> </w:t>
            </w:r>
            <w:r>
              <w:rPr>
                <w:sz w:val="20"/>
              </w:rPr>
              <w:t>or 2,000 to</w:t>
            </w:r>
          </w:p>
          <w:p>
            <w:pPr>
              <w:pStyle w:val="TableParagraph"/>
              <w:spacing w:line="222" w:lineRule="exact"/>
              <w:ind w:left="104"/>
              <w:rPr>
                <w:sz w:val="20"/>
              </w:rPr>
            </w:pPr>
            <w:r>
              <w:rPr>
                <w:sz w:val="20"/>
              </w:rPr>
              <w:t>10,000</w:t>
            </w:r>
            <w:r>
              <w:rPr>
                <w:spacing w:val="-10"/>
                <w:sz w:val="20"/>
              </w:rPr>
              <w:t> </w:t>
            </w:r>
            <w:r>
              <w:rPr>
                <w:spacing w:val="-5"/>
                <w:sz w:val="20"/>
              </w:rPr>
              <w:t>ADT</w:t>
            </w:r>
          </w:p>
        </w:tc>
        <w:tc>
          <w:tcPr>
            <w:tcW w:w="1793" w:type="dxa"/>
          </w:tcPr>
          <w:p>
            <w:pPr>
              <w:pStyle w:val="TableParagraph"/>
              <w:spacing w:before="1"/>
              <w:ind w:left="106"/>
              <w:rPr>
                <w:sz w:val="20"/>
              </w:rPr>
            </w:pPr>
            <w:r>
              <w:rPr>
                <w:sz w:val="20"/>
              </w:rPr>
              <w:t>Local</w:t>
            </w:r>
            <w:r>
              <w:rPr>
                <w:spacing w:val="-6"/>
                <w:sz w:val="20"/>
              </w:rPr>
              <w:t> </w:t>
            </w:r>
            <w:r>
              <w:rPr>
                <w:spacing w:val="-2"/>
                <w:sz w:val="20"/>
              </w:rPr>
              <w:t>1,000</w:t>
            </w:r>
          </w:p>
          <w:p>
            <w:pPr>
              <w:pStyle w:val="TableParagraph"/>
              <w:spacing w:line="243" w:lineRule="exact" w:before="1"/>
              <w:ind w:left="106"/>
              <w:rPr>
                <w:sz w:val="20"/>
              </w:rPr>
            </w:pPr>
            <w:r>
              <w:rPr>
                <w:sz w:val="20"/>
              </w:rPr>
              <w:t>to</w:t>
            </w:r>
            <w:r>
              <w:rPr>
                <w:spacing w:val="-2"/>
                <w:sz w:val="20"/>
              </w:rPr>
              <w:t> 2,000</w:t>
            </w:r>
          </w:p>
          <w:p>
            <w:pPr>
              <w:pStyle w:val="TableParagraph"/>
              <w:spacing w:line="222" w:lineRule="exact"/>
              <w:ind w:left="106"/>
              <w:rPr>
                <w:sz w:val="20"/>
              </w:rPr>
            </w:pPr>
            <w:r>
              <w:rPr>
                <w:spacing w:val="-5"/>
                <w:sz w:val="20"/>
              </w:rPr>
              <w:t>ADT</w:t>
            </w:r>
          </w:p>
        </w:tc>
        <w:tc>
          <w:tcPr>
            <w:tcW w:w="1795" w:type="dxa"/>
          </w:tcPr>
          <w:p>
            <w:pPr>
              <w:pStyle w:val="TableParagraph"/>
              <w:spacing w:before="1"/>
              <w:ind w:left="106"/>
              <w:rPr>
                <w:sz w:val="20"/>
              </w:rPr>
            </w:pPr>
            <w:r>
              <w:rPr>
                <w:sz w:val="20"/>
              </w:rPr>
              <w:t>Local</w:t>
            </w:r>
            <w:r>
              <w:rPr>
                <w:spacing w:val="-4"/>
                <w:sz w:val="20"/>
              </w:rPr>
              <w:t> </w:t>
            </w:r>
            <w:r>
              <w:rPr>
                <w:sz w:val="20"/>
              </w:rPr>
              <w:t>0</w:t>
            </w:r>
            <w:r>
              <w:rPr>
                <w:spacing w:val="-3"/>
                <w:sz w:val="20"/>
              </w:rPr>
              <w:t> </w:t>
            </w:r>
            <w:r>
              <w:rPr>
                <w:spacing w:val="-5"/>
                <w:sz w:val="20"/>
              </w:rPr>
              <w:t>to</w:t>
            </w:r>
          </w:p>
          <w:p>
            <w:pPr>
              <w:pStyle w:val="TableParagraph"/>
              <w:spacing w:before="1"/>
              <w:ind w:left="106"/>
              <w:rPr>
                <w:sz w:val="20"/>
              </w:rPr>
            </w:pPr>
            <w:r>
              <w:rPr>
                <w:sz w:val="20"/>
              </w:rPr>
              <w:t>1,000</w:t>
            </w:r>
            <w:r>
              <w:rPr>
                <w:spacing w:val="-8"/>
                <w:sz w:val="20"/>
              </w:rPr>
              <w:t> </w:t>
            </w:r>
            <w:r>
              <w:rPr>
                <w:spacing w:val="-5"/>
                <w:sz w:val="20"/>
              </w:rPr>
              <w:t>ADT</w:t>
            </w:r>
          </w:p>
        </w:tc>
      </w:tr>
      <w:tr>
        <w:trPr>
          <w:trHeight w:val="246" w:hRule="atLeast"/>
        </w:trPr>
        <w:tc>
          <w:tcPr>
            <w:tcW w:w="377" w:type="dxa"/>
          </w:tcPr>
          <w:p>
            <w:pPr>
              <w:pStyle w:val="TableParagraph"/>
              <w:spacing w:line="223" w:lineRule="exact" w:before="3"/>
              <w:ind w:left="17" w:right="50"/>
              <w:jc w:val="center"/>
              <w:rPr>
                <w:b/>
                <w:sz w:val="20"/>
              </w:rPr>
            </w:pPr>
            <w:r>
              <w:rPr>
                <w:b/>
                <w:spacing w:val="-5"/>
                <w:sz w:val="20"/>
              </w:rPr>
              <w:t>I.</w:t>
            </w:r>
          </w:p>
        </w:tc>
        <w:tc>
          <w:tcPr>
            <w:tcW w:w="8965" w:type="dxa"/>
            <w:gridSpan w:val="5"/>
          </w:tcPr>
          <w:p>
            <w:pPr>
              <w:pStyle w:val="TableParagraph"/>
              <w:spacing w:line="223" w:lineRule="exact" w:before="3"/>
              <w:rPr>
                <w:b/>
                <w:sz w:val="20"/>
              </w:rPr>
            </w:pPr>
            <w:r>
              <w:rPr>
                <w:b/>
                <w:spacing w:val="-2"/>
                <w:sz w:val="20"/>
              </w:rPr>
              <w:t>Asphalt:</w:t>
            </w:r>
          </w:p>
        </w:tc>
      </w:tr>
      <w:tr>
        <w:trPr>
          <w:trHeight w:val="244" w:hRule="atLeast"/>
        </w:trPr>
        <w:tc>
          <w:tcPr>
            <w:tcW w:w="377" w:type="dxa"/>
          </w:tcPr>
          <w:p>
            <w:pPr>
              <w:pStyle w:val="TableParagraph"/>
              <w:ind w:left="0"/>
              <w:rPr>
                <w:rFonts w:ascii="Times New Roman"/>
                <w:sz w:val="16"/>
              </w:rPr>
            </w:pPr>
          </w:p>
        </w:tc>
        <w:tc>
          <w:tcPr>
            <w:tcW w:w="1793" w:type="dxa"/>
          </w:tcPr>
          <w:p>
            <w:pPr>
              <w:pStyle w:val="TableParagraph"/>
              <w:spacing w:line="223" w:lineRule="exact" w:before="1"/>
              <w:ind w:left="153"/>
              <w:rPr>
                <w:sz w:val="20"/>
              </w:rPr>
            </w:pPr>
            <w:r>
              <w:rPr>
                <w:spacing w:val="-2"/>
                <w:sz w:val="20"/>
              </w:rPr>
              <w:t>A.</w:t>
            </w:r>
            <w:r>
              <w:rPr>
                <w:spacing w:val="5"/>
                <w:sz w:val="20"/>
              </w:rPr>
              <w:t> </w:t>
            </w:r>
            <w:r>
              <w:rPr>
                <w:spacing w:val="-2"/>
                <w:sz w:val="20"/>
              </w:rPr>
              <w:t>Surface</w:t>
            </w:r>
            <w:r>
              <w:rPr>
                <w:spacing w:val="-2"/>
                <w:sz w:val="20"/>
                <w:vertAlign w:val="superscript"/>
              </w:rPr>
              <w:t>1</w:t>
            </w:r>
            <w:r>
              <w:rPr>
                <w:spacing w:val="-15"/>
                <w:sz w:val="20"/>
                <w:vertAlign w:val="baseline"/>
              </w:rPr>
              <w:t> </w:t>
            </w:r>
            <w:r>
              <w:rPr>
                <w:spacing w:val="-10"/>
                <w:sz w:val="20"/>
                <w:vertAlign w:val="baseline"/>
              </w:rPr>
              <w:t>:</w:t>
            </w:r>
          </w:p>
        </w:tc>
        <w:tc>
          <w:tcPr>
            <w:tcW w:w="1793" w:type="dxa"/>
          </w:tcPr>
          <w:p>
            <w:pPr>
              <w:pStyle w:val="TableParagraph"/>
              <w:ind w:left="0"/>
              <w:rPr>
                <w:rFonts w:ascii="Times New Roman"/>
                <w:sz w:val="16"/>
              </w:rPr>
            </w:pPr>
          </w:p>
        </w:tc>
        <w:tc>
          <w:tcPr>
            <w:tcW w:w="1791" w:type="dxa"/>
          </w:tcPr>
          <w:p>
            <w:pPr>
              <w:pStyle w:val="TableParagraph"/>
              <w:ind w:left="0"/>
              <w:rPr>
                <w:rFonts w:ascii="Times New Roman"/>
                <w:sz w:val="16"/>
              </w:rPr>
            </w:pPr>
          </w:p>
        </w:tc>
        <w:tc>
          <w:tcPr>
            <w:tcW w:w="1793" w:type="dxa"/>
          </w:tcPr>
          <w:p>
            <w:pPr>
              <w:pStyle w:val="TableParagraph"/>
              <w:ind w:left="0"/>
              <w:rPr>
                <w:rFonts w:ascii="Times New Roman"/>
                <w:sz w:val="16"/>
              </w:rPr>
            </w:pPr>
          </w:p>
        </w:tc>
        <w:tc>
          <w:tcPr>
            <w:tcW w:w="1795" w:type="dxa"/>
          </w:tcPr>
          <w:p>
            <w:pPr>
              <w:pStyle w:val="TableParagraph"/>
              <w:ind w:left="0"/>
              <w:rPr>
                <w:rFonts w:ascii="Times New Roman"/>
                <w:sz w:val="16"/>
              </w:rPr>
            </w:pPr>
          </w:p>
        </w:tc>
      </w:tr>
      <w:tr>
        <w:trPr>
          <w:trHeight w:val="486" w:hRule="atLeast"/>
        </w:trPr>
        <w:tc>
          <w:tcPr>
            <w:tcW w:w="377" w:type="dxa"/>
          </w:tcPr>
          <w:p>
            <w:pPr>
              <w:pStyle w:val="TableParagraph"/>
              <w:ind w:left="0"/>
              <w:rPr>
                <w:rFonts w:ascii="Times New Roman"/>
                <w:sz w:val="18"/>
              </w:rPr>
            </w:pPr>
          </w:p>
        </w:tc>
        <w:tc>
          <w:tcPr>
            <w:tcW w:w="1793" w:type="dxa"/>
          </w:tcPr>
          <w:p>
            <w:pPr>
              <w:pStyle w:val="TableParagraph"/>
              <w:spacing w:line="243" w:lineRule="exact" w:before="1"/>
              <w:ind w:left="333"/>
              <w:rPr>
                <w:sz w:val="20"/>
              </w:rPr>
            </w:pPr>
            <w:r>
              <w:rPr>
                <w:sz w:val="20"/>
              </w:rPr>
              <w:t>1.</w:t>
            </w:r>
            <w:r>
              <w:rPr>
                <w:spacing w:val="-3"/>
                <w:sz w:val="20"/>
              </w:rPr>
              <w:t> </w:t>
            </w:r>
            <w:r>
              <w:rPr>
                <w:spacing w:val="-2"/>
                <w:sz w:val="20"/>
              </w:rPr>
              <w:t>Friction</w:t>
            </w:r>
          </w:p>
          <w:p>
            <w:pPr>
              <w:pStyle w:val="TableParagraph"/>
              <w:spacing w:line="222" w:lineRule="exact"/>
              <w:rPr>
                <w:sz w:val="20"/>
              </w:rPr>
            </w:pPr>
            <w:r>
              <w:rPr>
                <w:spacing w:val="-2"/>
                <w:sz w:val="20"/>
              </w:rPr>
              <w:t>course</w:t>
            </w:r>
            <w:r>
              <w:rPr>
                <w:spacing w:val="-2"/>
                <w:sz w:val="20"/>
                <w:vertAlign w:val="superscript"/>
              </w:rPr>
              <w:t>2</w:t>
            </w:r>
          </w:p>
        </w:tc>
        <w:tc>
          <w:tcPr>
            <w:tcW w:w="1793" w:type="dxa"/>
          </w:tcPr>
          <w:p>
            <w:pPr>
              <w:pStyle w:val="TableParagraph"/>
              <w:spacing w:before="1"/>
              <w:rPr>
                <w:sz w:val="20"/>
              </w:rPr>
            </w:pPr>
            <w:r>
              <w:rPr>
                <w:spacing w:val="-5"/>
                <w:sz w:val="20"/>
              </w:rPr>
              <w:t>1″</w:t>
            </w:r>
          </w:p>
        </w:tc>
        <w:tc>
          <w:tcPr>
            <w:tcW w:w="1791" w:type="dxa"/>
          </w:tcPr>
          <w:p>
            <w:pPr>
              <w:pStyle w:val="TableParagraph"/>
              <w:spacing w:before="1"/>
              <w:ind w:left="104"/>
              <w:rPr>
                <w:sz w:val="20"/>
              </w:rPr>
            </w:pPr>
            <w:r>
              <w:rPr>
                <w:spacing w:val="-5"/>
                <w:sz w:val="20"/>
              </w:rPr>
              <w:t>1″</w:t>
            </w:r>
          </w:p>
        </w:tc>
        <w:tc>
          <w:tcPr>
            <w:tcW w:w="1793" w:type="dxa"/>
          </w:tcPr>
          <w:p>
            <w:pPr>
              <w:pStyle w:val="TableParagraph"/>
              <w:spacing w:before="1"/>
              <w:ind w:left="106"/>
              <w:rPr>
                <w:sz w:val="20"/>
              </w:rPr>
            </w:pPr>
            <w:r>
              <w:rPr>
                <w:spacing w:val="-10"/>
                <w:sz w:val="20"/>
              </w:rPr>
              <w:t>—</w:t>
            </w:r>
          </w:p>
        </w:tc>
        <w:tc>
          <w:tcPr>
            <w:tcW w:w="1795" w:type="dxa"/>
          </w:tcPr>
          <w:p>
            <w:pPr>
              <w:pStyle w:val="TableParagraph"/>
              <w:spacing w:before="1"/>
              <w:ind w:left="106"/>
              <w:rPr>
                <w:sz w:val="20"/>
              </w:rPr>
            </w:pPr>
            <w:r>
              <w:rPr>
                <w:spacing w:val="-10"/>
                <w:sz w:val="20"/>
              </w:rPr>
              <w:t>—</w:t>
            </w:r>
          </w:p>
        </w:tc>
      </w:tr>
      <w:tr>
        <w:trPr>
          <w:trHeight w:val="488" w:hRule="atLeast"/>
        </w:trPr>
        <w:tc>
          <w:tcPr>
            <w:tcW w:w="377" w:type="dxa"/>
          </w:tcPr>
          <w:p>
            <w:pPr>
              <w:pStyle w:val="TableParagraph"/>
              <w:ind w:left="0"/>
              <w:rPr>
                <w:rFonts w:ascii="Times New Roman"/>
                <w:sz w:val="18"/>
              </w:rPr>
            </w:pPr>
          </w:p>
        </w:tc>
        <w:tc>
          <w:tcPr>
            <w:tcW w:w="1793" w:type="dxa"/>
          </w:tcPr>
          <w:p>
            <w:pPr>
              <w:pStyle w:val="TableParagraph"/>
              <w:spacing w:line="240" w:lineRule="atLeast"/>
              <w:ind w:right="434" w:firstLine="225"/>
              <w:rPr>
                <w:sz w:val="20"/>
              </w:rPr>
            </w:pPr>
            <w:r>
              <w:rPr>
                <w:sz w:val="20"/>
              </w:rPr>
              <w:t>2.</w:t>
            </w:r>
            <w:r>
              <w:rPr>
                <w:spacing w:val="-12"/>
                <w:sz w:val="20"/>
              </w:rPr>
              <w:t> </w:t>
            </w:r>
            <w:r>
              <w:rPr>
                <w:sz w:val="20"/>
              </w:rPr>
              <w:t>Structural</w:t>
            </w:r>
            <w:r>
              <w:rPr>
                <w:sz w:val="20"/>
              </w:rPr>
              <w:t> </w:t>
            </w:r>
            <w:r>
              <w:rPr>
                <w:spacing w:val="-2"/>
                <w:sz w:val="20"/>
              </w:rPr>
              <w:t>course</w:t>
            </w:r>
            <w:r>
              <w:rPr>
                <w:spacing w:val="-2"/>
                <w:sz w:val="20"/>
                <w:vertAlign w:val="superscript"/>
              </w:rPr>
              <w:t>3</w:t>
            </w:r>
          </w:p>
        </w:tc>
        <w:tc>
          <w:tcPr>
            <w:tcW w:w="1793" w:type="dxa"/>
          </w:tcPr>
          <w:p>
            <w:pPr>
              <w:pStyle w:val="TableParagraph"/>
              <w:spacing w:before="1"/>
              <w:rPr>
                <w:sz w:val="20"/>
              </w:rPr>
            </w:pPr>
            <w:r>
              <w:rPr>
                <w:spacing w:val="-5"/>
                <w:sz w:val="20"/>
              </w:rPr>
              <w:t>2″</w:t>
            </w:r>
          </w:p>
        </w:tc>
        <w:tc>
          <w:tcPr>
            <w:tcW w:w="1791" w:type="dxa"/>
          </w:tcPr>
          <w:p>
            <w:pPr>
              <w:pStyle w:val="TableParagraph"/>
              <w:spacing w:before="1"/>
              <w:ind w:left="104"/>
              <w:rPr>
                <w:sz w:val="20"/>
              </w:rPr>
            </w:pPr>
            <w:r>
              <w:rPr>
                <w:spacing w:val="-5"/>
                <w:sz w:val="20"/>
              </w:rPr>
              <w:t>1½″</w:t>
            </w:r>
          </w:p>
        </w:tc>
        <w:tc>
          <w:tcPr>
            <w:tcW w:w="1793" w:type="dxa"/>
          </w:tcPr>
          <w:p>
            <w:pPr>
              <w:pStyle w:val="TableParagraph"/>
              <w:spacing w:before="1"/>
              <w:ind w:left="106"/>
              <w:rPr>
                <w:sz w:val="20"/>
              </w:rPr>
            </w:pPr>
            <w:r>
              <w:rPr>
                <w:spacing w:val="-5"/>
                <w:sz w:val="20"/>
              </w:rPr>
              <w:t>1½″</w:t>
            </w:r>
          </w:p>
        </w:tc>
        <w:tc>
          <w:tcPr>
            <w:tcW w:w="1795" w:type="dxa"/>
          </w:tcPr>
          <w:p>
            <w:pPr>
              <w:pStyle w:val="TableParagraph"/>
              <w:spacing w:before="1"/>
              <w:ind w:left="106"/>
              <w:rPr>
                <w:sz w:val="20"/>
              </w:rPr>
            </w:pPr>
            <w:r>
              <w:rPr>
                <w:spacing w:val="-5"/>
                <w:sz w:val="20"/>
              </w:rPr>
              <w:t>1″</w:t>
            </w:r>
            <w:r>
              <w:rPr>
                <w:spacing w:val="-5"/>
                <w:sz w:val="20"/>
                <w:vertAlign w:val="superscript"/>
              </w:rPr>
              <w:t>4</w:t>
            </w:r>
          </w:p>
        </w:tc>
      </w:tr>
      <w:tr>
        <w:trPr>
          <w:trHeight w:val="244" w:hRule="atLeast"/>
        </w:trPr>
        <w:tc>
          <w:tcPr>
            <w:tcW w:w="377" w:type="dxa"/>
          </w:tcPr>
          <w:p>
            <w:pPr>
              <w:pStyle w:val="TableParagraph"/>
              <w:ind w:left="0"/>
              <w:rPr>
                <w:rFonts w:ascii="Times New Roman"/>
                <w:sz w:val="16"/>
              </w:rPr>
            </w:pPr>
          </w:p>
        </w:tc>
        <w:tc>
          <w:tcPr>
            <w:tcW w:w="1793" w:type="dxa"/>
          </w:tcPr>
          <w:p>
            <w:pPr>
              <w:pStyle w:val="TableParagraph"/>
              <w:spacing w:line="223" w:lineRule="exact" w:before="1"/>
              <w:ind w:left="153"/>
              <w:rPr>
                <w:sz w:val="20"/>
              </w:rPr>
            </w:pPr>
            <w:r>
              <w:rPr>
                <w:sz w:val="20"/>
              </w:rPr>
              <w:t>B.</w:t>
            </w:r>
            <w:r>
              <w:rPr>
                <w:spacing w:val="-3"/>
                <w:sz w:val="20"/>
              </w:rPr>
              <w:t> </w:t>
            </w:r>
            <w:r>
              <w:rPr>
                <w:spacing w:val="-2"/>
                <w:sz w:val="20"/>
              </w:rPr>
              <w:t>Base:</w:t>
            </w:r>
          </w:p>
        </w:tc>
        <w:tc>
          <w:tcPr>
            <w:tcW w:w="1793" w:type="dxa"/>
          </w:tcPr>
          <w:p>
            <w:pPr>
              <w:pStyle w:val="TableParagraph"/>
              <w:ind w:left="0"/>
              <w:rPr>
                <w:rFonts w:ascii="Times New Roman"/>
                <w:sz w:val="16"/>
              </w:rPr>
            </w:pPr>
          </w:p>
        </w:tc>
        <w:tc>
          <w:tcPr>
            <w:tcW w:w="1791" w:type="dxa"/>
          </w:tcPr>
          <w:p>
            <w:pPr>
              <w:pStyle w:val="TableParagraph"/>
              <w:ind w:left="0"/>
              <w:rPr>
                <w:rFonts w:ascii="Times New Roman"/>
                <w:sz w:val="16"/>
              </w:rPr>
            </w:pPr>
          </w:p>
        </w:tc>
        <w:tc>
          <w:tcPr>
            <w:tcW w:w="1793" w:type="dxa"/>
          </w:tcPr>
          <w:p>
            <w:pPr>
              <w:pStyle w:val="TableParagraph"/>
              <w:ind w:left="0"/>
              <w:rPr>
                <w:rFonts w:ascii="Times New Roman"/>
                <w:sz w:val="16"/>
              </w:rPr>
            </w:pPr>
          </w:p>
        </w:tc>
        <w:tc>
          <w:tcPr>
            <w:tcW w:w="1795" w:type="dxa"/>
          </w:tcPr>
          <w:p>
            <w:pPr>
              <w:pStyle w:val="TableParagraph"/>
              <w:ind w:left="0"/>
              <w:rPr>
                <w:rFonts w:ascii="Times New Roman"/>
                <w:sz w:val="16"/>
              </w:rPr>
            </w:pPr>
          </w:p>
        </w:tc>
      </w:tr>
      <w:tr>
        <w:trPr>
          <w:trHeight w:val="243" w:hRule="atLeast"/>
        </w:trPr>
        <w:tc>
          <w:tcPr>
            <w:tcW w:w="377" w:type="dxa"/>
          </w:tcPr>
          <w:p>
            <w:pPr>
              <w:pStyle w:val="TableParagraph"/>
              <w:ind w:left="0"/>
              <w:rPr>
                <w:rFonts w:ascii="Times New Roman"/>
                <w:sz w:val="16"/>
              </w:rPr>
            </w:pPr>
          </w:p>
        </w:tc>
        <w:tc>
          <w:tcPr>
            <w:tcW w:w="1793" w:type="dxa"/>
          </w:tcPr>
          <w:p>
            <w:pPr>
              <w:pStyle w:val="TableParagraph"/>
              <w:spacing w:line="223" w:lineRule="exact" w:before="1"/>
              <w:ind w:left="513"/>
              <w:rPr>
                <w:sz w:val="20"/>
              </w:rPr>
            </w:pPr>
            <w:r>
              <w:rPr>
                <w:sz w:val="20"/>
              </w:rPr>
              <w:t>Limerock</w:t>
            </w:r>
            <w:r>
              <w:rPr>
                <w:spacing w:val="-9"/>
                <w:sz w:val="20"/>
              </w:rPr>
              <w:t> </w:t>
            </w:r>
            <w:r>
              <w:rPr>
                <w:spacing w:val="-5"/>
                <w:sz w:val="20"/>
              </w:rPr>
              <w:t>or</w:t>
            </w:r>
          </w:p>
        </w:tc>
        <w:tc>
          <w:tcPr>
            <w:tcW w:w="1793" w:type="dxa"/>
          </w:tcPr>
          <w:p>
            <w:pPr>
              <w:pStyle w:val="TableParagraph"/>
              <w:spacing w:line="223" w:lineRule="exact" w:before="1"/>
              <w:rPr>
                <w:sz w:val="20"/>
              </w:rPr>
            </w:pPr>
            <w:r>
              <w:rPr>
                <w:spacing w:val="-5"/>
                <w:sz w:val="20"/>
              </w:rPr>
              <w:t>10″</w:t>
            </w:r>
          </w:p>
        </w:tc>
        <w:tc>
          <w:tcPr>
            <w:tcW w:w="1791" w:type="dxa"/>
          </w:tcPr>
          <w:p>
            <w:pPr>
              <w:pStyle w:val="TableParagraph"/>
              <w:spacing w:line="223" w:lineRule="exact" w:before="1"/>
              <w:ind w:left="104"/>
              <w:rPr>
                <w:sz w:val="20"/>
              </w:rPr>
            </w:pPr>
            <w:r>
              <w:rPr>
                <w:spacing w:val="-5"/>
                <w:sz w:val="20"/>
              </w:rPr>
              <w:t>8″</w:t>
            </w:r>
          </w:p>
        </w:tc>
        <w:tc>
          <w:tcPr>
            <w:tcW w:w="1793" w:type="dxa"/>
          </w:tcPr>
          <w:p>
            <w:pPr>
              <w:pStyle w:val="TableParagraph"/>
              <w:spacing w:line="223" w:lineRule="exact" w:before="1"/>
              <w:ind w:left="106"/>
              <w:rPr>
                <w:sz w:val="20"/>
              </w:rPr>
            </w:pPr>
            <w:r>
              <w:rPr>
                <w:spacing w:val="-5"/>
                <w:sz w:val="20"/>
              </w:rPr>
              <w:t>6″</w:t>
            </w:r>
            <w:r>
              <w:rPr>
                <w:spacing w:val="-5"/>
                <w:sz w:val="20"/>
                <w:vertAlign w:val="superscript"/>
              </w:rPr>
              <w:t>4</w:t>
            </w:r>
          </w:p>
        </w:tc>
        <w:tc>
          <w:tcPr>
            <w:tcW w:w="1795" w:type="dxa"/>
          </w:tcPr>
          <w:p>
            <w:pPr>
              <w:pStyle w:val="TableParagraph"/>
              <w:spacing w:line="223" w:lineRule="exact" w:before="1"/>
              <w:ind w:left="106"/>
              <w:rPr>
                <w:sz w:val="20"/>
              </w:rPr>
            </w:pPr>
            <w:r>
              <w:rPr>
                <w:spacing w:val="-5"/>
                <w:sz w:val="20"/>
              </w:rPr>
              <w:t>6″</w:t>
            </w:r>
            <w:r>
              <w:rPr>
                <w:spacing w:val="-5"/>
                <w:sz w:val="20"/>
                <w:vertAlign w:val="superscript"/>
              </w:rPr>
              <w:t>4</w:t>
            </w:r>
          </w:p>
        </w:tc>
      </w:tr>
      <w:tr>
        <w:trPr>
          <w:trHeight w:val="488" w:hRule="atLeast"/>
        </w:trPr>
        <w:tc>
          <w:tcPr>
            <w:tcW w:w="377" w:type="dxa"/>
          </w:tcPr>
          <w:p>
            <w:pPr>
              <w:pStyle w:val="TableParagraph"/>
              <w:ind w:left="0"/>
              <w:rPr>
                <w:rFonts w:ascii="Times New Roman"/>
                <w:sz w:val="18"/>
              </w:rPr>
            </w:pPr>
          </w:p>
        </w:tc>
        <w:tc>
          <w:tcPr>
            <w:tcW w:w="1793" w:type="dxa"/>
          </w:tcPr>
          <w:p>
            <w:pPr>
              <w:pStyle w:val="TableParagraph"/>
              <w:spacing w:before="1"/>
              <w:ind w:left="558"/>
              <w:rPr>
                <w:sz w:val="20"/>
              </w:rPr>
            </w:pPr>
            <w:r>
              <w:rPr>
                <w:sz w:val="20"/>
              </w:rPr>
              <w:t>Soil</w:t>
            </w:r>
            <w:r>
              <w:rPr>
                <w:spacing w:val="-5"/>
                <w:sz w:val="20"/>
              </w:rPr>
              <w:t> </w:t>
            </w:r>
            <w:r>
              <w:rPr>
                <w:spacing w:val="-2"/>
                <w:sz w:val="20"/>
              </w:rPr>
              <w:t>cement</w:t>
            </w:r>
          </w:p>
          <w:p>
            <w:pPr>
              <w:pStyle w:val="TableParagraph"/>
              <w:spacing w:line="223" w:lineRule="exact" w:before="1"/>
              <w:rPr>
                <w:sz w:val="20"/>
              </w:rPr>
            </w:pPr>
            <w:r>
              <w:rPr>
                <w:spacing w:val="-5"/>
                <w:sz w:val="20"/>
              </w:rPr>
              <w:t>or</w:t>
            </w:r>
          </w:p>
        </w:tc>
        <w:tc>
          <w:tcPr>
            <w:tcW w:w="1793" w:type="dxa"/>
          </w:tcPr>
          <w:p>
            <w:pPr>
              <w:pStyle w:val="TableParagraph"/>
              <w:spacing w:before="1"/>
              <w:rPr>
                <w:sz w:val="20"/>
              </w:rPr>
            </w:pPr>
            <w:r>
              <w:rPr>
                <w:spacing w:val="-5"/>
                <w:sz w:val="20"/>
              </w:rPr>
              <w:t>10″</w:t>
            </w:r>
          </w:p>
        </w:tc>
        <w:tc>
          <w:tcPr>
            <w:tcW w:w="1791" w:type="dxa"/>
          </w:tcPr>
          <w:p>
            <w:pPr>
              <w:pStyle w:val="TableParagraph"/>
              <w:spacing w:before="1"/>
              <w:ind w:left="104"/>
              <w:rPr>
                <w:sz w:val="20"/>
              </w:rPr>
            </w:pPr>
            <w:r>
              <w:rPr>
                <w:spacing w:val="-5"/>
                <w:sz w:val="20"/>
              </w:rPr>
              <w:t>8″</w:t>
            </w:r>
          </w:p>
        </w:tc>
        <w:tc>
          <w:tcPr>
            <w:tcW w:w="1793" w:type="dxa"/>
          </w:tcPr>
          <w:p>
            <w:pPr>
              <w:pStyle w:val="TableParagraph"/>
              <w:spacing w:before="1"/>
              <w:ind w:left="106"/>
              <w:rPr>
                <w:sz w:val="20"/>
              </w:rPr>
            </w:pPr>
            <w:r>
              <w:rPr>
                <w:spacing w:val="-5"/>
                <w:sz w:val="20"/>
              </w:rPr>
              <w:t>6″</w:t>
            </w:r>
            <w:r>
              <w:rPr>
                <w:spacing w:val="-5"/>
                <w:sz w:val="20"/>
                <w:vertAlign w:val="superscript"/>
              </w:rPr>
              <w:t>4</w:t>
            </w:r>
          </w:p>
        </w:tc>
        <w:tc>
          <w:tcPr>
            <w:tcW w:w="1795" w:type="dxa"/>
          </w:tcPr>
          <w:p>
            <w:pPr>
              <w:pStyle w:val="TableParagraph"/>
              <w:spacing w:before="1"/>
              <w:ind w:left="106"/>
              <w:rPr>
                <w:sz w:val="20"/>
              </w:rPr>
            </w:pPr>
            <w:r>
              <w:rPr>
                <w:spacing w:val="-5"/>
                <w:sz w:val="20"/>
              </w:rPr>
              <w:t>6″</w:t>
            </w:r>
            <w:r>
              <w:rPr>
                <w:spacing w:val="-5"/>
                <w:sz w:val="20"/>
                <w:vertAlign w:val="superscript"/>
              </w:rPr>
              <w:t>4</w:t>
            </w:r>
          </w:p>
        </w:tc>
      </w:tr>
      <w:tr>
        <w:trPr>
          <w:trHeight w:val="244" w:hRule="atLeast"/>
        </w:trPr>
        <w:tc>
          <w:tcPr>
            <w:tcW w:w="377" w:type="dxa"/>
          </w:tcPr>
          <w:p>
            <w:pPr>
              <w:pStyle w:val="TableParagraph"/>
              <w:ind w:left="0"/>
              <w:rPr>
                <w:rFonts w:ascii="Times New Roman"/>
                <w:sz w:val="16"/>
              </w:rPr>
            </w:pPr>
          </w:p>
        </w:tc>
        <w:tc>
          <w:tcPr>
            <w:tcW w:w="1793" w:type="dxa"/>
          </w:tcPr>
          <w:p>
            <w:pPr>
              <w:pStyle w:val="TableParagraph"/>
              <w:spacing w:line="223" w:lineRule="exact" w:before="1"/>
              <w:ind w:left="513"/>
              <w:rPr>
                <w:sz w:val="20"/>
              </w:rPr>
            </w:pPr>
            <w:r>
              <w:rPr>
                <w:spacing w:val="-2"/>
                <w:sz w:val="20"/>
              </w:rPr>
              <w:t>Asphalt</w:t>
            </w:r>
          </w:p>
        </w:tc>
        <w:tc>
          <w:tcPr>
            <w:tcW w:w="1793" w:type="dxa"/>
          </w:tcPr>
          <w:p>
            <w:pPr>
              <w:pStyle w:val="TableParagraph"/>
              <w:spacing w:line="223" w:lineRule="exact" w:before="1"/>
              <w:rPr>
                <w:sz w:val="20"/>
              </w:rPr>
            </w:pPr>
            <w:r>
              <w:rPr>
                <w:spacing w:val="-5"/>
                <w:sz w:val="20"/>
              </w:rPr>
              <w:t>8″</w:t>
            </w:r>
          </w:p>
        </w:tc>
        <w:tc>
          <w:tcPr>
            <w:tcW w:w="1791" w:type="dxa"/>
          </w:tcPr>
          <w:p>
            <w:pPr>
              <w:pStyle w:val="TableParagraph"/>
              <w:spacing w:line="223" w:lineRule="exact" w:before="1"/>
              <w:ind w:left="104"/>
              <w:rPr>
                <w:sz w:val="20"/>
              </w:rPr>
            </w:pPr>
            <w:r>
              <w:rPr>
                <w:spacing w:val="-5"/>
                <w:sz w:val="20"/>
              </w:rPr>
              <w:t>6″</w:t>
            </w:r>
          </w:p>
        </w:tc>
        <w:tc>
          <w:tcPr>
            <w:tcW w:w="1793" w:type="dxa"/>
          </w:tcPr>
          <w:p>
            <w:pPr>
              <w:pStyle w:val="TableParagraph"/>
              <w:spacing w:line="223" w:lineRule="exact" w:before="1"/>
              <w:ind w:left="106"/>
              <w:rPr>
                <w:sz w:val="20"/>
              </w:rPr>
            </w:pPr>
            <w:r>
              <w:rPr>
                <w:spacing w:val="-5"/>
                <w:sz w:val="20"/>
              </w:rPr>
              <w:t>5″</w:t>
            </w:r>
            <w:r>
              <w:rPr>
                <w:spacing w:val="-5"/>
                <w:sz w:val="20"/>
                <w:vertAlign w:val="superscript"/>
              </w:rPr>
              <w:t>4</w:t>
            </w:r>
          </w:p>
        </w:tc>
        <w:tc>
          <w:tcPr>
            <w:tcW w:w="1795" w:type="dxa"/>
          </w:tcPr>
          <w:p>
            <w:pPr>
              <w:pStyle w:val="TableParagraph"/>
              <w:spacing w:line="223" w:lineRule="exact" w:before="1"/>
              <w:ind w:left="106"/>
              <w:rPr>
                <w:sz w:val="20"/>
              </w:rPr>
            </w:pPr>
            <w:r>
              <w:rPr>
                <w:spacing w:val="-5"/>
                <w:sz w:val="20"/>
              </w:rPr>
              <w:t>5″</w:t>
            </w:r>
            <w:r>
              <w:rPr>
                <w:spacing w:val="-5"/>
                <w:sz w:val="20"/>
                <w:vertAlign w:val="superscript"/>
              </w:rPr>
              <w:t>4</w:t>
            </w:r>
          </w:p>
        </w:tc>
      </w:tr>
      <w:tr>
        <w:trPr>
          <w:trHeight w:val="488" w:hRule="atLeast"/>
        </w:trPr>
        <w:tc>
          <w:tcPr>
            <w:tcW w:w="377" w:type="dxa"/>
          </w:tcPr>
          <w:p>
            <w:pPr>
              <w:pStyle w:val="TableParagraph"/>
              <w:ind w:left="0"/>
              <w:rPr>
                <w:rFonts w:ascii="Times New Roman"/>
                <w:sz w:val="18"/>
              </w:rPr>
            </w:pPr>
          </w:p>
        </w:tc>
        <w:tc>
          <w:tcPr>
            <w:tcW w:w="1793" w:type="dxa"/>
          </w:tcPr>
          <w:p>
            <w:pPr>
              <w:pStyle w:val="TableParagraph"/>
              <w:spacing w:line="240" w:lineRule="atLeast"/>
              <w:ind w:right="730" w:firstLine="45"/>
              <w:rPr>
                <w:sz w:val="20"/>
              </w:rPr>
            </w:pPr>
            <w:r>
              <w:rPr>
                <w:sz w:val="20"/>
              </w:rPr>
              <w:t>C.</w:t>
            </w:r>
            <w:r>
              <w:rPr>
                <w:spacing w:val="-12"/>
                <w:sz w:val="20"/>
              </w:rPr>
              <w:t> </w:t>
            </w:r>
            <w:r>
              <w:rPr>
                <w:sz w:val="20"/>
              </w:rPr>
              <w:t>Subbas</w:t>
            </w:r>
            <w:r>
              <w:rPr>
                <w:sz w:val="20"/>
              </w:rPr>
              <w:t>e</w:t>
            </w:r>
            <w:r>
              <w:rPr>
                <w:sz w:val="20"/>
              </w:rPr>
              <w:t> </w:t>
            </w:r>
            <w:r>
              <w:rPr>
                <w:spacing w:val="-2"/>
                <w:sz w:val="20"/>
              </w:rPr>
              <w:t>stabilizing</w:t>
            </w:r>
          </w:p>
        </w:tc>
        <w:tc>
          <w:tcPr>
            <w:tcW w:w="1793" w:type="dxa"/>
          </w:tcPr>
          <w:p>
            <w:pPr>
              <w:pStyle w:val="TableParagraph"/>
              <w:spacing w:before="1"/>
              <w:rPr>
                <w:sz w:val="20"/>
              </w:rPr>
            </w:pPr>
            <w:r>
              <w:rPr>
                <w:spacing w:val="-5"/>
                <w:sz w:val="20"/>
              </w:rPr>
              <w:t>12″</w:t>
            </w:r>
          </w:p>
        </w:tc>
        <w:tc>
          <w:tcPr>
            <w:tcW w:w="1791" w:type="dxa"/>
          </w:tcPr>
          <w:p>
            <w:pPr>
              <w:pStyle w:val="TableParagraph"/>
              <w:spacing w:before="1"/>
              <w:ind w:left="104"/>
              <w:rPr>
                <w:sz w:val="20"/>
              </w:rPr>
            </w:pPr>
            <w:r>
              <w:rPr>
                <w:spacing w:val="-5"/>
                <w:sz w:val="20"/>
              </w:rPr>
              <w:t>10″</w:t>
            </w:r>
          </w:p>
        </w:tc>
        <w:tc>
          <w:tcPr>
            <w:tcW w:w="1793" w:type="dxa"/>
          </w:tcPr>
          <w:p>
            <w:pPr>
              <w:pStyle w:val="TableParagraph"/>
              <w:spacing w:before="1"/>
              <w:ind w:left="106"/>
              <w:rPr>
                <w:sz w:val="20"/>
              </w:rPr>
            </w:pPr>
            <w:r>
              <w:rPr>
                <w:spacing w:val="-5"/>
                <w:sz w:val="20"/>
              </w:rPr>
              <w:t>8″</w:t>
            </w:r>
          </w:p>
        </w:tc>
        <w:tc>
          <w:tcPr>
            <w:tcW w:w="1795" w:type="dxa"/>
          </w:tcPr>
          <w:p>
            <w:pPr>
              <w:pStyle w:val="TableParagraph"/>
              <w:spacing w:before="1"/>
              <w:ind w:left="106"/>
              <w:rPr>
                <w:sz w:val="20"/>
              </w:rPr>
            </w:pPr>
            <w:r>
              <w:rPr>
                <w:spacing w:val="-5"/>
                <w:sz w:val="20"/>
              </w:rPr>
              <w:t>6″</w:t>
            </w:r>
          </w:p>
        </w:tc>
      </w:tr>
      <w:tr>
        <w:trPr>
          <w:trHeight w:val="243" w:hRule="atLeast"/>
        </w:trPr>
        <w:tc>
          <w:tcPr>
            <w:tcW w:w="377" w:type="dxa"/>
          </w:tcPr>
          <w:p>
            <w:pPr>
              <w:pStyle w:val="TableParagraph"/>
              <w:spacing w:line="223" w:lineRule="exact" w:before="1"/>
              <w:ind w:left="50" w:right="33"/>
              <w:jc w:val="center"/>
              <w:rPr>
                <w:b/>
                <w:sz w:val="20"/>
              </w:rPr>
            </w:pPr>
            <w:r>
              <w:rPr>
                <w:b/>
                <w:spacing w:val="-5"/>
                <w:sz w:val="20"/>
              </w:rPr>
              <w:t>II.</w:t>
            </w:r>
          </w:p>
        </w:tc>
        <w:tc>
          <w:tcPr>
            <w:tcW w:w="8965" w:type="dxa"/>
            <w:gridSpan w:val="5"/>
          </w:tcPr>
          <w:p>
            <w:pPr>
              <w:pStyle w:val="TableParagraph"/>
              <w:spacing w:line="223" w:lineRule="exact" w:before="1"/>
              <w:rPr>
                <w:b/>
                <w:sz w:val="20"/>
              </w:rPr>
            </w:pPr>
            <w:r>
              <w:rPr>
                <w:b/>
                <w:spacing w:val="-2"/>
                <w:sz w:val="20"/>
              </w:rPr>
              <w:t>Concrete:</w:t>
            </w:r>
          </w:p>
        </w:tc>
      </w:tr>
      <w:tr>
        <w:trPr>
          <w:trHeight w:val="244" w:hRule="atLeast"/>
        </w:trPr>
        <w:tc>
          <w:tcPr>
            <w:tcW w:w="377" w:type="dxa"/>
          </w:tcPr>
          <w:p>
            <w:pPr>
              <w:pStyle w:val="TableParagraph"/>
              <w:ind w:left="0"/>
              <w:rPr>
                <w:rFonts w:ascii="Times New Roman"/>
                <w:sz w:val="16"/>
              </w:rPr>
            </w:pPr>
          </w:p>
        </w:tc>
        <w:tc>
          <w:tcPr>
            <w:tcW w:w="1793" w:type="dxa"/>
          </w:tcPr>
          <w:p>
            <w:pPr>
              <w:pStyle w:val="TableParagraph"/>
              <w:spacing w:line="223" w:lineRule="exact" w:before="1"/>
              <w:ind w:left="153"/>
              <w:rPr>
                <w:sz w:val="20"/>
              </w:rPr>
            </w:pPr>
            <w:r>
              <w:rPr>
                <w:sz w:val="20"/>
              </w:rPr>
              <w:t>A.</w:t>
            </w:r>
            <w:r>
              <w:rPr>
                <w:spacing w:val="-3"/>
                <w:sz w:val="20"/>
              </w:rPr>
              <w:t> </w:t>
            </w:r>
            <w:r>
              <w:rPr>
                <w:spacing w:val="-2"/>
                <w:sz w:val="20"/>
              </w:rPr>
              <w:t>Pavement</w:t>
            </w:r>
          </w:p>
        </w:tc>
        <w:tc>
          <w:tcPr>
            <w:tcW w:w="1793" w:type="dxa"/>
          </w:tcPr>
          <w:p>
            <w:pPr>
              <w:pStyle w:val="TableParagraph"/>
              <w:spacing w:line="223" w:lineRule="exact" w:before="1"/>
              <w:rPr>
                <w:sz w:val="20"/>
              </w:rPr>
            </w:pPr>
            <w:r>
              <w:rPr>
                <w:spacing w:val="-5"/>
                <w:sz w:val="20"/>
              </w:rPr>
              <w:t>9″</w:t>
            </w:r>
          </w:p>
        </w:tc>
        <w:tc>
          <w:tcPr>
            <w:tcW w:w="1791" w:type="dxa"/>
          </w:tcPr>
          <w:p>
            <w:pPr>
              <w:pStyle w:val="TableParagraph"/>
              <w:spacing w:line="223" w:lineRule="exact" w:before="1"/>
              <w:ind w:left="104"/>
              <w:rPr>
                <w:sz w:val="20"/>
              </w:rPr>
            </w:pPr>
            <w:r>
              <w:rPr>
                <w:spacing w:val="-5"/>
                <w:sz w:val="20"/>
              </w:rPr>
              <w:t>6″</w:t>
            </w:r>
          </w:p>
        </w:tc>
        <w:tc>
          <w:tcPr>
            <w:tcW w:w="1793" w:type="dxa"/>
          </w:tcPr>
          <w:p>
            <w:pPr>
              <w:pStyle w:val="TableParagraph"/>
              <w:spacing w:line="223" w:lineRule="exact" w:before="1"/>
              <w:ind w:left="106"/>
              <w:rPr>
                <w:sz w:val="20"/>
              </w:rPr>
            </w:pPr>
            <w:r>
              <w:rPr>
                <w:spacing w:val="-5"/>
                <w:sz w:val="20"/>
              </w:rPr>
              <w:t>6″</w:t>
            </w:r>
          </w:p>
        </w:tc>
        <w:tc>
          <w:tcPr>
            <w:tcW w:w="1795" w:type="dxa"/>
          </w:tcPr>
          <w:p>
            <w:pPr>
              <w:pStyle w:val="TableParagraph"/>
              <w:spacing w:line="223" w:lineRule="exact" w:before="1"/>
              <w:ind w:left="106"/>
              <w:rPr>
                <w:sz w:val="20"/>
              </w:rPr>
            </w:pPr>
            <w:r>
              <w:rPr>
                <w:spacing w:val="-5"/>
                <w:sz w:val="20"/>
              </w:rPr>
              <w:t>5″</w:t>
            </w:r>
          </w:p>
        </w:tc>
      </w:tr>
      <w:tr>
        <w:trPr>
          <w:trHeight w:val="978" w:hRule="atLeast"/>
        </w:trPr>
        <w:tc>
          <w:tcPr>
            <w:tcW w:w="377" w:type="dxa"/>
          </w:tcPr>
          <w:p>
            <w:pPr>
              <w:pStyle w:val="TableParagraph"/>
              <w:ind w:left="0"/>
              <w:rPr>
                <w:rFonts w:ascii="Times New Roman"/>
                <w:sz w:val="18"/>
              </w:rPr>
            </w:pPr>
          </w:p>
        </w:tc>
        <w:tc>
          <w:tcPr>
            <w:tcW w:w="1793" w:type="dxa"/>
          </w:tcPr>
          <w:p>
            <w:pPr>
              <w:pStyle w:val="TableParagraph"/>
              <w:spacing w:before="1"/>
              <w:ind w:left="153"/>
              <w:rPr>
                <w:sz w:val="20"/>
              </w:rPr>
            </w:pPr>
            <w:r>
              <w:rPr>
                <w:sz w:val="20"/>
              </w:rPr>
              <w:t>B.</w:t>
            </w:r>
            <w:r>
              <w:rPr>
                <w:spacing w:val="-3"/>
                <w:sz w:val="20"/>
              </w:rPr>
              <w:t> </w:t>
            </w:r>
            <w:r>
              <w:rPr>
                <w:spacing w:val="-2"/>
                <w:sz w:val="20"/>
              </w:rPr>
              <w:t>Subbase</w:t>
            </w:r>
          </w:p>
        </w:tc>
        <w:tc>
          <w:tcPr>
            <w:tcW w:w="7172" w:type="dxa"/>
            <w:gridSpan w:val="4"/>
          </w:tcPr>
          <w:p>
            <w:pPr>
              <w:pStyle w:val="TableParagraph"/>
              <w:spacing w:before="1"/>
              <w:rPr>
                <w:sz w:val="20"/>
              </w:rPr>
            </w:pPr>
            <w:r>
              <w:rPr>
                <w:sz w:val="20"/>
              </w:rPr>
              <w:t>Florida</w:t>
            </w:r>
            <w:r>
              <w:rPr>
                <w:spacing w:val="-4"/>
                <w:sz w:val="20"/>
              </w:rPr>
              <w:t> </w:t>
            </w:r>
            <w:r>
              <w:rPr>
                <w:sz w:val="20"/>
              </w:rPr>
              <w:t>Department</w:t>
            </w:r>
            <w:r>
              <w:rPr>
                <w:spacing w:val="-4"/>
                <w:sz w:val="20"/>
              </w:rPr>
              <w:t> </w:t>
            </w:r>
            <w:r>
              <w:rPr>
                <w:sz w:val="20"/>
              </w:rPr>
              <w:t>of</w:t>
            </w:r>
            <w:r>
              <w:rPr>
                <w:spacing w:val="-5"/>
                <w:sz w:val="20"/>
              </w:rPr>
              <w:t> </w:t>
            </w:r>
            <w:r>
              <w:rPr>
                <w:sz w:val="20"/>
              </w:rPr>
              <w:t>Transportation</w:t>
            </w:r>
            <w:r>
              <w:rPr>
                <w:spacing w:val="-4"/>
                <w:sz w:val="20"/>
              </w:rPr>
              <w:t> </w:t>
            </w:r>
            <w:r>
              <w:rPr>
                <w:sz w:val="20"/>
              </w:rPr>
              <w:t>Embankment</w:t>
            </w:r>
            <w:r>
              <w:rPr>
                <w:spacing w:val="-4"/>
                <w:sz w:val="20"/>
              </w:rPr>
              <w:t> </w:t>
            </w:r>
            <w:r>
              <w:rPr>
                <w:sz w:val="20"/>
              </w:rPr>
              <w:t>Standards</w:t>
            </w:r>
            <w:r>
              <w:rPr>
                <w:spacing w:val="-4"/>
                <w:sz w:val="20"/>
              </w:rPr>
              <w:t> </w:t>
            </w:r>
            <w:r>
              <w:rPr>
                <w:sz w:val="20"/>
              </w:rPr>
              <w:t>to</w:t>
            </w:r>
            <w:r>
              <w:rPr>
                <w:spacing w:val="-4"/>
                <w:sz w:val="20"/>
              </w:rPr>
              <w:t> </w:t>
            </w:r>
            <w:r>
              <w:rPr>
                <w:sz w:val="20"/>
              </w:rPr>
              <w:t>be</w:t>
            </w:r>
            <w:r>
              <w:rPr>
                <w:spacing w:val="-5"/>
                <w:sz w:val="20"/>
              </w:rPr>
              <w:t> </w:t>
            </w:r>
            <w:r>
              <w:rPr>
                <w:sz w:val="20"/>
              </w:rPr>
              <w:t>used</w:t>
            </w:r>
            <w:r>
              <w:rPr>
                <w:spacing w:val="-4"/>
                <w:sz w:val="20"/>
              </w:rPr>
              <w:t> </w:t>
            </w:r>
            <w:r>
              <w:rPr>
                <w:sz w:val="20"/>
              </w:rPr>
              <w:t>for</w:t>
            </w:r>
            <w:r>
              <w:rPr>
                <w:spacing w:val="-4"/>
                <w:sz w:val="20"/>
              </w:rPr>
              <w:t> </w:t>
            </w:r>
            <w:r>
              <w:rPr>
                <w:sz w:val="20"/>
              </w:rPr>
              <w:t>all concrete road construction. Top 12″ layer shall be A-1, A-3 or A-2-4 AASHTO Classification, stabilized to LBR 40 or FBV 75, as recommended by the CDE.</w:t>
            </w:r>
          </w:p>
          <w:p>
            <w:pPr>
              <w:pStyle w:val="TableParagraph"/>
              <w:spacing w:line="225" w:lineRule="exact"/>
              <w:rPr>
                <w:sz w:val="20"/>
              </w:rPr>
            </w:pPr>
            <w:r>
              <w:rPr>
                <w:sz w:val="20"/>
              </w:rPr>
              <w:t>*Average</w:t>
            </w:r>
            <w:r>
              <w:rPr>
                <w:spacing w:val="-8"/>
                <w:sz w:val="20"/>
              </w:rPr>
              <w:t> </w:t>
            </w:r>
            <w:r>
              <w:rPr>
                <w:sz w:val="20"/>
              </w:rPr>
              <w:t>daily</w:t>
            </w:r>
            <w:r>
              <w:rPr>
                <w:spacing w:val="-6"/>
                <w:sz w:val="20"/>
              </w:rPr>
              <w:t> </w:t>
            </w:r>
            <w:r>
              <w:rPr>
                <w:spacing w:val="-2"/>
                <w:sz w:val="20"/>
              </w:rPr>
              <w:t>traffic.</w:t>
            </w:r>
          </w:p>
        </w:tc>
      </w:tr>
    </w:tbl>
    <w:p>
      <w:pPr>
        <w:spacing w:after="0" w:line="225" w:lineRule="exact"/>
        <w:rPr>
          <w:sz w:val="20"/>
        </w:rPr>
        <w:sectPr>
          <w:pgSz w:w="12240" w:h="15840"/>
          <w:pgMar w:header="854" w:footer="1410" w:top="1040" w:bottom="1600" w:left="1300" w:right="100"/>
        </w:sectPr>
      </w:pPr>
    </w:p>
    <w:p>
      <w:pPr>
        <w:pStyle w:val="BodyText"/>
        <w:spacing w:before="143"/>
        <w:ind w:firstLine="0"/>
      </w:pPr>
    </w:p>
    <w:p>
      <w:pPr>
        <w:pStyle w:val="BodyText"/>
        <w:spacing w:line="243" w:lineRule="exact" w:before="1"/>
        <w:ind w:left="140" w:firstLine="0"/>
      </w:pPr>
      <w:r>
        <w:rPr>
          <w:vertAlign w:val="superscript"/>
        </w:rPr>
        <w:t>1</w:t>
      </w:r>
      <w:r>
        <w:rPr>
          <w:spacing w:val="-18"/>
          <w:vertAlign w:val="baseline"/>
        </w:rPr>
        <w:t> </w:t>
      </w:r>
      <w:r>
        <w:rPr>
          <w:vertAlign w:val="baseline"/>
        </w:rPr>
        <w:t>No</w:t>
      </w:r>
      <w:r>
        <w:rPr>
          <w:spacing w:val="-7"/>
          <w:vertAlign w:val="baseline"/>
        </w:rPr>
        <w:t> </w:t>
      </w:r>
      <w:r>
        <w:rPr>
          <w:vertAlign w:val="baseline"/>
        </w:rPr>
        <w:t>recycled</w:t>
      </w:r>
      <w:r>
        <w:rPr>
          <w:spacing w:val="-4"/>
          <w:vertAlign w:val="baseline"/>
        </w:rPr>
        <w:t> </w:t>
      </w:r>
      <w:r>
        <w:rPr>
          <w:vertAlign w:val="baseline"/>
        </w:rPr>
        <w:t>asphalt</w:t>
      </w:r>
      <w:r>
        <w:rPr>
          <w:spacing w:val="-4"/>
          <w:vertAlign w:val="baseline"/>
        </w:rPr>
        <w:t> </w:t>
      </w:r>
      <w:r>
        <w:rPr>
          <w:vertAlign w:val="baseline"/>
        </w:rPr>
        <w:t>material</w:t>
      </w:r>
      <w:r>
        <w:rPr>
          <w:spacing w:val="-4"/>
          <w:vertAlign w:val="baseline"/>
        </w:rPr>
        <w:t> </w:t>
      </w:r>
      <w:r>
        <w:rPr>
          <w:vertAlign w:val="baseline"/>
        </w:rPr>
        <w:t>shall</w:t>
      </w:r>
      <w:r>
        <w:rPr>
          <w:spacing w:val="-5"/>
          <w:vertAlign w:val="baseline"/>
        </w:rPr>
        <w:t> </w:t>
      </w:r>
      <w:r>
        <w:rPr>
          <w:vertAlign w:val="baseline"/>
        </w:rPr>
        <w:t>be</w:t>
      </w:r>
      <w:r>
        <w:rPr>
          <w:spacing w:val="-5"/>
          <w:vertAlign w:val="baseline"/>
        </w:rPr>
        <w:t> </w:t>
      </w:r>
      <w:r>
        <w:rPr>
          <w:vertAlign w:val="baseline"/>
        </w:rPr>
        <w:t>used</w:t>
      </w:r>
      <w:r>
        <w:rPr>
          <w:spacing w:val="-3"/>
          <w:vertAlign w:val="baseline"/>
        </w:rPr>
        <w:t> </w:t>
      </w:r>
      <w:r>
        <w:rPr>
          <w:vertAlign w:val="baseline"/>
        </w:rPr>
        <w:t>in</w:t>
      </w:r>
      <w:r>
        <w:rPr>
          <w:spacing w:val="-6"/>
          <w:vertAlign w:val="baseline"/>
        </w:rPr>
        <w:t> </w:t>
      </w:r>
      <w:r>
        <w:rPr>
          <w:vertAlign w:val="baseline"/>
        </w:rPr>
        <w:t>surface</w:t>
      </w:r>
      <w:r>
        <w:rPr>
          <w:spacing w:val="-5"/>
          <w:vertAlign w:val="baseline"/>
        </w:rPr>
        <w:t> </w:t>
      </w:r>
      <w:r>
        <w:rPr>
          <w:vertAlign w:val="baseline"/>
        </w:rPr>
        <w:t>course</w:t>
      </w:r>
      <w:r>
        <w:rPr>
          <w:spacing w:val="-6"/>
          <w:vertAlign w:val="baseline"/>
        </w:rPr>
        <w:t> </w:t>
      </w:r>
      <w:r>
        <w:rPr>
          <w:spacing w:val="-2"/>
          <w:vertAlign w:val="baseline"/>
        </w:rPr>
        <w:t>asphalt.</w:t>
      </w:r>
    </w:p>
    <w:p>
      <w:pPr>
        <w:pStyle w:val="BodyText"/>
        <w:spacing w:line="243" w:lineRule="exact" w:before="0"/>
        <w:ind w:left="140" w:firstLine="0"/>
      </w:pPr>
      <w:r>
        <w:rPr>
          <w:vertAlign w:val="superscript"/>
        </w:rPr>
        <w:t>2</w:t>
      </w:r>
      <w:r>
        <w:rPr>
          <w:spacing w:val="-18"/>
          <w:vertAlign w:val="baseline"/>
        </w:rPr>
        <w:t> </w:t>
      </w:r>
      <w:r>
        <w:rPr>
          <w:vertAlign w:val="baseline"/>
        </w:rPr>
        <w:t>DOT</w:t>
      </w:r>
      <w:r>
        <w:rPr>
          <w:spacing w:val="-8"/>
          <w:vertAlign w:val="baseline"/>
        </w:rPr>
        <w:t> </w:t>
      </w:r>
      <w:r>
        <w:rPr>
          <w:vertAlign w:val="baseline"/>
        </w:rPr>
        <w:t>Type</w:t>
      </w:r>
      <w:r>
        <w:rPr>
          <w:spacing w:val="-4"/>
          <w:vertAlign w:val="baseline"/>
        </w:rPr>
        <w:t> </w:t>
      </w:r>
      <w:r>
        <w:rPr>
          <w:vertAlign w:val="baseline"/>
        </w:rPr>
        <w:t>FC1</w:t>
      </w:r>
      <w:r>
        <w:rPr>
          <w:spacing w:val="-4"/>
          <w:vertAlign w:val="baseline"/>
        </w:rPr>
        <w:t> </w:t>
      </w:r>
      <w:r>
        <w:rPr>
          <w:vertAlign w:val="baseline"/>
        </w:rPr>
        <w:t>or</w:t>
      </w:r>
      <w:r>
        <w:rPr>
          <w:spacing w:val="-4"/>
          <w:vertAlign w:val="baseline"/>
        </w:rPr>
        <w:t> </w:t>
      </w:r>
      <w:r>
        <w:rPr>
          <w:vertAlign w:val="baseline"/>
        </w:rPr>
        <w:t>FC4</w:t>
      </w:r>
      <w:r>
        <w:rPr>
          <w:spacing w:val="-4"/>
          <w:vertAlign w:val="baseline"/>
        </w:rPr>
        <w:t> </w:t>
      </w:r>
      <w:r>
        <w:rPr>
          <w:vertAlign w:val="baseline"/>
        </w:rPr>
        <w:t>only</w:t>
      </w:r>
      <w:r>
        <w:rPr>
          <w:spacing w:val="-3"/>
          <w:vertAlign w:val="baseline"/>
        </w:rPr>
        <w:t> </w:t>
      </w:r>
      <w:r>
        <w:rPr>
          <w:vertAlign w:val="baseline"/>
        </w:rPr>
        <w:t>shall</w:t>
      </w:r>
      <w:r>
        <w:rPr>
          <w:spacing w:val="-3"/>
          <w:vertAlign w:val="baseline"/>
        </w:rPr>
        <w:t> </w:t>
      </w:r>
      <w:r>
        <w:rPr>
          <w:vertAlign w:val="baseline"/>
        </w:rPr>
        <w:t>be</w:t>
      </w:r>
      <w:r>
        <w:rPr>
          <w:spacing w:val="-5"/>
          <w:vertAlign w:val="baseline"/>
        </w:rPr>
        <w:t> </w:t>
      </w:r>
      <w:r>
        <w:rPr>
          <w:vertAlign w:val="baseline"/>
        </w:rPr>
        <w:t>used</w:t>
      </w:r>
      <w:r>
        <w:rPr>
          <w:spacing w:val="-3"/>
          <w:vertAlign w:val="baseline"/>
        </w:rPr>
        <w:t> </w:t>
      </w:r>
      <w:r>
        <w:rPr>
          <w:vertAlign w:val="baseline"/>
        </w:rPr>
        <w:t>for</w:t>
      </w:r>
      <w:r>
        <w:rPr>
          <w:spacing w:val="-4"/>
          <w:vertAlign w:val="baseline"/>
        </w:rPr>
        <w:t> </w:t>
      </w:r>
      <w:r>
        <w:rPr>
          <w:vertAlign w:val="baseline"/>
        </w:rPr>
        <w:t>friction</w:t>
      </w:r>
      <w:r>
        <w:rPr>
          <w:spacing w:val="-3"/>
          <w:vertAlign w:val="baseline"/>
        </w:rPr>
        <w:t> </w:t>
      </w:r>
      <w:r>
        <w:rPr>
          <w:spacing w:val="-2"/>
          <w:vertAlign w:val="baseline"/>
        </w:rPr>
        <w:t>course.</w:t>
      </w:r>
    </w:p>
    <w:p>
      <w:pPr>
        <w:pStyle w:val="BodyText"/>
        <w:spacing w:before="0"/>
        <w:ind w:left="140" w:firstLine="0"/>
      </w:pPr>
      <w:r>
        <w:rPr>
          <w:vertAlign w:val="superscript"/>
        </w:rPr>
        <w:t>3</w:t>
      </w:r>
      <w:r>
        <w:rPr>
          <w:spacing w:val="-18"/>
          <w:vertAlign w:val="baseline"/>
        </w:rPr>
        <w:t> </w:t>
      </w:r>
      <w:r>
        <w:rPr>
          <w:vertAlign w:val="baseline"/>
        </w:rPr>
        <w:t>Type</w:t>
      </w:r>
      <w:r>
        <w:rPr>
          <w:spacing w:val="-8"/>
          <w:vertAlign w:val="baseline"/>
        </w:rPr>
        <w:t> </w:t>
      </w:r>
      <w:r>
        <w:rPr>
          <w:vertAlign w:val="baseline"/>
        </w:rPr>
        <w:t>I</w:t>
      </w:r>
      <w:r>
        <w:rPr>
          <w:spacing w:val="-4"/>
          <w:vertAlign w:val="baseline"/>
        </w:rPr>
        <w:t> </w:t>
      </w:r>
      <w:r>
        <w:rPr>
          <w:vertAlign w:val="baseline"/>
        </w:rPr>
        <w:t>asphaltic</w:t>
      </w:r>
      <w:r>
        <w:rPr>
          <w:spacing w:val="-4"/>
          <w:vertAlign w:val="baseline"/>
        </w:rPr>
        <w:t> </w:t>
      </w:r>
      <w:r>
        <w:rPr>
          <w:vertAlign w:val="baseline"/>
        </w:rPr>
        <w:t>concrete</w:t>
      </w:r>
      <w:r>
        <w:rPr>
          <w:spacing w:val="-5"/>
          <w:vertAlign w:val="baseline"/>
        </w:rPr>
        <w:t> </w:t>
      </w:r>
      <w:r>
        <w:rPr>
          <w:vertAlign w:val="baseline"/>
        </w:rPr>
        <w:t>or</w:t>
      </w:r>
      <w:r>
        <w:rPr>
          <w:spacing w:val="-2"/>
          <w:vertAlign w:val="baseline"/>
        </w:rPr>
        <w:t> </w:t>
      </w:r>
      <w:r>
        <w:rPr>
          <w:vertAlign w:val="baseline"/>
        </w:rPr>
        <w:t>any</w:t>
      </w:r>
      <w:r>
        <w:rPr>
          <w:spacing w:val="-3"/>
          <w:vertAlign w:val="baseline"/>
        </w:rPr>
        <w:t> </w:t>
      </w:r>
      <w:r>
        <w:rPr>
          <w:vertAlign w:val="baseline"/>
        </w:rPr>
        <w:t>current</w:t>
      </w:r>
      <w:r>
        <w:rPr>
          <w:spacing w:val="-4"/>
          <w:vertAlign w:val="baseline"/>
        </w:rPr>
        <w:t> </w:t>
      </w:r>
      <w:r>
        <w:rPr>
          <w:vertAlign w:val="baseline"/>
        </w:rPr>
        <w:t>DOT</w:t>
      </w:r>
      <w:r>
        <w:rPr>
          <w:spacing w:val="-5"/>
          <w:vertAlign w:val="baseline"/>
        </w:rPr>
        <w:t> </w:t>
      </w:r>
      <w:r>
        <w:rPr>
          <w:vertAlign w:val="baseline"/>
        </w:rPr>
        <w:t>structural</w:t>
      </w:r>
      <w:r>
        <w:rPr>
          <w:spacing w:val="-4"/>
          <w:vertAlign w:val="baseline"/>
        </w:rPr>
        <w:t> </w:t>
      </w:r>
      <w:r>
        <w:rPr>
          <w:vertAlign w:val="baseline"/>
        </w:rPr>
        <w:t>course</w:t>
      </w:r>
      <w:r>
        <w:rPr>
          <w:spacing w:val="-5"/>
          <w:vertAlign w:val="baseline"/>
        </w:rPr>
        <w:t> </w:t>
      </w:r>
      <w:r>
        <w:rPr>
          <w:vertAlign w:val="baseline"/>
        </w:rPr>
        <w:t>may</w:t>
      </w:r>
      <w:r>
        <w:rPr>
          <w:spacing w:val="-3"/>
          <w:vertAlign w:val="baseline"/>
        </w:rPr>
        <w:t> </w:t>
      </w:r>
      <w:r>
        <w:rPr>
          <w:vertAlign w:val="baseline"/>
        </w:rPr>
        <w:t>be</w:t>
      </w:r>
      <w:r>
        <w:rPr>
          <w:spacing w:val="-5"/>
          <w:vertAlign w:val="baseline"/>
        </w:rPr>
        <w:t> </w:t>
      </w:r>
      <w:r>
        <w:rPr>
          <w:spacing w:val="-2"/>
          <w:vertAlign w:val="baseline"/>
        </w:rPr>
        <w:t>used.</w:t>
      </w:r>
    </w:p>
    <w:p>
      <w:pPr>
        <w:pStyle w:val="BodyText"/>
        <w:spacing w:before="1"/>
        <w:ind w:left="140" w:firstLine="0"/>
      </w:pPr>
      <w:r>
        <w:rPr>
          <w:vertAlign w:val="superscript"/>
        </w:rPr>
        <w:t>4</w:t>
      </w:r>
      <w:r>
        <w:rPr>
          <w:spacing w:val="-18"/>
          <w:vertAlign w:val="baseline"/>
        </w:rPr>
        <w:t> </w:t>
      </w:r>
      <w:r>
        <w:rPr>
          <w:vertAlign w:val="baseline"/>
        </w:rPr>
        <w:t>Minimum</w:t>
      </w:r>
      <w:r>
        <w:rPr>
          <w:spacing w:val="-10"/>
          <w:vertAlign w:val="baseline"/>
        </w:rPr>
        <w:t> </w:t>
      </w:r>
      <w:r>
        <w:rPr>
          <w:vertAlign w:val="baseline"/>
        </w:rPr>
        <w:t>thickness.</w:t>
      </w:r>
      <w:r>
        <w:rPr>
          <w:spacing w:val="-6"/>
          <w:vertAlign w:val="baseline"/>
        </w:rPr>
        <w:t> </w:t>
      </w:r>
      <w:r>
        <w:rPr>
          <w:vertAlign w:val="baseline"/>
        </w:rPr>
        <w:t>Standard</w:t>
      </w:r>
      <w:r>
        <w:rPr>
          <w:spacing w:val="-5"/>
          <w:vertAlign w:val="baseline"/>
        </w:rPr>
        <w:t> </w:t>
      </w:r>
      <w:r>
        <w:rPr>
          <w:vertAlign w:val="baseline"/>
        </w:rPr>
        <w:t>DOT</w:t>
      </w:r>
      <w:r>
        <w:rPr>
          <w:spacing w:val="-6"/>
          <w:vertAlign w:val="baseline"/>
        </w:rPr>
        <w:t> </w:t>
      </w:r>
      <w:r>
        <w:rPr>
          <w:vertAlign w:val="baseline"/>
        </w:rPr>
        <w:t>tolerance</w:t>
      </w:r>
      <w:r>
        <w:rPr>
          <w:spacing w:val="-7"/>
          <w:vertAlign w:val="baseline"/>
        </w:rPr>
        <w:t> </w:t>
      </w:r>
      <w:r>
        <w:rPr>
          <w:vertAlign w:val="baseline"/>
        </w:rPr>
        <w:t>below</w:t>
      </w:r>
      <w:r>
        <w:rPr>
          <w:spacing w:val="-7"/>
          <w:vertAlign w:val="baseline"/>
        </w:rPr>
        <w:t> </w:t>
      </w:r>
      <w:r>
        <w:rPr>
          <w:vertAlign w:val="baseline"/>
        </w:rPr>
        <w:t>dimension</w:t>
      </w:r>
      <w:r>
        <w:rPr>
          <w:spacing w:val="-4"/>
          <w:vertAlign w:val="baseline"/>
        </w:rPr>
        <w:t> </w:t>
      </w:r>
      <w:r>
        <w:rPr>
          <w:vertAlign w:val="baseline"/>
        </w:rPr>
        <w:t>not</w:t>
      </w:r>
      <w:r>
        <w:rPr>
          <w:spacing w:val="-6"/>
          <w:vertAlign w:val="baseline"/>
        </w:rPr>
        <w:t> </w:t>
      </w:r>
      <w:r>
        <w:rPr>
          <w:spacing w:val="-2"/>
          <w:vertAlign w:val="baseline"/>
        </w:rPr>
        <w:t>acceptable.</w:t>
      </w:r>
    </w:p>
    <w:p>
      <w:pPr>
        <w:pStyle w:val="ListParagraph"/>
        <w:numPr>
          <w:ilvl w:val="2"/>
          <w:numId w:val="2"/>
        </w:numPr>
        <w:tabs>
          <w:tab w:pos="1565" w:val="left" w:leader="none"/>
        </w:tabs>
        <w:spacing w:line="240" w:lineRule="auto" w:before="120" w:after="0"/>
        <w:ind w:left="1565" w:right="1414" w:hanging="476"/>
        <w:jc w:val="left"/>
        <w:rPr>
          <w:sz w:val="20"/>
        </w:rPr>
      </w:pPr>
      <w:r>
        <w:rPr>
          <w:sz w:val="20"/>
        </w:rPr>
        <w:t>Following</w:t>
      </w:r>
      <w:r>
        <w:rPr>
          <w:spacing w:val="-4"/>
          <w:sz w:val="20"/>
        </w:rPr>
        <w:t> </w:t>
      </w:r>
      <w:r>
        <w:rPr>
          <w:sz w:val="20"/>
        </w:rPr>
        <w:t>compaction,</w:t>
      </w:r>
      <w:r>
        <w:rPr>
          <w:spacing w:val="-3"/>
          <w:sz w:val="20"/>
        </w:rPr>
        <w:t> </w:t>
      </w:r>
      <w:r>
        <w:rPr>
          <w:sz w:val="20"/>
        </w:rPr>
        <w:t>for</w:t>
      </w:r>
      <w:r>
        <w:rPr>
          <w:spacing w:val="-4"/>
          <w:sz w:val="20"/>
        </w:rPr>
        <w:t> </w:t>
      </w:r>
      <w:r>
        <w:rPr>
          <w:sz w:val="20"/>
        </w:rPr>
        <w:t>limerock</w:t>
      </w:r>
      <w:r>
        <w:rPr>
          <w:spacing w:val="-3"/>
          <w:sz w:val="20"/>
        </w:rPr>
        <w:t> </w:t>
      </w:r>
      <w:r>
        <w:rPr>
          <w:sz w:val="20"/>
        </w:rPr>
        <w:t>base</w:t>
      </w:r>
      <w:r>
        <w:rPr>
          <w:spacing w:val="-5"/>
          <w:sz w:val="20"/>
        </w:rPr>
        <w:t> </w:t>
      </w:r>
      <w:r>
        <w:rPr>
          <w:sz w:val="20"/>
        </w:rPr>
        <w:t>courses,</w:t>
      </w:r>
      <w:r>
        <w:rPr>
          <w:spacing w:val="-3"/>
          <w:sz w:val="20"/>
        </w:rPr>
        <w:t> </w:t>
      </w:r>
      <w:r>
        <w:rPr>
          <w:sz w:val="20"/>
        </w:rPr>
        <w:t>written</w:t>
      </w:r>
      <w:r>
        <w:rPr>
          <w:spacing w:val="-3"/>
          <w:sz w:val="20"/>
        </w:rPr>
        <w:t> </w:t>
      </w:r>
      <w:r>
        <w:rPr>
          <w:sz w:val="20"/>
        </w:rPr>
        <w:t>test</w:t>
      </w:r>
      <w:r>
        <w:rPr>
          <w:spacing w:val="-4"/>
          <w:sz w:val="20"/>
        </w:rPr>
        <w:t> </w:t>
      </w:r>
      <w:r>
        <w:rPr>
          <w:sz w:val="20"/>
        </w:rPr>
        <w:t>results</w:t>
      </w:r>
      <w:r>
        <w:rPr>
          <w:spacing w:val="-5"/>
          <w:sz w:val="20"/>
        </w:rPr>
        <w:t> </w:t>
      </w:r>
      <w:r>
        <w:rPr>
          <w:sz w:val="20"/>
        </w:rPr>
        <w:t>shall</w:t>
      </w:r>
      <w:r>
        <w:rPr>
          <w:spacing w:val="-4"/>
          <w:sz w:val="20"/>
        </w:rPr>
        <w:t> </w:t>
      </w:r>
      <w:r>
        <w:rPr>
          <w:sz w:val="20"/>
        </w:rPr>
        <w:t>be</w:t>
      </w:r>
      <w:r>
        <w:rPr>
          <w:spacing w:val="-5"/>
          <w:sz w:val="20"/>
        </w:rPr>
        <w:t> </w:t>
      </w:r>
      <w:r>
        <w:rPr>
          <w:sz w:val="20"/>
        </w:rPr>
        <w:t>submitted</w:t>
      </w:r>
      <w:r>
        <w:rPr>
          <w:spacing w:val="-3"/>
          <w:sz w:val="20"/>
        </w:rPr>
        <w:t> </w:t>
      </w:r>
      <w:r>
        <w:rPr>
          <w:sz w:val="20"/>
        </w:rPr>
        <w:t>showing not less than</w:t>
      </w:r>
      <w:r>
        <w:rPr>
          <w:spacing w:val="-1"/>
          <w:sz w:val="20"/>
        </w:rPr>
        <w:t> </w:t>
      </w:r>
      <w:r>
        <w:rPr>
          <w:sz w:val="20"/>
        </w:rPr>
        <w:t>98 percent modified maximum density for samples taken not more than every 250 feet apart, alternating from side to center, etc., or wherever the county may require.</w:t>
      </w:r>
    </w:p>
    <w:p>
      <w:pPr>
        <w:pStyle w:val="ListParagraph"/>
        <w:numPr>
          <w:ilvl w:val="2"/>
          <w:numId w:val="2"/>
        </w:numPr>
        <w:tabs>
          <w:tab w:pos="1565" w:val="left" w:leader="none"/>
        </w:tabs>
        <w:spacing w:line="240" w:lineRule="auto" w:before="120" w:after="0"/>
        <w:ind w:left="1565" w:right="1605" w:hanging="476"/>
        <w:jc w:val="left"/>
        <w:rPr>
          <w:sz w:val="20"/>
        </w:rPr>
      </w:pPr>
      <w:r>
        <w:rPr>
          <w:sz w:val="20"/>
        </w:rPr>
        <w:t>Tests</w:t>
      </w:r>
      <w:r>
        <w:rPr>
          <w:spacing w:val="-2"/>
          <w:sz w:val="20"/>
        </w:rPr>
        <w:t> </w:t>
      </w:r>
      <w:r>
        <w:rPr>
          <w:sz w:val="20"/>
        </w:rPr>
        <w:t>shall</w:t>
      </w:r>
      <w:r>
        <w:rPr>
          <w:spacing w:val="-3"/>
          <w:sz w:val="20"/>
        </w:rPr>
        <w:t> </w:t>
      </w:r>
      <w:r>
        <w:rPr>
          <w:sz w:val="20"/>
        </w:rPr>
        <w:t>be</w:t>
      </w:r>
      <w:r>
        <w:rPr>
          <w:spacing w:val="-4"/>
          <w:sz w:val="20"/>
        </w:rPr>
        <w:t> </w:t>
      </w:r>
      <w:r>
        <w:rPr>
          <w:sz w:val="20"/>
        </w:rPr>
        <w:t>required</w:t>
      </w:r>
      <w:r>
        <w:rPr>
          <w:spacing w:val="-2"/>
          <w:sz w:val="20"/>
        </w:rPr>
        <w:t> </w:t>
      </w:r>
      <w:r>
        <w:rPr>
          <w:sz w:val="20"/>
        </w:rPr>
        <w:t>for</w:t>
      </w:r>
      <w:r>
        <w:rPr>
          <w:spacing w:val="-3"/>
          <w:sz w:val="20"/>
        </w:rPr>
        <w:t> </w:t>
      </w:r>
      <w:r>
        <w:rPr>
          <w:sz w:val="20"/>
        </w:rPr>
        <w:t>each</w:t>
      </w:r>
      <w:r>
        <w:rPr>
          <w:spacing w:val="-2"/>
          <w:sz w:val="20"/>
        </w:rPr>
        <w:t> </w:t>
      </w:r>
      <w:r>
        <w:rPr>
          <w:sz w:val="20"/>
        </w:rPr>
        <w:t>layer</w:t>
      </w:r>
      <w:r>
        <w:rPr>
          <w:spacing w:val="-3"/>
          <w:sz w:val="20"/>
        </w:rPr>
        <w:t> </w:t>
      </w:r>
      <w:r>
        <w:rPr>
          <w:sz w:val="20"/>
        </w:rPr>
        <w:t>if</w:t>
      </w:r>
      <w:r>
        <w:rPr>
          <w:spacing w:val="-4"/>
          <w:sz w:val="20"/>
        </w:rPr>
        <w:t> </w:t>
      </w:r>
      <w:r>
        <w:rPr>
          <w:sz w:val="20"/>
        </w:rPr>
        <w:t>construction</w:t>
      </w:r>
      <w:r>
        <w:rPr>
          <w:spacing w:val="-2"/>
          <w:sz w:val="20"/>
        </w:rPr>
        <w:t> </w:t>
      </w:r>
      <w:r>
        <w:rPr>
          <w:sz w:val="20"/>
        </w:rPr>
        <w:t>is</w:t>
      </w:r>
      <w:r>
        <w:rPr>
          <w:spacing w:val="-2"/>
          <w:sz w:val="20"/>
        </w:rPr>
        <w:t> </w:t>
      </w:r>
      <w:r>
        <w:rPr>
          <w:sz w:val="20"/>
        </w:rPr>
        <w:t>in</w:t>
      </w:r>
      <w:r>
        <w:rPr>
          <w:spacing w:val="-2"/>
          <w:sz w:val="20"/>
        </w:rPr>
        <w:t> </w:t>
      </w:r>
      <w:r>
        <w:rPr>
          <w:sz w:val="20"/>
        </w:rPr>
        <w:t>two</w:t>
      </w:r>
      <w:r>
        <w:rPr>
          <w:spacing w:val="-3"/>
          <w:sz w:val="20"/>
        </w:rPr>
        <w:t> </w:t>
      </w:r>
      <w:r>
        <w:rPr>
          <w:sz w:val="20"/>
        </w:rPr>
        <w:t>layers.</w:t>
      </w:r>
      <w:r>
        <w:rPr>
          <w:spacing w:val="-3"/>
          <w:sz w:val="20"/>
        </w:rPr>
        <w:t> </w:t>
      </w:r>
      <w:r>
        <w:rPr>
          <w:sz w:val="20"/>
        </w:rPr>
        <w:t>The</w:t>
      </w:r>
      <w:r>
        <w:rPr>
          <w:spacing w:val="-4"/>
          <w:sz w:val="20"/>
        </w:rPr>
        <w:t> </w:t>
      </w:r>
      <w:r>
        <w:rPr>
          <w:sz w:val="20"/>
        </w:rPr>
        <w:t>contractor</w:t>
      </w:r>
      <w:r>
        <w:rPr>
          <w:spacing w:val="-3"/>
          <w:sz w:val="20"/>
        </w:rPr>
        <w:t> </w:t>
      </w:r>
      <w:r>
        <w:rPr>
          <w:sz w:val="20"/>
        </w:rPr>
        <w:t>shall</w:t>
      </w:r>
      <w:r>
        <w:rPr>
          <w:spacing w:val="-3"/>
          <w:sz w:val="20"/>
        </w:rPr>
        <w:t> </w:t>
      </w:r>
      <w:r>
        <w:rPr>
          <w:sz w:val="20"/>
        </w:rPr>
        <w:t>make borings in areas designated by the county inspector to enable measurement of thickness.</w:t>
      </w:r>
    </w:p>
    <w:p>
      <w:pPr>
        <w:pStyle w:val="ListParagraph"/>
        <w:numPr>
          <w:ilvl w:val="2"/>
          <w:numId w:val="2"/>
        </w:numPr>
        <w:tabs>
          <w:tab w:pos="1562" w:val="left" w:leader="none"/>
          <w:tab w:pos="1565" w:val="left" w:leader="none"/>
        </w:tabs>
        <w:spacing w:line="240" w:lineRule="auto" w:before="119" w:after="0"/>
        <w:ind w:left="1565" w:right="1417" w:hanging="476"/>
        <w:jc w:val="both"/>
        <w:rPr>
          <w:sz w:val="20"/>
        </w:rPr>
      </w:pPr>
      <w:r>
        <w:rPr>
          <w:sz w:val="20"/>
        </w:rPr>
        <w:t>Finished lime</w:t>
      </w:r>
      <w:r>
        <w:rPr>
          <w:spacing w:val="-1"/>
          <w:sz w:val="20"/>
        </w:rPr>
        <w:t> </w:t>
      </w:r>
      <w:r>
        <w:rPr>
          <w:sz w:val="20"/>
        </w:rPr>
        <w:t>rock base</w:t>
      </w:r>
      <w:r>
        <w:rPr>
          <w:spacing w:val="-1"/>
          <w:sz w:val="20"/>
        </w:rPr>
        <w:t> </w:t>
      </w:r>
      <w:r>
        <w:rPr>
          <w:sz w:val="20"/>
        </w:rPr>
        <w:t>courses shall be</w:t>
      </w:r>
      <w:r>
        <w:rPr>
          <w:spacing w:val="-1"/>
          <w:sz w:val="20"/>
        </w:rPr>
        <w:t> </w:t>
      </w:r>
      <w:r>
        <w:rPr>
          <w:sz w:val="20"/>
        </w:rPr>
        <w:t>primed without delay and continuously</w:t>
      </w:r>
      <w:r>
        <w:rPr>
          <w:spacing w:val="-1"/>
          <w:sz w:val="20"/>
        </w:rPr>
        <w:t> </w:t>
      </w:r>
      <w:r>
        <w:rPr>
          <w:sz w:val="20"/>
        </w:rPr>
        <w:t>maintained free of</w:t>
      </w:r>
      <w:r>
        <w:rPr>
          <w:spacing w:val="-4"/>
          <w:sz w:val="20"/>
        </w:rPr>
        <w:t> </w:t>
      </w:r>
      <w:r>
        <w:rPr>
          <w:sz w:val="20"/>
        </w:rPr>
        <w:t>damage</w:t>
      </w:r>
      <w:r>
        <w:rPr>
          <w:spacing w:val="-4"/>
          <w:sz w:val="20"/>
        </w:rPr>
        <w:t> </w:t>
      </w:r>
      <w:r>
        <w:rPr>
          <w:sz w:val="20"/>
        </w:rPr>
        <w:t>until</w:t>
      </w:r>
      <w:r>
        <w:rPr>
          <w:spacing w:val="-3"/>
          <w:sz w:val="20"/>
        </w:rPr>
        <w:t> </w:t>
      </w:r>
      <w:r>
        <w:rPr>
          <w:sz w:val="20"/>
        </w:rPr>
        <w:t>the</w:t>
      </w:r>
      <w:r>
        <w:rPr>
          <w:spacing w:val="-4"/>
          <w:sz w:val="20"/>
        </w:rPr>
        <w:t> </w:t>
      </w:r>
      <w:r>
        <w:rPr>
          <w:sz w:val="20"/>
        </w:rPr>
        <w:t>wearing</w:t>
      </w:r>
      <w:r>
        <w:rPr>
          <w:spacing w:val="-3"/>
          <w:sz w:val="20"/>
        </w:rPr>
        <w:t> </w:t>
      </w:r>
      <w:r>
        <w:rPr>
          <w:sz w:val="20"/>
        </w:rPr>
        <w:t>surface</w:t>
      </w:r>
      <w:r>
        <w:rPr>
          <w:spacing w:val="-4"/>
          <w:sz w:val="20"/>
        </w:rPr>
        <w:t> </w:t>
      </w:r>
      <w:r>
        <w:rPr>
          <w:sz w:val="20"/>
        </w:rPr>
        <w:t>is</w:t>
      </w:r>
      <w:r>
        <w:rPr>
          <w:spacing w:val="-2"/>
          <w:sz w:val="20"/>
        </w:rPr>
        <w:t> </w:t>
      </w:r>
      <w:r>
        <w:rPr>
          <w:sz w:val="20"/>
        </w:rPr>
        <w:t>applied.</w:t>
      </w:r>
      <w:r>
        <w:rPr>
          <w:spacing w:val="-3"/>
          <w:sz w:val="20"/>
        </w:rPr>
        <w:t> </w:t>
      </w:r>
      <w:r>
        <w:rPr>
          <w:sz w:val="20"/>
        </w:rPr>
        <w:t>The</w:t>
      </w:r>
      <w:r>
        <w:rPr>
          <w:spacing w:val="-4"/>
          <w:sz w:val="20"/>
        </w:rPr>
        <w:t> </w:t>
      </w:r>
      <w:r>
        <w:rPr>
          <w:sz w:val="20"/>
        </w:rPr>
        <w:t>wearing</w:t>
      </w:r>
      <w:r>
        <w:rPr>
          <w:spacing w:val="-1"/>
          <w:sz w:val="20"/>
        </w:rPr>
        <w:t> </w:t>
      </w:r>
      <w:r>
        <w:rPr>
          <w:sz w:val="20"/>
        </w:rPr>
        <w:t>surface</w:t>
      </w:r>
      <w:r>
        <w:rPr>
          <w:spacing w:val="-4"/>
          <w:sz w:val="20"/>
        </w:rPr>
        <w:t> </w:t>
      </w:r>
      <w:r>
        <w:rPr>
          <w:sz w:val="20"/>
        </w:rPr>
        <w:t>shall</w:t>
      </w:r>
      <w:r>
        <w:rPr>
          <w:spacing w:val="-3"/>
          <w:sz w:val="20"/>
        </w:rPr>
        <w:t> </w:t>
      </w:r>
      <w:r>
        <w:rPr>
          <w:sz w:val="20"/>
        </w:rPr>
        <w:t>be</w:t>
      </w:r>
      <w:r>
        <w:rPr>
          <w:spacing w:val="-4"/>
          <w:sz w:val="20"/>
        </w:rPr>
        <w:t> </w:t>
      </w:r>
      <w:r>
        <w:rPr>
          <w:sz w:val="20"/>
        </w:rPr>
        <w:t>applied</w:t>
      </w:r>
      <w:r>
        <w:rPr>
          <w:spacing w:val="-2"/>
          <w:sz w:val="20"/>
        </w:rPr>
        <w:t> </w:t>
      </w:r>
      <w:r>
        <w:rPr>
          <w:sz w:val="20"/>
        </w:rPr>
        <w:t>immediately upon completion, but, in no case, later than 15 days.</w:t>
      </w:r>
    </w:p>
    <w:p>
      <w:pPr>
        <w:pStyle w:val="ListParagraph"/>
        <w:numPr>
          <w:ilvl w:val="1"/>
          <w:numId w:val="2"/>
        </w:numPr>
        <w:tabs>
          <w:tab w:pos="1089" w:val="left" w:leader="none"/>
        </w:tabs>
        <w:spacing w:line="240" w:lineRule="auto" w:before="122" w:after="0"/>
        <w:ind w:left="1089" w:right="0" w:hanging="475"/>
        <w:jc w:val="left"/>
        <w:rPr>
          <w:i/>
          <w:sz w:val="20"/>
        </w:rPr>
      </w:pPr>
      <w:r>
        <w:rPr>
          <w:i/>
          <w:sz w:val="20"/>
        </w:rPr>
        <w:t>Wearing</w:t>
      </w:r>
      <w:r>
        <w:rPr>
          <w:i/>
          <w:spacing w:val="-9"/>
          <w:sz w:val="20"/>
        </w:rPr>
        <w:t> </w:t>
      </w:r>
      <w:r>
        <w:rPr>
          <w:i/>
          <w:spacing w:val="-2"/>
          <w:sz w:val="20"/>
        </w:rPr>
        <w:t>surface.</w:t>
      </w:r>
    </w:p>
    <w:p>
      <w:pPr>
        <w:pStyle w:val="ListParagraph"/>
        <w:numPr>
          <w:ilvl w:val="2"/>
          <w:numId w:val="2"/>
        </w:numPr>
        <w:tabs>
          <w:tab w:pos="1565" w:val="left" w:leader="none"/>
        </w:tabs>
        <w:spacing w:line="240" w:lineRule="auto" w:before="118" w:after="0"/>
        <w:ind w:left="1565" w:right="1502" w:hanging="430"/>
        <w:jc w:val="left"/>
        <w:rPr>
          <w:sz w:val="20"/>
        </w:rPr>
      </w:pPr>
      <w:r>
        <w:rPr>
          <w:sz w:val="20"/>
        </w:rPr>
        <w:t>The</w:t>
      </w:r>
      <w:r>
        <w:rPr>
          <w:spacing w:val="-4"/>
          <w:sz w:val="20"/>
        </w:rPr>
        <w:t> </w:t>
      </w:r>
      <w:r>
        <w:rPr>
          <w:sz w:val="20"/>
        </w:rPr>
        <w:t>material</w:t>
      </w:r>
      <w:r>
        <w:rPr>
          <w:spacing w:val="-3"/>
          <w:sz w:val="20"/>
        </w:rPr>
        <w:t> </w:t>
      </w:r>
      <w:r>
        <w:rPr>
          <w:sz w:val="20"/>
        </w:rPr>
        <w:t>used</w:t>
      </w:r>
      <w:r>
        <w:rPr>
          <w:spacing w:val="-2"/>
          <w:sz w:val="20"/>
        </w:rPr>
        <w:t> </w:t>
      </w:r>
      <w:r>
        <w:rPr>
          <w:sz w:val="20"/>
        </w:rPr>
        <w:t>for</w:t>
      </w:r>
      <w:r>
        <w:rPr>
          <w:spacing w:val="-3"/>
          <w:sz w:val="20"/>
        </w:rPr>
        <w:t> </w:t>
      </w:r>
      <w:r>
        <w:rPr>
          <w:sz w:val="20"/>
        </w:rPr>
        <w:t>the</w:t>
      </w:r>
      <w:r>
        <w:rPr>
          <w:spacing w:val="-4"/>
          <w:sz w:val="20"/>
        </w:rPr>
        <w:t> </w:t>
      </w:r>
      <w:r>
        <w:rPr>
          <w:sz w:val="20"/>
        </w:rPr>
        <w:t>wearing</w:t>
      </w:r>
      <w:r>
        <w:rPr>
          <w:spacing w:val="-3"/>
          <w:sz w:val="20"/>
        </w:rPr>
        <w:t> </w:t>
      </w:r>
      <w:r>
        <w:rPr>
          <w:sz w:val="20"/>
        </w:rPr>
        <w:t>surface</w:t>
      </w:r>
      <w:r>
        <w:rPr>
          <w:spacing w:val="-4"/>
          <w:sz w:val="20"/>
        </w:rPr>
        <w:t> </w:t>
      </w:r>
      <w:r>
        <w:rPr>
          <w:sz w:val="20"/>
        </w:rPr>
        <w:t>shall</w:t>
      </w:r>
      <w:r>
        <w:rPr>
          <w:spacing w:val="-3"/>
          <w:sz w:val="20"/>
        </w:rPr>
        <w:t> </w:t>
      </w:r>
      <w:r>
        <w:rPr>
          <w:sz w:val="20"/>
        </w:rPr>
        <w:t>be</w:t>
      </w:r>
      <w:r>
        <w:rPr>
          <w:spacing w:val="-4"/>
          <w:sz w:val="20"/>
        </w:rPr>
        <w:t> </w:t>
      </w:r>
      <w:r>
        <w:rPr>
          <w:sz w:val="20"/>
        </w:rPr>
        <w:t>a</w:t>
      </w:r>
      <w:r>
        <w:rPr>
          <w:spacing w:val="-2"/>
          <w:sz w:val="20"/>
        </w:rPr>
        <w:t> </w:t>
      </w:r>
      <w:r>
        <w:rPr>
          <w:sz w:val="20"/>
        </w:rPr>
        <w:t>Florida</w:t>
      </w:r>
      <w:r>
        <w:rPr>
          <w:spacing w:val="-2"/>
          <w:sz w:val="20"/>
        </w:rPr>
        <w:t> </w:t>
      </w:r>
      <w:r>
        <w:rPr>
          <w:sz w:val="20"/>
        </w:rPr>
        <w:t>DOT</w:t>
      </w:r>
      <w:r>
        <w:rPr>
          <w:spacing w:val="-4"/>
          <w:sz w:val="20"/>
        </w:rPr>
        <w:t> </w:t>
      </w:r>
      <w:r>
        <w:rPr>
          <w:sz w:val="20"/>
        </w:rPr>
        <w:t>asphaltic</w:t>
      </w:r>
      <w:r>
        <w:rPr>
          <w:spacing w:val="-3"/>
          <w:sz w:val="20"/>
        </w:rPr>
        <w:t> </w:t>
      </w:r>
      <w:r>
        <w:rPr>
          <w:sz w:val="20"/>
        </w:rPr>
        <w:t>concrete</w:t>
      </w:r>
      <w:r>
        <w:rPr>
          <w:spacing w:val="-1"/>
          <w:sz w:val="20"/>
        </w:rPr>
        <w:t> </w:t>
      </w:r>
      <w:r>
        <w:rPr>
          <w:sz w:val="20"/>
        </w:rPr>
        <w:t>mix</w:t>
      </w:r>
      <w:r>
        <w:rPr>
          <w:spacing w:val="-3"/>
          <w:sz w:val="20"/>
        </w:rPr>
        <w:t> </w:t>
      </w:r>
      <w:r>
        <w:rPr>
          <w:sz w:val="20"/>
        </w:rPr>
        <w:t>of</w:t>
      </w:r>
      <w:r>
        <w:rPr>
          <w:spacing w:val="-1"/>
          <w:sz w:val="20"/>
        </w:rPr>
        <w:t> </w:t>
      </w:r>
      <w:r>
        <w:rPr>
          <w:sz w:val="20"/>
        </w:rPr>
        <w:t>types S-1, S-3 or FC, or Florida DOT modifications. The surface shall have a compacted nominal thickness in accordance with Table I.</w:t>
      </w:r>
    </w:p>
    <w:p>
      <w:pPr>
        <w:pStyle w:val="ListParagraph"/>
        <w:numPr>
          <w:ilvl w:val="2"/>
          <w:numId w:val="2"/>
        </w:numPr>
        <w:tabs>
          <w:tab w:pos="1565" w:val="left" w:leader="none"/>
        </w:tabs>
        <w:spacing w:line="240" w:lineRule="auto" w:before="120" w:after="0"/>
        <w:ind w:left="1565" w:right="1557" w:hanging="476"/>
        <w:jc w:val="left"/>
        <w:rPr>
          <w:sz w:val="20"/>
        </w:rPr>
      </w:pPr>
      <w:r>
        <w:rPr>
          <w:sz w:val="20"/>
        </w:rPr>
        <w:t>On</w:t>
      </w:r>
      <w:r>
        <w:rPr>
          <w:spacing w:val="-2"/>
          <w:sz w:val="20"/>
        </w:rPr>
        <w:t> </w:t>
      </w:r>
      <w:r>
        <w:rPr>
          <w:sz w:val="20"/>
        </w:rPr>
        <w:t>all</w:t>
      </w:r>
      <w:r>
        <w:rPr>
          <w:spacing w:val="-3"/>
          <w:sz w:val="20"/>
        </w:rPr>
        <w:t> </w:t>
      </w:r>
      <w:r>
        <w:rPr>
          <w:sz w:val="20"/>
        </w:rPr>
        <w:t>streets</w:t>
      </w:r>
      <w:r>
        <w:rPr>
          <w:spacing w:val="-2"/>
          <w:sz w:val="20"/>
        </w:rPr>
        <w:t> </w:t>
      </w:r>
      <w:r>
        <w:rPr>
          <w:sz w:val="20"/>
        </w:rPr>
        <w:t>in</w:t>
      </w:r>
      <w:r>
        <w:rPr>
          <w:spacing w:val="-2"/>
          <w:sz w:val="20"/>
        </w:rPr>
        <w:t> </w:t>
      </w:r>
      <w:r>
        <w:rPr>
          <w:sz w:val="20"/>
        </w:rPr>
        <w:t>commercial</w:t>
      </w:r>
      <w:r>
        <w:rPr>
          <w:spacing w:val="-3"/>
          <w:sz w:val="20"/>
        </w:rPr>
        <w:t> </w:t>
      </w:r>
      <w:r>
        <w:rPr>
          <w:sz w:val="20"/>
        </w:rPr>
        <w:t>or</w:t>
      </w:r>
      <w:r>
        <w:rPr>
          <w:spacing w:val="-3"/>
          <w:sz w:val="20"/>
        </w:rPr>
        <w:t> </w:t>
      </w:r>
      <w:r>
        <w:rPr>
          <w:sz w:val="20"/>
        </w:rPr>
        <w:t>industrial</w:t>
      </w:r>
      <w:r>
        <w:rPr>
          <w:spacing w:val="-3"/>
          <w:sz w:val="20"/>
        </w:rPr>
        <w:t> </w:t>
      </w:r>
      <w:r>
        <w:rPr>
          <w:sz w:val="20"/>
        </w:rPr>
        <w:t>subdivisions,</w:t>
      </w:r>
      <w:r>
        <w:rPr>
          <w:spacing w:val="-5"/>
          <w:sz w:val="20"/>
        </w:rPr>
        <w:t> </w:t>
      </w:r>
      <w:r>
        <w:rPr>
          <w:sz w:val="20"/>
        </w:rPr>
        <w:t>the</w:t>
      </w:r>
      <w:r>
        <w:rPr>
          <w:spacing w:val="-4"/>
          <w:sz w:val="20"/>
        </w:rPr>
        <w:t> </w:t>
      </w:r>
      <w:r>
        <w:rPr>
          <w:sz w:val="20"/>
        </w:rPr>
        <w:t>wearing</w:t>
      </w:r>
      <w:r>
        <w:rPr>
          <w:spacing w:val="-3"/>
          <w:sz w:val="20"/>
        </w:rPr>
        <w:t> </w:t>
      </w:r>
      <w:r>
        <w:rPr>
          <w:sz w:val="20"/>
        </w:rPr>
        <w:t>surface</w:t>
      </w:r>
      <w:r>
        <w:rPr>
          <w:spacing w:val="-4"/>
          <w:sz w:val="20"/>
        </w:rPr>
        <w:t> </w:t>
      </w:r>
      <w:r>
        <w:rPr>
          <w:sz w:val="20"/>
        </w:rPr>
        <w:t>shall</w:t>
      </w:r>
      <w:r>
        <w:rPr>
          <w:spacing w:val="-3"/>
          <w:sz w:val="20"/>
        </w:rPr>
        <w:t> </w:t>
      </w:r>
      <w:r>
        <w:rPr>
          <w:sz w:val="20"/>
        </w:rPr>
        <w:t>be</w:t>
      </w:r>
      <w:r>
        <w:rPr>
          <w:spacing w:val="-4"/>
          <w:sz w:val="20"/>
        </w:rPr>
        <w:t> </w:t>
      </w:r>
      <w:r>
        <w:rPr>
          <w:sz w:val="20"/>
        </w:rPr>
        <w:t>constructed no less than one and three-fourth inches thick in any place.</w:t>
      </w:r>
    </w:p>
    <w:p>
      <w:pPr>
        <w:pStyle w:val="ListParagraph"/>
        <w:numPr>
          <w:ilvl w:val="2"/>
          <w:numId w:val="2"/>
        </w:numPr>
        <w:tabs>
          <w:tab w:pos="1565" w:val="left" w:leader="none"/>
        </w:tabs>
        <w:spacing w:line="240" w:lineRule="auto" w:before="121" w:after="0"/>
        <w:ind w:left="1565" w:right="1414" w:hanging="476"/>
        <w:jc w:val="left"/>
        <w:rPr>
          <w:sz w:val="20"/>
        </w:rPr>
      </w:pPr>
      <w:r>
        <w:rPr>
          <w:sz w:val="20"/>
        </w:rPr>
        <w:t>A certified copy of the design mix shall be approved by the CDE before being placed. Any deviation from this design requirement will be considered only after review and documentation of</w:t>
      </w:r>
      <w:r>
        <w:rPr>
          <w:spacing w:val="-4"/>
          <w:sz w:val="20"/>
        </w:rPr>
        <w:t> </w:t>
      </w:r>
      <w:r>
        <w:rPr>
          <w:sz w:val="20"/>
        </w:rPr>
        <w:t>the</w:t>
      </w:r>
      <w:r>
        <w:rPr>
          <w:spacing w:val="-4"/>
          <w:sz w:val="20"/>
        </w:rPr>
        <w:t> </w:t>
      </w:r>
      <w:r>
        <w:rPr>
          <w:sz w:val="20"/>
        </w:rPr>
        <w:t>special</w:t>
      </w:r>
      <w:r>
        <w:rPr>
          <w:spacing w:val="-3"/>
          <w:sz w:val="20"/>
        </w:rPr>
        <w:t> </w:t>
      </w:r>
      <w:r>
        <w:rPr>
          <w:sz w:val="20"/>
        </w:rPr>
        <w:t>circumstances</w:t>
      </w:r>
      <w:r>
        <w:rPr>
          <w:spacing w:val="-2"/>
          <w:sz w:val="20"/>
        </w:rPr>
        <w:t> </w:t>
      </w:r>
      <w:r>
        <w:rPr>
          <w:sz w:val="20"/>
        </w:rPr>
        <w:t>by</w:t>
      </w:r>
      <w:r>
        <w:rPr>
          <w:spacing w:val="-2"/>
          <w:sz w:val="20"/>
        </w:rPr>
        <w:t> </w:t>
      </w:r>
      <w:r>
        <w:rPr>
          <w:sz w:val="20"/>
        </w:rPr>
        <w:t>the</w:t>
      </w:r>
      <w:r>
        <w:rPr>
          <w:spacing w:val="-4"/>
          <w:sz w:val="20"/>
        </w:rPr>
        <w:t> </w:t>
      </w:r>
      <w:r>
        <w:rPr>
          <w:sz w:val="20"/>
        </w:rPr>
        <w:t>county.</w:t>
      </w:r>
      <w:r>
        <w:rPr>
          <w:spacing w:val="-3"/>
          <w:sz w:val="20"/>
        </w:rPr>
        <w:t> </w:t>
      </w:r>
      <w:r>
        <w:rPr>
          <w:sz w:val="20"/>
        </w:rPr>
        <w:t>The</w:t>
      </w:r>
      <w:r>
        <w:rPr>
          <w:spacing w:val="-4"/>
          <w:sz w:val="20"/>
        </w:rPr>
        <w:t> </w:t>
      </w:r>
      <w:r>
        <w:rPr>
          <w:sz w:val="20"/>
        </w:rPr>
        <w:t>maintenance</w:t>
      </w:r>
      <w:r>
        <w:rPr>
          <w:spacing w:val="-4"/>
          <w:sz w:val="20"/>
        </w:rPr>
        <w:t> </w:t>
      </w:r>
      <w:r>
        <w:rPr>
          <w:sz w:val="20"/>
        </w:rPr>
        <w:t>of</w:t>
      </w:r>
      <w:r>
        <w:rPr>
          <w:spacing w:val="-4"/>
          <w:sz w:val="20"/>
        </w:rPr>
        <w:t> </w:t>
      </w:r>
      <w:r>
        <w:rPr>
          <w:sz w:val="20"/>
        </w:rPr>
        <w:t>the</w:t>
      </w:r>
      <w:r>
        <w:rPr>
          <w:spacing w:val="-4"/>
          <w:sz w:val="20"/>
        </w:rPr>
        <w:t> </w:t>
      </w:r>
      <w:r>
        <w:rPr>
          <w:sz w:val="20"/>
        </w:rPr>
        <w:t>completed</w:t>
      </w:r>
      <w:r>
        <w:rPr>
          <w:spacing w:val="-2"/>
          <w:sz w:val="20"/>
        </w:rPr>
        <w:t> </w:t>
      </w:r>
      <w:r>
        <w:rPr>
          <w:sz w:val="20"/>
        </w:rPr>
        <w:t>road</w:t>
      </w:r>
      <w:r>
        <w:rPr>
          <w:spacing w:val="-2"/>
          <w:sz w:val="20"/>
        </w:rPr>
        <w:t> </w:t>
      </w:r>
      <w:r>
        <w:rPr>
          <w:sz w:val="20"/>
        </w:rPr>
        <w:t>system</w:t>
      </w:r>
      <w:r>
        <w:rPr>
          <w:spacing w:val="-4"/>
          <w:sz w:val="20"/>
        </w:rPr>
        <w:t> </w:t>
      </w:r>
      <w:r>
        <w:rPr>
          <w:sz w:val="20"/>
        </w:rPr>
        <w:t>shall be guaranteed for a period of one year.</w:t>
      </w:r>
    </w:p>
    <w:p>
      <w:pPr>
        <w:pStyle w:val="ListParagraph"/>
        <w:numPr>
          <w:ilvl w:val="1"/>
          <w:numId w:val="2"/>
        </w:numPr>
        <w:tabs>
          <w:tab w:pos="1090" w:val="left" w:leader="none"/>
        </w:tabs>
        <w:spacing w:line="240" w:lineRule="auto" w:before="120" w:after="0"/>
        <w:ind w:left="1090" w:right="1584" w:hanging="476"/>
        <w:jc w:val="left"/>
        <w:rPr>
          <w:sz w:val="20"/>
        </w:rPr>
      </w:pPr>
      <w:r>
        <w:rPr>
          <w:i/>
          <w:sz w:val="20"/>
        </w:rPr>
        <w:t>Concrete</w:t>
      </w:r>
      <w:r>
        <w:rPr>
          <w:i/>
          <w:spacing w:val="-3"/>
          <w:sz w:val="20"/>
        </w:rPr>
        <w:t> </w:t>
      </w:r>
      <w:r>
        <w:rPr>
          <w:i/>
          <w:sz w:val="20"/>
        </w:rPr>
        <w:t>streets.</w:t>
      </w:r>
      <w:r>
        <w:rPr>
          <w:i/>
          <w:spacing w:val="-3"/>
          <w:sz w:val="20"/>
        </w:rPr>
        <w:t> </w:t>
      </w:r>
      <w:r>
        <w:rPr>
          <w:sz w:val="20"/>
        </w:rPr>
        <w:t>Concrete</w:t>
      </w:r>
      <w:r>
        <w:rPr>
          <w:spacing w:val="-4"/>
          <w:sz w:val="20"/>
        </w:rPr>
        <w:t> </w:t>
      </w:r>
      <w:r>
        <w:rPr>
          <w:sz w:val="20"/>
        </w:rPr>
        <w:t>streets</w:t>
      </w:r>
      <w:r>
        <w:rPr>
          <w:spacing w:val="-3"/>
          <w:sz w:val="20"/>
        </w:rPr>
        <w:t> </w:t>
      </w:r>
      <w:r>
        <w:rPr>
          <w:sz w:val="20"/>
        </w:rPr>
        <w:t>may</w:t>
      </w:r>
      <w:r>
        <w:rPr>
          <w:spacing w:val="-3"/>
          <w:sz w:val="20"/>
        </w:rPr>
        <w:t> </w:t>
      </w:r>
      <w:r>
        <w:rPr>
          <w:sz w:val="20"/>
        </w:rPr>
        <w:t>be</w:t>
      </w:r>
      <w:r>
        <w:rPr>
          <w:spacing w:val="-4"/>
          <w:sz w:val="20"/>
        </w:rPr>
        <w:t> </w:t>
      </w:r>
      <w:r>
        <w:rPr>
          <w:sz w:val="20"/>
        </w:rPr>
        <w:t>permitted.</w:t>
      </w:r>
      <w:r>
        <w:rPr>
          <w:spacing w:val="-3"/>
          <w:sz w:val="20"/>
        </w:rPr>
        <w:t> </w:t>
      </w:r>
      <w:r>
        <w:rPr>
          <w:sz w:val="20"/>
        </w:rPr>
        <w:t>Refer</w:t>
      </w:r>
      <w:r>
        <w:rPr>
          <w:spacing w:val="-2"/>
          <w:sz w:val="20"/>
        </w:rPr>
        <w:t> </w:t>
      </w:r>
      <w:r>
        <w:rPr>
          <w:sz w:val="20"/>
        </w:rPr>
        <w:t>to</w:t>
      </w:r>
      <w:r>
        <w:rPr>
          <w:spacing w:val="-3"/>
          <w:sz w:val="20"/>
        </w:rPr>
        <w:t> </w:t>
      </w:r>
      <w:r>
        <w:rPr>
          <w:sz w:val="20"/>
        </w:rPr>
        <w:t>Table</w:t>
      </w:r>
      <w:r>
        <w:rPr>
          <w:spacing w:val="-4"/>
          <w:sz w:val="20"/>
        </w:rPr>
        <w:t> </w:t>
      </w:r>
      <w:r>
        <w:rPr>
          <w:sz w:val="20"/>
        </w:rPr>
        <w:t>I</w:t>
      </w:r>
      <w:r>
        <w:rPr>
          <w:spacing w:val="-3"/>
          <w:sz w:val="20"/>
        </w:rPr>
        <w:t> </w:t>
      </w:r>
      <w:r>
        <w:rPr>
          <w:sz w:val="20"/>
        </w:rPr>
        <w:t>for</w:t>
      </w:r>
      <w:r>
        <w:rPr>
          <w:spacing w:val="-3"/>
          <w:sz w:val="20"/>
        </w:rPr>
        <w:t> </w:t>
      </w:r>
      <w:r>
        <w:rPr>
          <w:sz w:val="20"/>
        </w:rPr>
        <w:t>specifications.</w:t>
      </w:r>
      <w:r>
        <w:rPr>
          <w:spacing w:val="-3"/>
          <w:sz w:val="20"/>
        </w:rPr>
        <w:t> </w:t>
      </w:r>
      <w:r>
        <w:rPr>
          <w:sz w:val="20"/>
        </w:rPr>
        <w:t>Construction shall be in accordance with "FDOT Standard Specifications for Road and Bridge Construction" and "FDOT Roadway and Traffic Design Standards".</w:t>
      </w:r>
    </w:p>
    <w:p>
      <w:pPr>
        <w:pStyle w:val="ListParagraph"/>
        <w:numPr>
          <w:ilvl w:val="1"/>
          <w:numId w:val="2"/>
        </w:numPr>
        <w:tabs>
          <w:tab w:pos="1089" w:val="left" w:leader="none"/>
        </w:tabs>
        <w:spacing w:line="240" w:lineRule="auto" w:before="120" w:after="0"/>
        <w:ind w:left="1089" w:right="1818" w:hanging="476"/>
        <w:jc w:val="left"/>
        <w:rPr>
          <w:sz w:val="20"/>
        </w:rPr>
      </w:pPr>
      <w:r>
        <w:rPr>
          <w:i/>
          <w:sz w:val="20"/>
        </w:rPr>
        <w:t>Unpaved</w:t>
      </w:r>
      <w:r>
        <w:rPr>
          <w:i/>
          <w:spacing w:val="-3"/>
          <w:sz w:val="20"/>
        </w:rPr>
        <w:t> </w:t>
      </w:r>
      <w:r>
        <w:rPr>
          <w:i/>
          <w:sz w:val="20"/>
        </w:rPr>
        <w:t>roads.</w:t>
      </w:r>
      <w:r>
        <w:rPr>
          <w:i/>
          <w:spacing w:val="-4"/>
          <w:sz w:val="20"/>
        </w:rPr>
        <w:t> </w:t>
      </w:r>
      <w:r>
        <w:rPr>
          <w:sz w:val="20"/>
        </w:rPr>
        <w:t>Unpaved</w:t>
      </w:r>
      <w:r>
        <w:rPr>
          <w:spacing w:val="-3"/>
          <w:sz w:val="20"/>
        </w:rPr>
        <w:t> </w:t>
      </w:r>
      <w:r>
        <w:rPr>
          <w:sz w:val="20"/>
        </w:rPr>
        <w:t>roads</w:t>
      </w:r>
      <w:r>
        <w:rPr>
          <w:spacing w:val="-3"/>
          <w:sz w:val="20"/>
        </w:rPr>
        <w:t> </w:t>
      </w:r>
      <w:r>
        <w:rPr>
          <w:sz w:val="20"/>
        </w:rPr>
        <w:t>may</w:t>
      </w:r>
      <w:r>
        <w:rPr>
          <w:spacing w:val="-3"/>
          <w:sz w:val="20"/>
        </w:rPr>
        <w:t> </w:t>
      </w:r>
      <w:r>
        <w:rPr>
          <w:sz w:val="20"/>
        </w:rPr>
        <w:t>be</w:t>
      </w:r>
      <w:r>
        <w:rPr>
          <w:spacing w:val="-5"/>
          <w:sz w:val="20"/>
        </w:rPr>
        <w:t> </w:t>
      </w:r>
      <w:r>
        <w:rPr>
          <w:sz w:val="20"/>
        </w:rPr>
        <w:t>constructed</w:t>
      </w:r>
      <w:r>
        <w:rPr>
          <w:spacing w:val="-3"/>
          <w:sz w:val="20"/>
        </w:rPr>
        <w:t> </w:t>
      </w:r>
      <w:r>
        <w:rPr>
          <w:sz w:val="20"/>
        </w:rPr>
        <w:t>in</w:t>
      </w:r>
      <w:r>
        <w:rPr>
          <w:spacing w:val="-3"/>
          <w:sz w:val="20"/>
        </w:rPr>
        <w:t> </w:t>
      </w:r>
      <w:r>
        <w:rPr>
          <w:sz w:val="20"/>
        </w:rPr>
        <w:t>conservation</w:t>
      </w:r>
      <w:r>
        <w:rPr>
          <w:spacing w:val="-3"/>
          <w:sz w:val="20"/>
        </w:rPr>
        <w:t> </w:t>
      </w:r>
      <w:r>
        <w:rPr>
          <w:sz w:val="20"/>
        </w:rPr>
        <w:t>subdivisions</w:t>
      </w:r>
      <w:r>
        <w:rPr>
          <w:spacing w:val="-5"/>
          <w:sz w:val="20"/>
        </w:rPr>
        <w:t> </w:t>
      </w:r>
      <w:r>
        <w:rPr>
          <w:sz w:val="20"/>
        </w:rPr>
        <w:t>or</w:t>
      </w:r>
      <w:r>
        <w:rPr>
          <w:spacing w:val="-4"/>
          <w:sz w:val="20"/>
        </w:rPr>
        <w:t> </w:t>
      </w:r>
      <w:r>
        <w:rPr>
          <w:sz w:val="20"/>
        </w:rPr>
        <w:t>unpaved</w:t>
      </w:r>
      <w:r>
        <w:rPr>
          <w:spacing w:val="-3"/>
          <w:sz w:val="20"/>
        </w:rPr>
        <w:t> </w:t>
      </w:r>
      <w:r>
        <w:rPr>
          <w:sz w:val="20"/>
        </w:rPr>
        <w:t>road subdivisions subject to the following criteria and Table II Rural Development Requirements:</w:t>
      </w:r>
    </w:p>
    <w:p>
      <w:pPr>
        <w:pStyle w:val="ListParagraph"/>
        <w:numPr>
          <w:ilvl w:val="2"/>
          <w:numId w:val="2"/>
        </w:numPr>
        <w:tabs>
          <w:tab w:pos="1565" w:val="left" w:leader="none"/>
        </w:tabs>
        <w:spacing w:line="240" w:lineRule="auto" w:before="119" w:after="0"/>
        <w:ind w:left="1565" w:right="1400" w:hanging="476"/>
        <w:jc w:val="left"/>
        <w:rPr>
          <w:sz w:val="20"/>
        </w:rPr>
      </w:pPr>
      <w:r>
        <w:rPr>
          <w:sz w:val="20"/>
        </w:rPr>
        <w:t>New unpaved roads are permitted in conservation subdivisions or unpaved road subdivisions, provided the roads are designated as private roads, the unpaved private roads shall be set aside for common ownership and maintenance, which shall be borne by the lot owners using the unpaved</w:t>
      </w:r>
      <w:r>
        <w:rPr>
          <w:spacing w:val="-2"/>
          <w:sz w:val="20"/>
        </w:rPr>
        <w:t> </w:t>
      </w:r>
      <w:r>
        <w:rPr>
          <w:sz w:val="20"/>
        </w:rPr>
        <w:t>private</w:t>
      </w:r>
      <w:r>
        <w:rPr>
          <w:spacing w:val="-4"/>
          <w:sz w:val="20"/>
        </w:rPr>
        <w:t> </w:t>
      </w:r>
      <w:r>
        <w:rPr>
          <w:sz w:val="20"/>
        </w:rPr>
        <w:t>roads</w:t>
      </w:r>
      <w:r>
        <w:rPr>
          <w:spacing w:val="-2"/>
          <w:sz w:val="20"/>
        </w:rPr>
        <w:t> </w:t>
      </w:r>
      <w:r>
        <w:rPr>
          <w:sz w:val="20"/>
        </w:rPr>
        <w:t>for</w:t>
      </w:r>
      <w:r>
        <w:rPr>
          <w:spacing w:val="-3"/>
          <w:sz w:val="20"/>
        </w:rPr>
        <w:t> </w:t>
      </w:r>
      <w:r>
        <w:rPr>
          <w:sz w:val="20"/>
        </w:rPr>
        <w:t>access,</w:t>
      </w:r>
      <w:r>
        <w:rPr>
          <w:spacing w:val="-2"/>
          <w:sz w:val="20"/>
        </w:rPr>
        <w:t> </w:t>
      </w:r>
      <w:r>
        <w:rPr>
          <w:sz w:val="20"/>
        </w:rPr>
        <w:t>and</w:t>
      </w:r>
      <w:r>
        <w:rPr>
          <w:spacing w:val="-2"/>
          <w:sz w:val="20"/>
        </w:rPr>
        <w:t> </w:t>
      </w:r>
      <w:r>
        <w:rPr>
          <w:sz w:val="20"/>
        </w:rPr>
        <w:t>a</w:t>
      </w:r>
      <w:r>
        <w:rPr>
          <w:spacing w:val="-5"/>
          <w:sz w:val="20"/>
        </w:rPr>
        <w:t> </w:t>
      </w:r>
      <w:r>
        <w:rPr>
          <w:sz w:val="20"/>
        </w:rPr>
        <w:t>"notice</w:t>
      </w:r>
      <w:r>
        <w:rPr>
          <w:spacing w:val="-4"/>
          <w:sz w:val="20"/>
        </w:rPr>
        <w:t> </w:t>
      </w:r>
      <w:r>
        <w:rPr>
          <w:sz w:val="20"/>
        </w:rPr>
        <w:t>to</w:t>
      </w:r>
      <w:r>
        <w:rPr>
          <w:spacing w:val="-3"/>
          <w:sz w:val="20"/>
        </w:rPr>
        <w:t> </w:t>
      </w:r>
      <w:r>
        <w:rPr>
          <w:sz w:val="20"/>
        </w:rPr>
        <w:t>future</w:t>
      </w:r>
      <w:r>
        <w:rPr>
          <w:spacing w:val="-4"/>
          <w:sz w:val="20"/>
        </w:rPr>
        <w:t> </w:t>
      </w:r>
      <w:r>
        <w:rPr>
          <w:sz w:val="20"/>
        </w:rPr>
        <w:t>land</w:t>
      </w:r>
      <w:r>
        <w:rPr>
          <w:spacing w:val="-2"/>
          <w:sz w:val="20"/>
        </w:rPr>
        <w:t> </w:t>
      </w:r>
      <w:r>
        <w:rPr>
          <w:sz w:val="20"/>
        </w:rPr>
        <w:t>owners"</w:t>
      </w:r>
      <w:r>
        <w:rPr>
          <w:spacing w:val="-4"/>
          <w:sz w:val="20"/>
        </w:rPr>
        <w:t> </w:t>
      </w:r>
      <w:r>
        <w:rPr>
          <w:sz w:val="20"/>
        </w:rPr>
        <w:t>is</w:t>
      </w:r>
      <w:r>
        <w:rPr>
          <w:spacing w:val="-2"/>
          <w:sz w:val="20"/>
        </w:rPr>
        <w:t> </w:t>
      </w:r>
      <w:r>
        <w:rPr>
          <w:sz w:val="20"/>
        </w:rPr>
        <w:t>recorded</w:t>
      </w:r>
      <w:r>
        <w:rPr>
          <w:spacing w:val="-2"/>
          <w:sz w:val="20"/>
        </w:rPr>
        <w:t> </w:t>
      </w:r>
      <w:r>
        <w:rPr>
          <w:sz w:val="20"/>
        </w:rPr>
        <w:t>with</w:t>
      </w:r>
      <w:r>
        <w:rPr>
          <w:spacing w:val="-2"/>
          <w:sz w:val="20"/>
        </w:rPr>
        <w:t> </w:t>
      </w:r>
      <w:r>
        <w:rPr>
          <w:sz w:val="20"/>
        </w:rPr>
        <w:t>the</w:t>
      </w:r>
      <w:r>
        <w:rPr>
          <w:spacing w:val="-4"/>
          <w:sz w:val="20"/>
        </w:rPr>
        <w:t> </w:t>
      </w:r>
      <w:r>
        <w:rPr>
          <w:sz w:val="20"/>
        </w:rPr>
        <w:t>Clerk of the Circuit Court for Volusia County, as set forth in sections 72-547 and 72-548. The unpaved roads shall comply with the unpaved private road typical section as set forth in this section, and meet the unpaved roads standards in Table II Rural Development Requirements as set forth in this section.</w:t>
      </w:r>
    </w:p>
    <w:p>
      <w:pPr>
        <w:pStyle w:val="ListParagraph"/>
        <w:numPr>
          <w:ilvl w:val="2"/>
          <w:numId w:val="2"/>
        </w:numPr>
        <w:tabs>
          <w:tab w:pos="1564" w:val="left" w:leader="none"/>
        </w:tabs>
        <w:spacing w:line="240" w:lineRule="auto" w:before="120" w:after="0"/>
        <w:ind w:left="1564" w:right="1415" w:hanging="475"/>
        <w:jc w:val="left"/>
        <w:rPr>
          <w:sz w:val="20"/>
        </w:rPr>
      </w:pPr>
      <w:r>
        <w:rPr>
          <w:sz w:val="20"/>
        </w:rPr>
        <w:t>New unpaved private roads shall connect to a publicly maintained right-of-way or a privately maintained right-of-way that meets the design and construction standards in this division. The DRC</w:t>
      </w:r>
      <w:r>
        <w:rPr>
          <w:spacing w:val="-4"/>
          <w:sz w:val="20"/>
        </w:rPr>
        <w:t> </w:t>
      </w:r>
      <w:r>
        <w:rPr>
          <w:sz w:val="20"/>
        </w:rPr>
        <w:t>may</w:t>
      </w:r>
      <w:r>
        <w:rPr>
          <w:spacing w:val="-2"/>
          <w:sz w:val="20"/>
        </w:rPr>
        <w:t> </w:t>
      </w:r>
      <w:r>
        <w:rPr>
          <w:sz w:val="20"/>
        </w:rPr>
        <w:t>waive</w:t>
      </w:r>
      <w:r>
        <w:rPr>
          <w:spacing w:val="-4"/>
          <w:sz w:val="20"/>
        </w:rPr>
        <w:t> </w:t>
      </w:r>
      <w:r>
        <w:rPr>
          <w:sz w:val="20"/>
        </w:rPr>
        <w:t>the</w:t>
      </w:r>
      <w:r>
        <w:rPr>
          <w:spacing w:val="-4"/>
          <w:sz w:val="20"/>
        </w:rPr>
        <w:t> </w:t>
      </w:r>
      <w:r>
        <w:rPr>
          <w:sz w:val="20"/>
        </w:rPr>
        <w:t>design</w:t>
      </w:r>
      <w:r>
        <w:rPr>
          <w:spacing w:val="-2"/>
          <w:sz w:val="20"/>
        </w:rPr>
        <w:t> </w:t>
      </w:r>
      <w:r>
        <w:rPr>
          <w:sz w:val="20"/>
        </w:rPr>
        <w:t>and</w:t>
      </w:r>
      <w:r>
        <w:rPr>
          <w:spacing w:val="-2"/>
          <w:sz w:val="20"/>
        </w:rPr>
        <w:t> </w:t>
      </w:r>
      <w:r>
        <w:rPr>
          <w:sz w:val="20"/>
        </w:rPr>
        <w:t>construction</w:t>
      </w:r>
      <w:r>
        <w:rPr>
          <w:spacing w:val="-5"/>
          <w:sz w:val="20"/>
        </w:rPr>
        <w:t> </w:t>
      </w:r>
      <w:r>
        <w:rPr>
          <w:sz w:val="20"/>
        </w:rPr>
        <w:t>standards</w:t>
      </w:r>
      <w:r>
        <w:rPr>
          <w:spacing w:val="-2"/>
          <w:sz w:val="20"/>
        </w:rPr>
        <w:t> </w:t>
      </w:r>
      <w:r>
        <w:rPr>
          <w:sz w:val="20"/>
        </w:rPr>
        <w:t>for</w:t>
      </w:r>
      <w:r>
        <w:rPr>
          <w:spacing w:val="-3"/>
          <w:sz w:val="20"/>
        </w:rPr>
        <w:t> </w:t>
      </w:r>
      <w:r>
        <w:rPr>
          <w:sz w:val="20"/>
        </w:rPr>
        <w:t>connections</w:t>
      </w:r>
      <w:r>
        <w:rPr>
          <w:spacing w:val="-2"/>
          <w:sz w:val="20"/>
        </w:rPr>
        <w:t> </w:t>
      </w:r>
      <w:r>
        <w:rPr>
          <w:sz w:val="20"/>
        </w:rPr>
        <w:t>to</w:t>
      </w:r>
      <w:r>
        <w:rPr>
          <w:spacing w:val="-3"/>
          <w:sz w:val="20"/>
        </w:rPr>
        <w:t> </w:t>
      </w:r>
      <w:r>
        <w:rPr>
          <w:sz w:val="20"/>
        </w:rPr>
        <w:t>existing</w:t>
      </w:r>
      <w:r>
        <w:rPr>
          <w:spacing w:val="-3"/>
          <w:sz w:val="20"/>
        </w:rPr>
        <w:t> </w:t>
      </w:r>
      <w:r>
        <w:rPr>
          <w:sz w:val="20"/>
        </w:rPr>
        <w:t>unpaved</w:t>
      </w:r>
      <w:r>
        <w:rPr>
          <w:spacing w:val="-2"/>
          <w:sz w:val="20"/>
        </w:rPr>
        <w:t> </w:t>
      </w:r>
      <w:r>
        <w:rPr>
          <w:sz w:val="20"/>
        </w:rPr>
        <w:t>roads upon finding:</w:t>
      </w:r>
    </w:p>
    <w:p>
      <w:pPr>
        <w:pStyle w:val="ListParagraph"/>
        <w:numPr>
          <w:ilvl w:val="3"/>
          <w:numId w:val="2"/>
        </w:numPr>
        <w:tabs>
          <w:tab w:pos="2054" w:val="left" w:leader="none"/>
        </w:tabs>
        <w:spacing w:line="240" w:lineRule="auto" w:before="120" w:after="0"/>
        <w:ind w:left="2054" w:right="1994" w:hanging="476"/>
        <w:jc w:val="left"/>
        <w:rPr>
          <w:sz w:val="20"/>
        </w:rPr>
      </w:pPr>
      <w:r>
        <w:rPr>
          <w:sz w:val="20"/>
        </w:rPr>
        <w:t>The</w:t>
      </w:r>
      <w:r>
        <w:rPr>
          <w:spacing w:val="-4"/>
          <w:sz w:val="20"/>
        </w:rPr>
        <w:t> </w:t>
      </w:r>
      <w:r>
        <w:rPr>
          <w:sz w:val="20"/>
        </w:rPr>
        <w:t>existing</w:t>
      </w:r>
      <w:r>
        <w:rPr>
          <w:spacing w:val="-3"/>
          <w:sz w:val="20"/>
        </w:rPr>
        <w:t> </w:t>
      </w:r>
      <w:r>
        <w:rPr>
          <w:sz w:val="20"/>
        </w:rPr>
        <w:t>unpaved</w:t>
      </w:r>
      <w:r>
        <w:rPr>
          <w:spacing w:val="-2"/>
          <w:sz w:val="20"/>
        </w:rPr>
        <w:t> </w:t>
      </w:r>
      <w:r>
        <w:rPr>
          <w:sz w:val="20"/>
        </w:rPr>
        <w:t>road</w:t>
      </w:r>
      <w:r>
        <w:rPr>
          <w:spacing w:val="-2"/>
          <w:sz w:val="20"/>
        </w:rPr>
        <w:t> </w:t>
      </w:r>
      <w:r>
        <w:rPr>
          <w:sz w:val="20"/>
        </w:rPr>
        <w:t>base</w:t>
      </w:r>
      <w:r>
        <w:rPr>
          <w:spacing w:val="-4"/>
          <w:sz w:val="20"/>
        </w:rPr>
        <w:t> </w:t>
      </w:r>
      <w:r>
        <w:rPr>
          <w:sz w:val="20"/>
        </w:rPr>
        <w:t>can</w:t>
      </w:r>
      <w:r>
        <w:rPr>
          <w:spacing w:val="-2"/>
          <w:sz w:val="20"/>
        </w:rPr>
        <w:t> </w:t>
      </w:r>
      <w:r>
        <w:rPr>
          <w:sz w:val="20"/>
        </w:rPr>
        <w:t>bear</w:t>
      </w:r>
      <w:r>
        <w:rPr>
          <w:spacing w:val="-3"/>
          <w:sz w:val="20"/>
        </w:rPr>
        <w:t> </w:t>
      </w:r>
      <w:r>
        <w:rPr>
          <w:sz w:val="20"/>
        </w:rPr>
        <w:t>the</w:t>
      </w:r>
      <w:r>
        <w:rPr>
          <w:spacing w:val="-4"/>
          <w:sz w:val="20"/>
        </w:rPr>
        <w:t> </w:t>
      </w:r>
      <w:r>
        <w:rPr>
          <w:sz w:val="20"/>
        </w:rPr>
        <w:t>weight</w:t>
      </w:r>
      <w:r>
        <w:rPr>
          <w:spacing w:val="-3"/>
          <w:sz w:val="20"/>
        </w:rPr>
        <w:t> </w:t>
      </w:r>
      <w:r>
        <w:rPr>
          <w:sz w:val="20"/>
        </w:rPr>
        <w:t>of</w:t>
      </w:r>
      <w:r>
        <w:rPr>
          <w:spacing w:val="-4"/>
          <w:sz w:val="20"/>
        </w:rPr>
        <w:t> </w:t>
      </w:r>
      <w:r>
        <w:rPr>
          <w:sz w:val="20"/>
        </w:rPr>
        <w:t>a</w:t>
      </w:r>
      <w:r>
        <w:rPr>
          <w:spacing w:val="-2"/>
          <w:sz w:val="20"/>
        </w:rPr>
        <w:t> </w:t>
      </w:r>
      <w:r>
        <w:rPr>
          <w:sz w:val="20"/>
        </w:rPr>
        <w:t>fire</w:t>
      </w:r>
      <w:r>
        <w:rPr>
          <w:spacing w:val="-4"/>
          <w:sz w:val="20"/>
        </w:rPr>
        <w:t> </w:t>
      </w:r>
      <w:r>
        <w:rPr>
          <w:sz w:val="20"/>
        </w:rPr>
        <w:t>engine</w:t>
      </w:r>
      <w:r>
        <w:rPr>
          <w:spacing w:val="-4"/>
          <w:sz w:val="20"/>
        </w:rPr>
        <w:t> </w:t>
      </w:r>
      <w:r>
        <w:rPr>
          <w:sz w:val="20"/>
        </w:rPr>
        <w:t>and</w:t>
      </w:r>
      <w:r>
        <w:rPr>
          <w:spacing w:val="-2"/>
          <w:sz w:val="20"/>
        </w:rPr>
        <w:t> </w:t>
      </w:r>
      <w:r>
        <w:rPr>
          <w:sz w:val="20"/>
        </w:rPr>
        <w:t>ambulance without failing, as certified by a Florida registered professional engineer.</w:t>
      </w:r>
    </w:p>
    <w:p>
      <w:pPr>
        <w:pStyle w:val="ListParagraph"/>
        <w:numPr>
          <w:ilvl w:val="3"/>
          <w:numId w:val="2"/>
        </w:numPr>
        <w:tabs>
          <w:tab w:pos="2054" w:val="left" w:leader="none"/>
        </w:tabs>
        <w:spacing w:line="240" w:lineRule="auto" w:before="119" w:after="0"/>
        <w:ind w:left="2054" w:right="1846" w:hanging="476"/>
        <w:jc w:val="left"/>
        <w:rPr>
          <w:sz w:val="20"/>
        </w:rPr>
      </w:pPr>
      <w:r>
        <w:rPr>
          <w:sz w:val="20"/>
        </w:rPr>
        <w:t>The</w:t>
      </w:r>
      <w:r>
        <w:rPr>
          <w:spacing w:val="-4"/>
          <w:sz w:val="20"/>
        </w:rPr>
        <w:t> </w:t>
      </w:r>
      <w:r>
        <w:rPr>
          <w:sz w:val="20"/>
        </w:rPr>
        <w:t>existing</w:t>
      </w:r>
      <w:r>
        <w:rPr>
          <w:spacing w:val="-3"/>
          <w:sz w:val="20"/>
        </w:rPr>
        <w:t> </w:t>
      </w:r>
      <w:r>
        <w:rPr>
          <w:sz w:val="20"/>
        </w:rPr>
        <w:t>unpaved</w:t>
      </w:r>
      <w:r>
        <w:rPr>
          <w:spacing w:val="-2"/>
          <w:sz w:val="20"/>
        </w:rPr>
        <w:t> </w:t>
      </w:r>
      <w:r>
        <w:rPr>
          <w:sz w:val="20"/>
        </w:rPr>
        <w:t>road</w:t>
      </w:r>
      <w:r>
        <w:rPr>
          <w:spacing w:val="-2"/>
          <w:sz w:val="20"/>
        </w:rPr>
        <w:t> </w:t>
      </w:r>
      <w:r>
        <w:rPr>
          <w:sz w:val="20"/>
        </w:rPr>
        <w:t>base</w:t>
      </w:r>
      <w:r>
        <w:rPr>
          <w:spacing w:val="-4"/>
          <w:sz w:val="20"/>
        </w:rPr>
        <w:t> </w:t>
      </w:r>
      <w:r>
        <w:rPr>
          <w:sz w:val="20"/>
        </w:rPr>
        <w:t>can</w:t>
      </w:r>
      <w:r>
        <w:rPr>
          <w:spacing w:val="-2"/>
          <w:sz w:val="20"/>
        </w:rPr>
        <w:t> </w:t>
      </w:r>
      <w:r>
        <w:rPr>
          <w:sz w:val="20"/>
        </w:rPr>
        <w:t>bear</w:t>
      </w:r>
      <w:r>
        <w:rPr>
          <w:spacing w:val="-3"/>
          <w:sz w:val="20"/>
        </w:rPr>
        <w:t> </w:t>
      </w:r>
      <w:r>
        <w:rPr>
          <w:sz w:val="20"/>
        </w:rPr>
        <w:t>the</w:t>
      </w:r>
      <w:r>
        <w:rPr>
          <w:spacing w:val="-4"/>
          <w:sz w:val="20"/>
        </w:rPr>
        <w:t> </w:t>
      </w:r>
      <w:r>
        <w:rPr>
          <w:sz w:val="20"/>
        </w:rPr>
        <w:t>weight</w:t>
      </w:r>
      <w:r>
        <w:rPr>
          <w:spacing w:val="-3"/>
          <w:sz w:val="20"/>
        </w:rPr>
        <w:t> </w:t>
      </w:r>
      <w:r>
        <w:rPr>
          <w:sz w:val="20"/>
        </w:rPr>
        <w:t>of</w:t>
      </w:r>
      <w:r>
        <w:rPr>
          <w:spacing w:val="-4"/>
          <w:sz w:val="20"/>
        </w:rPr>
        <w:t> </w:t>
      </w:r>
      <w:r>
        <w:rPr>
          <w:sz w:val="20"/>
        </w:rPr>
        <w:t>the</w:t>
      </w:r>
      <w:r>
        <w:rPr>
          <w:spacing w:val="-1"/>
          <w:sz w:val="20"/>
        </w:rPr>
        <w:t> </w:t>
      </w:r>
      <w:r>
        <w:rPr>
          <w:sz w:val="20"/>
        </w:rPr>
        <w:t>additional</w:t>
      </w:r>
      <w:r>
        <w:rPr>
          <w:spacing w:val="-3"/>
          <w:sz w:val="20"/>
        </w:rPr>
        <w:t> </w:t>
      </w:r>
      <w:r>
        <w:rPr>
          <w:sz w:val="20"/>
        </w:rPr>
        <w:t>residential</w:t>
      </w:r>
      <w:r>
        <w:rPr>
          <w:spacing w:val="-3"/>
          <w:sz w:val="20"/>
        </w:rPr>
        <w:t> </w:t>
      </w:r>
      <w:r>
        <w:rPr>
          <w:sz w:val="20"/>
        </w:rPr>
        <w:t>trips generated by the proposed development, without failing, as certified by a Florida registered professional engineer.</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ListParagraph"/>
        <w:numPr>
          <w:ilvl w:val="0"/>
          <w:numId w:val="2"/>
        </w:numPr>
        <w:tabs>
          <w:tab w:pos="615" w:val="left" w:leader="none"/>
        </w:tabs>
        <w:spacing w:line="240" w:lineRule="auto" w:before="1" w:after="0"/>
        <w:ind w:left="615" w:right="1736" w:hanging="476"/>
        <w:jc w:val="left"/>
        <w:rPr>
          <w:i/>
          <w:sz w:val="20"/>
        </w:rPr>
      </w:pPr>
      <w:r>
        <w:rPr>
          <w:i/>
          <w:sz w:val="20"/>
        </w:rPr>
        <w:t>Street</w:t>
      </w:r>
      <w:r>
        <w:rPr>
          <w:i/>
          <w:spacing w:val="-4"/>
          <w:sz w:val="20"/>
        </w:rPr>
        <w:t> </w:t>
      </w:r>
      <w:r>
        <w:rPr>
          <w:i/>
          <w:sz w:val="20"/>
        </w:rPr>
        <w:t>name</w:t>
      </w:r>
      <w:r>
        <w:rPr>
          <w:i/>
          <w:spacing w:val="-3"/>
          <w:sz w:val="20"/>
        </w:rPr>
        <w:t> </w:t>
      </w:r>
      <w:r>
        <w:rPr>
          <w:i/>
          <w:sz w:val="20"/>
        </w:rPr>
        <w:t>signs,</w:t>
      </w:r>
      <w:r>
        <w:rPr>
          <w:i/>
          <w:spacing w:val="-3"/>
          <w:sz w:val="20"/>
        </w:rPr>
        <w:t> </w:t>
      </w:r>
      <w:r>
        <w:rPr>
          <w:i/>
          <w:sz w:val="20"/>
        </w:rPr>
        <w:t>regulatory</w:t>
      </w:r>
      <w:r>
        <w:rPr>
          <w:i/>
          <w:spacing w:val="-4"/>
          <w:sz w:val="20"/>
        </w:rPr>
        <w:t> </w:t>
      </w:r>
      <w:r>
        <w:rPr>
          <w:i/>
          <w:sz w:val="20"/>
        </w:rPr>
        <w:t>signs,</w:t>
      </w:r>
      <w:r>
        <w:rPr>
          <w:i/>
          <w:spacing w:val="-3"/>
          <w:sz w:val="20"/>
        </w:rPr>
        <w:t> </w:t>
      </w:r>
      <w:r>
        <w:rPr>
          <w:i/>
          <w:sz w:val="20"/>
        </w:rPr>
        <w:t>pavement</w:t>
      </w:r>
      <w:r>
        <w:rPr>
          <w:i/>
          <w:spacing w:val="-4"/>
          <w:sz w:val="20"/>
        </w:rPr>
        <w:t> </w:t>
      </w:r>
      <w:r>
        <w:rPr>
          <w:i/>
          <w:sz w:val="20"/>
        </w:rPr>
        <w:t>markings,</w:t>
      </w:r>
      <w:r>
        <w:rPr>
          <w:i/>
          <w:spacing w:val="-3"/>
          <w:sz w:val="20"/>
        </w:rPr>
        <w:t> </w:t>
      </w:r>
      <w:r>
        <w:rPr>
          <w:i/>
          <w:sz w:val="20"/>
        </w:rPr>
        <w:t>reflective</w:t>
      </w:r>
      <w:r>
        <w:rPr>
          <w:i/>
          <w:spacing w:val="-3"/>
          <w:sz w:val="20"/>
        </w:rPr>
        <w:t> </w:t>
      </w:r>
      <w:r>
        <w:rPr>
          <w:i/>
          <w:sz w:val="20"/>
        </w:rPr>
        <w:t>pavement</w:t>
      </w:r>
      <w:r>
        <w:rPr>
          <w:i/>
          <w:spacing w:val="-6"/>
          <w:sz w:val="20"/>
        </w:rPr>
        <w:t> </w:t>
      </w:r>
      <w:r>
        <w:rPr>
          <w:i/>
          <w:sz w:val="20"/>
        </w:rPr>
        <w:t>markers,</w:t>
      </w:r>
      <w:r>
        <w:rPr>
          <w:i/>
          <w:spacing w:val="-3"/>
          <w:sz w:val="20"/>
        </w:rPr>
        <w:t> </w:t>
      </w:r>
      <w:r>
        <w:rPr>
          <w:i/>
          <w:sz w:val="20"/>
        </w:rPr>
        <w:t>traffic</w:t>
      </w:r>
      <w:r>
        <w:rPr>
          <w:i/>
          <w:spacing w:val="-3"/>
          <w:sz w:val="20"/>
        </w:rPr>
        <w:t> </w:t>
      </w:r>
      <w:r>
        <w:rPr>
          <w:i/>
          <w:sz w:val="20"/>
        </w:rPr>
        <w:t>signals</w:t>
      </w:r>
      <w:r>
        <w:rPr>
          <w:i/>
          <w:spacing w:val="-5"/>
          <w:sz w:val="20"/>
        </w:rPr>
        <w:t> </w:t>
      </w:r>
      <w:r>
        <w:rPr>
          <w:i/>
          <w:sz w:val="20"/>
        </w:rPr>
        <w:t>and</w:t>
      </w:r>
      <w:r>
        <w:rPr>
          <w:i/>
          <w:sz w:val="20"/>
        </w:rPr>
        <w:t> pedestrian crosswalks.</w:t>
      </w:r>
    </w:p>
    <w:p>
      <w:pPr>
        <w:pStyle w:val="ListParagraph"/>
        <w:numPr>
          <w:ilvl w:val="1"/>
          <w:numId w:val="2"/>
        </w:numPr>
        <w:tabs>
          <w:tab w:pos="1090" w:val="left" w:leader="none"/>
        </w:tabs>
        <w:spacing w:line="240" w:lineRule="auto" w:before="118" w:after="0"/>
        <w:ind w:left="1090" w:right="1363" w:hanging="476"/>
        <w:jc w:val="left"/>
        <w:rPr>
          <w:sz w:val="20"/>
        </w:rPr>
      </w:pPr>
      <w:r>
        <w:rPr>
          <w:i/>
          <w:sz w:val="20"/>
        </w:rPr>
        <w:t>General. </w:t>
      </w:r>
      <w:r>
        <w:rPr>
          <w:sz w:val="20"/>
        </w:rPr>
        <w:t>Required signs must be in place prior to county acceptance of the street. All signing and pavement</w:t>
      </w:r>
      <w:r>
        <w:rPr>
          <w:spacing w:val="-3"/>
          <w:sz w:val="20"/>
        </w:rPr>
        <w:t> </w:t>
      </w:r>
      <w:r>
        <w:rPr>
          <w:sz w:val="20"/>
        </w:rPr>
        <w:t>marking</w:t>
      </w:r>
      <w:r>
        <w:rPr>
          <w:spacing w:val="-3"/>
          <w:sz w:val="20"/>
        </w:rPr>
        <w:t> </w:t>
      </w:r>
      <w:r>
        <w:rPr>
          <w:sz w:val="20"/>
        </w:rPr>
        <w:t>shall</w:t>
      </w:r>
      <w:r>
        <w:rPr>
          <w:spacing w:val="-3"/>
          <w:sz w:val="20"/>
        </w:rPr>
        <w:t> </w:t>
      </w:r>
      <w:r>
        <w:rPr>
          <w:sz w:val="20"/>
        </w:rPr>
        <w:t>be</w:t>
      </w:r>
      <w:r>
        <w:rPr>
          <w:spacing w:val="-4"/>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the</w:t>
      </w:r>
      <w:r>
        <w:rPr>
          <w:spacing w:val="-4"/>
          <w:sz w:val="20"/>
        </w:rPr>
        <w:t> </w:t>
      </w:r>
      <w:r>
        <w:rPr>
          <w:sz w:val="20"/>
        </w:rPr>
        <w:t>"USDOT</w:t>
      </w:r>
      <w:r>
        <w:rPr>
          <w:spacing w:val="-2"/>
          <w:sz w:val="20"/>
        </w:rPr>
        <w:t> </w:t>
      </w:r>
      <w:r>
        <w:rPr>
          <w:sz w:val="20"/>
        </w:rPr>
        <w:t>Manual</w:t>
      </w:r>
      <w:r>
        <w:rPr>
          <w:spacing w:val="-3"/>
          <w:sz w:val="20"/>
        </w:rPr>
        <w:t> </w:t>
      </w:r>
      <w:r>
        <w:rPr>
          <w:sz w:val="20"/>
        </w:rPr>
        <w:t>on</w:t>
      </w:r>
      <w:r>
        <w:rPr>
          <w:spacing w:val="-2"/>
          <w:sz w:val="20"/>
        </w:rPr>
        <w:t> </w:t>
      </w:r>
      <w:r>
        <w:rPr>
          <w:sz w:val="20"/>
        </w:rPr>
        <w:t>Uniform</w:t>
      </w:r>
      <w:r>
        <w:rPr>
          <w:spacing w:val="-4"/>
          <w:sz w:val="20"/>
        </w:rPr>
        <w:t> </w:t>
      </w:r>
      <w:r>
        <w:rPr>
          <w:sz w:val="20"/>
        </w:rPr>
        <w:t>Traffic</w:t>
      </w:r>
      <w:r>
        <w:rPr>
          <w:spacing w:val="-2"/>
          <w:sz w:val="20"/>
        </w:rPr>
        <w:t> </w:t>
      </w:r>
      <w:r>
        <w:rPr>
          <w:sz w:val="20"/>
        </w:rPr>
        <w:t>Control</w:t>
      </w:r>
      <w:r>
        <w:rPr>
          <w:spacing w:val="-3"/>
          <w:sz w:val="20"/>
        </w:rPr>
        <w:t> </w:t>
      </w:r>
      <w:r>
        <w:rPr>
          <w:sz w:val="20"/>
        </w:rPr>
        <w:t>Devices" and shall be approved by the CTE. Traffic control signs shall be fabricated using 3M brand "Scotchlite" sheeting (engineer grade) on minimum 0.080 gauge 5052-H38 aluminum blanks "U" channel posts,</w:t>
      </w:r>
      <w:r>
        <w:rPr>
          <w:spacing w:val="40"/>
          <w:sz w:val="20"/>
        </w:rPr>
        <w:t> </w:t>
      </w:r>
      <w:r>
        <w:rPr>
          <w:sz w:val="20"/>
        </w:rPr>
        <w:t>may be used for all signs smaller than 36-inch × 48-inch. All warning signs shall be 30-inch × 30-inch. If, at any time prior to final acceptance, an unforeseen need becomes apparent for signing or pavement markings that were not shown on the approved plans, the county reserves the right to require the additional sign(s) or markings in the interest of public safety and as a condition of county acceptance. Alternative materials for sign mounting may be approved by the CTE.</w:t>
      </w:r>
    </w:p>
    <w:p>
      <w:pPr>
        <w:pStyle w:val="ListParagraph"/>
        <w:numPr>
          <w:ilvl w:val="1"/>
          <w:numId w:val="2"/>
        </w:numPr>
        <w:tabs>
          <w:tab w:pos="1090" w:val="left" w:leader="none"/>
        </w:tabs>
        <w:spacing w:line="240" w:lineRule="auto" w:before="122" w:after="0"/>
        <w:ind w:left="1090" w:right="0" w:hanging="475"/>
        <w:jc w:val="left"/>
        <w:rPr>
          <w:i/>
          <w:sz w:val="20"/>
        </w:rPr>
      </w:pPr>
      <w:r>
        <w:rPr>
          <w:i/>
          <w:sz w:val="20"/>
        </w:rPr>
        <w:t>Street</w:t>
      </w:r>
      <w:r>
        <w:rPr>
          <w:i/>
          <w:spacing w:val="-6"/>
          <w:sz w:val="20"/>
        </w:rPr>
        <w:t> </w:t>
      </w:r>
      <w:r>
        <w:rPr>
          <w:i/>
          <w:sz w:val="20"/>
        </w:rPr>
        <w:t>name</w:t>
      </w:r>
      <w:r>
        <w:rPr>
          <w:i/>
          <w:spacing w:val="-4"/>
          <w:sz w:val="20"/>
        </w:rPr>
        <w:t> </w:t>
      </w:r>
      <w:r>
        <w:rPr>
          <w:i/>
          <w:spacing w:val="-2"/>
          <w:sz w:val="20"/>
        </w:rPr>
        <w:t>signs.</w:t>
      </w:r>
    </w:p>
    <w:p>
      <w:pPr>
        <w:pStyle w:val="ListParagraph"/>
        <w:numPr>
          <w:ilvl w:val="2"/>
          <w:numId w:val="2"/>
        </w:numPr>
        <w:tabs>
          <w:tab w:pos="1565" w:val="left" w:leader="none"/>
        </w:tabs>
        <w:spacing w:line="240" w:lineRule="auto" w:before="118" w:after="0"/>
        <w:ind w:left="1565" w:right="1388" w:hanging="476"/>
        <w:jc w:val="left"/>
        <w:rPr>
          <w:sz w:val="20"/>
        </w:rPr>
      </w:pPr>
      <w:r>
        <w:rPr>
          <w:sz w:val="20"/>
        </w:rPr>
        <w:t>Street name signs shall be a</w:t>
      </w:r>
      <w:r>
        <w:rPr>
          <w:spacing w:val="-1"/>
          <w:sz w:val="20"/>
        </w:rPr>
        <w:t> </w:t>
      </w:r>
      <w:r>
        <w:rPr>
          <w:sz w:val="20"/>
        </w:rPr>
        <w:t>minimum of nine inches in height with lettering five inches in height on 3M brand "Scotchlite" sheeting (engineer grade) 0.080 gauge 5052-H38 aluminum; silver/white</w:t>
      </w:r>
      <w:r>
        <w:rPr>
          <w:spacing w:val="-5"/>
          <w:sz w:val="20"/>
        </w:rPr>
        <w:t> </w:t>
      </w:r>
      <w:r>
        <w:rPr>
          <w:sz w:val="20"/>
        </w:rPr>
        <w:t>reflective</w:t>
      </w:r>
      <w:r>
        <w:rPr>
          <w:spacing w:val="-5"/>
          <w:sz w:val="20"/>
        </w:rPr>
        <w:t> </w:t>
      </w:r>
      <w:r>
        <w:rPr>
          <w:sz w:val="20"/>
        </w:rPr>
        <w:t>upper</w:t>
      </w:r>
      <w:r>
        <w:rPr>
          <w:spacing w:val="-4"/>
          <w:sz w:val="20"/>
        </w:rPr>
        <w:t> </w:t>
      </w:r>
      <w:r>
        <w:rPr>
          <w:sz w:val="20"/>
        </w:rPr>
        <w:t>and</w:t>
      </w:r>
      <w:r>
        <w:rPr>
          <w:spacing w:val="-3"/>
          <w:sz w:val="20"/>
        </w:rPr>
        <w:t> </w:t>
      </w:r>
      <w:r>
        <w:rPr>
          <w:sz w:val="20"/>
        </w:rPr>
        <w:t>lower</w:t>
      </w:r>
      <w:r>
        <w:rPr>
          <w:spacing w:val="-4"/>
          <w:sz w:val="20"/>
        </w:rPr>
        <w:t> </w:t>
      </w:r>
      <w:r>
        <w:rPr>
          <w:sz w:val="20"/>
        </w:rPr>
        <w:t>case</w:t>
      </w:r>
      <w:r>
        <w:rPr>
          <w:spacing w:val="-5"/>
          <w:sz w:val="20"/>
        </w:rPr>
        <w:t> </w:t>
      </w:r>
      <w:r>
        <w:rPr>
          <w:sz w:val="20"/>
        </w:rPr>
        <w:t>lettering</w:t>
      </w:r>
      <w:r>
        <w:rPr>
          <w:spacing w:val="-4"/>
          <w:sz w:val="20"/>
        </w:rPr>
        <w:t> </w:t>
      </w:r>
      <w:r>
        <w:rPr>
          <w:sz w:val="20"/>
        </w:rPr>
        <w:t>with</w:t>
      </w:r>
      <w:r>
        <w:rPr>
          <w:spacing w:val="-3"/>
          <w:sz w:val="20"/>
        </w:rPr>
        <w:t> </w:t>
      </w:r>
      <w:r>
        <w:rPr>
          <w:sz w:val="20"/>
        </w:rPr>
        <w:t>green</w:t>
      </w:r>
      <w:r>
        <w:rPr>
          <w:spacing w:val="-3"/>
          <w:sz w:val="20"/>
        </w:rPr>
        <w:t> </w:t>
      </w:r>
      <w:r>
        <w:rPr>
          <w:sz w:val="20"/>
        </w:rPr>
        <w:t>Scotchlite</w:t>
      </w:r>
      <w:r>
        <w:rPr>
          <w:spacing w:val="-5"/>
          <w:sz w:val="20"/>
        </w:rPr>
        <w:t> </w:t>
      </w:r>
      <w:r>
        <w:rPr>
          <w:sz w:val="20"/>
        </w:rPr>
        <w:t>reflective</w:t>
      </w:r>
      <w:r>
        <w:rPr>
          <w:spacing w:val="-5"/>
          <w:sz w:val="20"/>
        </w:rPr>
        <w:t> </w:t>
      </w:r>
      <w:r>
        <w:rPr>
          <w:sz w:val="20"/>
        </w:rPr>
        <w:t>background sheeting or equivalent with a minimum 30-inch length. Street name sign poles shall include a two-inch by 12-foot galvanized-type round support set in concrete, or a 2-1/2&gt;-inch × 12-inch - three lbs. per foot galvanized "U" channel post. Street name signs may be placed on the same pole above a "STOP" sign. Alternative materials for sign mounting may be approved by the CTE.</w:t>
      </w:r>
    </w:p>
    <w:p>
      <w:pPr>
        <w:pStyle w:val="ListParagraph"/>
        <w:numPr>
          <w:ilvl w:val="2"/>
          <w:numId w:val="2"/>
        </w:numPr>
        <w:tabs>
          <w:tab w:pos="1565" w:val="left" w:leader="none"/>
        </w:tabs>
        <w:spacing w:line="240" w:lineRule="auto" w:before="122" w:after="0"/>
        <w:ind w:left="1565" w:right="1609" w:hanging="476"/>
        <w:jc w:val="left"/>
        <w:rPr>
          <w:sz w:val="20"/>
        </w:rPr>
      </w:pPr>
      <w:r>
        <w:rPr>
          <w:sz w:val="20"/>
        </w:rPr>
        <w:t>Thoroughfare</w:t>
      </w:r>
      <w:r>
        <w:rPr>
          <w:spacing w:val="-4"/>
          <w:sz w:val="20"/>
        </w:rPr>
        <w:t> </w:t>
      </w:r>
      <w:r>
        <w:rPr>
          <w:sz w:val="20"/>
        </w:rPr>
        <w:t>intersections</w:t>
      </w:r>
      <w:r>
        <w:rPr>
          <w:spacing w:val="-3"/>
          <w:sz w:val="20"/>
        </w:rPr>
        <w:t> </w:t>
      </w:r>
      <w:r>
        <w:rPr>
          <w:sz w:val="20"/>
        </w:rPr>
        <w:t>shall</w:t>
      </w:r>
      <w:r>
        <w:rPr>
          <w:spacing w:val="-3"/>
          <w:sz w:val="20"/>
        </w:rPr>
        <w:t> </w:t>
      </w:r>
      <w:r>
        <w:rPr>
          <w:sz w:val="20"/>
        </w:rPr>
        <w:t>be</w:t>
      </w:r>
      <w:r>
        <w:rPr>
          <w:spacing w:val="-4"/>
          <w:sz w:val="20"/>
        </w:rPr>
        <w:t> </w:t>
      </w:r>
      <w:r>
        <w:rPr>
          <w:sz w:val="20"/>
        </w:rPr>
        <w:t>provided</w:t>
      </w:r>
      <w:r>
        <w:rPr>
          <w:spacing w:val="-3"/>
          <w:sz w:val="20"/>
        </w:rPr>
        <w:t> </w:t>
      </w:r>
      <w:r>
        <w:rPr>
          <w:sz w:val="20"/>
        </w:rPr>
        <w:t>with</w:t>
      </w:r>
      <w:r>
        <w:rPr>
          <w:spacing w:val="-3"/>
          <w:sz w:val="20"/>
        </w:rPr>
        <w:t> </w:t>
      </w:r>
      <w:r>
        <w:rPr>
          <w:sz w:val="20"/>
        </w:rPr>
        <w:t>at</w:t>
      </w:r>
      <w:r>
        <w:rPr>
          <w:spacing w:val="-3"/>
          <w:sz w:val="20"/>
        </w:rPr>
        <w:t> </w:t>
      </w:r>
      <w:r>
        <w:rPr>
          <w:sz w:val="20"/>
        </w:rPr>
        <w:t>least</w:t>
      </w:r>
      <w:r>
        <w:rPr>
          <w:spacing w:val="-3"/>
          <w:sz w:val="20"/>
        </w:rPr>
        <w:t> </w:t>
      </w:r>
      <w:r>
        <w:rPr>
          <w:sz w:val="20"/>
        </w:rPr>
        <w:t>two</w:t>
      </w:r>
      <w:r>
        <w:rPr>
          <w:spacing w:val="-3"/>
          <w:sz w:val="20"/>
        </w:rPr>
        <w:t> </w:t>
      </w:r>
      <w:r>
        <w:rPr>
          <w:sz w:val="20"/>
        </w:rPr>
        <w:t>street</w:t>
      </w:r>
      <w:r>
        <w:rPr>
          <w:spacing w:val="-3"/>
          <w:sz w:val="20"/>
        </w:rPr>
        <w:t> </w:t>
      </w:r>
      <w:r>
        <w:rPr>
          <w:sz w:val="20"/>
        </w:rPr>
        <w:t>name</w:t>
      </w:r>
      <w:r>
        <w:rPr>
          <w:spacing w:val="-4"/>
          <w:sz w:val="20"/>
        </w:rPr>
        <w:t> </w:t>
      </w:r>
      <w:r>
        <w:rPr>
          <w:sz w:val="20"/>
        </w:rPr>
        <w:t>signs</w:t>
      </w:r>
      <w:r>
        <w:rPr>
          <w:spacing w:val="-3"/>
          <w:sz w:val="20"/>
        </w:rPr>
        <w:t> </w:t>
      </w:r>
      <w:r>
        <w:rPr>
          <w:sz w:val="20"/>
        </w:rPr>
        <w:t>on</w:t>
      </w:r>
      <w:r>
        <w:rPr>
          <w:spacing w:val="-3"/>
          <w:sz w:val="20"/>
        </w:rPr>
        <w:t> </w:t>
      </w:r>
      <w:r>
        <w:rPr>
          <w:sz w:val="20"/>
        </w:rPr>
        <w:t>diagonally opposite corners.</w:t>
      </w:r>
    </w:p>
    <w:p>
      <w:pPr>
        <w:pStyle w:val="ListParagraph"/>
        <w:numPr>
          <w:ilvl w:val="1"/>
          <w:numId w:val="2"/>
        </w:numPr>
        <w:tabs>
          <w:tab w:pos="1089" w:val="left" w:leader="none"/>
        </w:tabs>
        <w:spacing w:line="240" w:lineRule="auto" w:before="119" w:after="0"/>
        <w:ind w:left="1089" w:right="1522" w:hanging="476"/>
        <w:jc w:val="left"/>
        <w:rPr>
          <w:sz w:val="20"/>
        </w:rPr>
      </w:pPr>
      <w:r>
        <w:rPr>
          <w:i/>
          <w:sz w:val="20"/>
        </w:rPr>
        <w:t>Regulatory signs. </w:t>
      </w:r>
      <w:r>
        <w:rPr>
          <w:sz w:val="20"/>
        </w:rPr>
        <w:t>Thirty-inch high intensity octagon "STOP" signs on 12-foot long, three lbs/ft. "U" channel posts (rail steel only) or three-inch diameter 12-foot long round aluminum posts shall be provided at every street intersection as a condition for acceptance of development paving and drainage</w:t>
      </w:r>
      <w:r>
        <w:rPr>
          <w:spacing w:val="-4"/>
          <w:sz w:val="20"/>
        </w:rPr>
        <w:t> </w:t>
      </w:r>
      <w:r>
        <w:rPr>
          <w:sz w:val="20"/>
        </w:rPr>
        <w:t>improvements</w:t>
      </w:r>
      <w:r>
        <w:rPr>
          <w:spacing w:val="-2"/>
          <w:sz w:val="20"/>
        </w:rPr>
        <w:t> </w:t>
      </w:r>
      <w:r>
        <w:rPr>
          <w:sz w:val="20"/>
        </w:rPr>
        <w:t>and</w:t>
      </w:r>
      <w:r>
        <w:rPr>
          <w:spacing w:val="-2"/>
          <w:sz w:val="20"/>
        </w:rPr>
        <w:t> </w:t>
      </w:r>
      <w:r>
        <w:rPr>
          <w:sz w:val="20"/>
        </w:rPr>
        <w:t>shall</w:t>
      </w:r>
      <w:r>
        <w:rPr>
          <w:spacing w:val="-3"/>
          <w:sz w:val="20"/>
        </w:rPr>
        <w:t> </w:t>
      </w:r>
      <w:r>
        <w:rPr>
          <w:sz w:val="20"/>
        </w:rPr>
        <w:t>be</w:t>
      </w:r>
      <w:r>
        <w:rPr>
          <w:spacing w:val="-4"/>
          <w:sz w:val="20"/>
        </w:rPr>
        <w:t> </w:t>
      </w:r>
      <w:r>
        <w:rPr>
          <w:sz w:val="20"/>
        </w:rPr>
        <w:t>in</w:t>
      </w:r>
      <w:r>
        <w:rPr>
          <w:spacing w:val="-2"/>
          <w:sz w:val="20"/>
        </w:rPr>
        <w:t> </w:t>
      </w:r>
      <w:r>
        <w:rPr>
          <w:sz w:val="20"/>
        </w:rPr>
        <w:t>place</w:t>
      </w:r>
      <w:r>
        <w:rPr>
          <w:spacing w:val="-4"/>
          <w:sz w:val="20"/>
        </w:rPr>
        <w:t> </w:t>
      </w:r>
      <w:r>
        <w:rPr>
          <w:sz w:val="20"/>
        </w:rPr>
        <w:t>prior</w:t>
      </w:r>
      <w:r>
        <w:rPr>
          <w:spacing w:val="-3"/>
          <w:sz w:val="20"/>
        </w:rPr>
        <w:t> </w:t>
      </w:r>
      <w:r>
        <w:rPr>
          <w:sz w:val="20"/>
        </w:rPr>
        <w:t>to</w:t>
      </w:r>
      <w:r>
        <w:rPr>
          <w:spacing w:val="-3"/>
          <w:sz w:val="20"/>
        </w:rPr>
        <w:t> </w:t>
      </w:r>
      <w:r>
        <w:rPr>
          <w:sz w:val="20"/>
        </w:rPr>
        <w:t>final</w:t>
      </w:r>
      <w:r>
        <w:rPr>
          <w:spacing w:val="-3"/>
          <w:sz w:val="20"/>
        </w:rPr>
        <w:t> </w:t>
      </w:r>
      <w:r>
        <w:rPr>
          <w:sz w:val="20"/>
        </w:rPr>
        <w:t>inspection.</w:t>
      </w:r>
      <w:r>
        <w:rPr>
          <w:spacing w:val="-3"/>
          <w:sz w:val="20"/>
        </w:rPr>
        <w:t> </w:t>
      </w:r>
      <w:r>
        <w:rPr>
          <w:sz w:val="20"/>
        </w:rPr>
        <w:t>The</w:t>
      </w:r>
      <w:r>
        <w:rPr>
          <w:spacing w:val="-4"/>
          <w:sz w:val="20"/>
        </w:rPr>
        <w:t> </w:t>
      </w:r>
      <w:r>
        <w:rPr>
          <w:sz w:val="20"/>
        </w:rPr>
        <w:t>developer</w:t>
      </w:r>
      <w:r>
        <w:rPr>
          <w:spacing w:val="-3"/>
          <w:sz w:val="20"/>
        </w:rPr>
        <w:t> </w:t>
      </w:r>
      <w:r>
        <w:rPr>
          <w:sz w:val="20"/>
        </w:rPr>
        <w:t>shall</w:t>
      </w:r>
      <w:r>
        <w:rPr>
          <w:spacing w:val="-3"/>
          <w:sz w:val="20"/>
        </w:rPr>
        <w:t> </w:t>
      </w:r>
      <w:r>
        <w:rPr>
          <w:sz w:val="20"/>
        </w:rPr>
        <w:t>furnish</w:t>
      </w:r>
      <w:r>
        <w:rPr>
          <w:spacing w:val="-2"/>
          <w:sz w:val="20"/>
        </w:rPr>
        <w:t> </w:t>
      </w:r>
      <w:r>
        <w:rPr>
          <w:sz w:val="20"/>
        </w:rPr>
        <w:t>and erect regulatory signs as required by the CTE. Regulatory signs must conform to the specifications in the "USDOT Manual on Uniform Traffic Control Devices", and locations of signs shall be subject to approval by the CTE.</w:t>
      </w:r>
    </w:p>
    <w:p>
      <w:pPr>
        <w:pStyle w:val="ListParagraph"/>
        <w:numPr>
          <w:ilvl w:val="1"/>
          <w:numId w:val="2"/>
        </w:numPr>
        <w:tabs>
          <w:tab w:pos="1089" w:val="left" w:leader="none"/>
        </w:tabs>
        <w:spacing w:line="240" w:lineRule="auto" w:before="120" w:after="0"/>
        <w:ind w:left="1089" w:right="2289" w:hanging="475"/>
        <w:jc w:val="left"/>
        <w:rPr>
          <w:sz w:val="20"/>
        </w:rPr>
      </w:pPr>
      <w:r>
        <w:rPr>
          <w:i/>
          <w:sz w:val="20"/>
        </w:rPr>
        <w:t>Pavement</w:t>
      </w:r>
      <w:r>
        <w:rPr>
          <w:i/>
          <w:spacing w:val="-4"/>
          <w:sz w:val="20"/>
        </w:rPr>
        <w:t> </w:t>
      </w:r>
      <w:r>
        <w:rPr>
          <w:i/>
          <w:sz w:val="20"/>
        </w:rPr>
        <w:t>markings.</w:t>
      </w:r>
      <w:r>
        <w:rPr>
          <w:i/>
          <w:spacing w:val="-4"/>
          <w:sz w:val="20"/>
        </w:rPr>
        <w:t> </w:t>
      </w:r>
      <w:r>
        <w:rPr>
          <w:sz w:val="20"/>
        </w:rPr>
        <w:t>All</w:t>
      </w:r>
      <w:r>
        <w:rPr>
          <w:spacing w:val="-4"/>
          <w:sz w:val="20"/>
        </w:rPr>
        <w:t> </w:t>
      </w:r>
      <w:r>
        <w:rPr>
          <w:sz w:val="20"/>
        </w:rPr>
        <w:t>pavement</w:t>
      </w:r>
      <w:r>
        <w:rPr>
          <w:spacing w:val="-4"/>
          <w:sz w:val="20"/>
        </w:rPr>
        <w:t> </w:t>
      </w:r>
      <w:r>
        <w:rPr>
          <w:sz w:val="20"/>
        </w:rPr>
        <w:t>markings</w:t>
      </w:r>
      <w:r>
        <w:rPr>
          <w:spacing w:val="-3"/>
          <w:sz w:val="20"/>
        </w:rPr>
        <w:t> </w:t>
      </w:r>
      <w:r>
        <w:rPr>
          <w:sz w:val="20"/>
        </w:rPr>
        <w:t>and</w:t>
      </w:r>
      <w:r>
        <w:rPr>
          <w:spacing w:val="-3"/>
          <w:sz w:val="20"/>
        </w:rPr>
        <w:t> </w:t>
      </w:r>
      <w:r>
        <w:rPr>
          <w:sz w:val="20"/>
        </w:rPr>
        <w:t>striping</w:t>
      </w:r>
      <w:r>
        <w:rPr>
          <w:spacing w:val="-4"/>
          <w:sz w:val="20"/>
        </w:rPr>
        <w:t> </w:t>
      </w:r>
      <w:r>
        <w:rPr>
          <w:sz w:val="20"/>
        </w:rPr>
        <w:t>within</w:t>
      </w:r>
      <w:r>
        <w:rPr>
          <w:spacing w:val="-3"/>
          <w:sz w:val="20"/>
        </w:rPr>
        <w:t> </w:t>
      </w:r>
      <w:r>
        <w:rPr>
          <w:sz w:val="20"/>
        </w:rPr>
        <w:t>public</w:t>
      </w:r>
      <w:r>
        <w:rPr>
          <w:spacing w:val="-4"/>
          <w:sz w:val="20"/>
        </w:rPr>
        <w:t> </w:t>
      </w:r>
      <w:r>
        <w:rPr>
          <w:sz w:val="20"/>
        </w:rPr>
        <w:t>rights-of-way</w:t>
      </w:r>
      <w:r>
        <w:rPr>
          <w:spacing w:val="-3"/>
          <w:sz w:val="20"/>
        </w:rPr>
        <w:t> </w:t>
      </w:r>
      <w:r>
        <w:rPr>
          <w:sz w:val="20"/>
        </w:rPr>
        <w:t>shall</w:t>
      </w:r>
      <w:r>
        <w:rPr>
          <w:spacing w:val="-4"/>
          <w:sz w:val="20"/>
        </w:rPr>
        <w:t> </w:t>
      </w:r>
      <w:r>
        <w:rPr>
          <w:sz w:val="20"/>
        </w:rPr>
        <w:t>be thermoplastic and shall be installed in accordance with FDOT Standard Index #17346.</w:t>
      </w:r>
    </w:p>
    <w:p>
      <w:pPr>
        <w:pStyle w:val="ListParagraph"/>
        <w:numPr>
          <w:ilvl w:val="1"/>
          <w:numId w:val="2"/>
        </w:numPr>
        <w:tabs>
          <w:tab w:pos="1089" w:val="left" w:leader="none"/>
        </w:tabs>
        <w:spacing w:line="240" w:lineRule="auto" w:before="119" w:after="0"/>
        <w:ind w:left="1089" w:right="1438" w:hanging="476"/>
        <w:jc w:val="left"/>
        <w:rPr>
          <w:sz w:val="20"/>
        </w:rPr>
      </w:pPr>
      <w:r>
        <w:rPr>
          <w:i/>
          <w:sz w:val="20"/>
        </w:rPr>
        <w:t>Reflective</w:t>
      </w:r>
      <w:r>
        <w:rPr>
          <w:i/>
          <w:spacing w:val="-2"/>
          <w:sz w:val="20"/>
        </w:rPr>
        <w:t> </w:t>
      </w:r>
      <w:r>
        <w:rPr>
          <w:i/>
          <w:sz w:val="20"/>
        </w:rPr>
        <w:t>pavement</w:t>
      </w:r>
      <w:r>
        <w:rPr>
          <w:i/>
          <w:spacing w:val="-3"/>
          <w:sz w:val="20"/>
        </w:rPr>
        <w:t> </w:t>
      </w:r>
      <w:r>
        <w:rPr>
          <w:i/>
          <w:sz w:val="20"/>
        </w:rPr>
        <w:t>markers</w:t>
      </w:r>
      <w:r>
        <w:rPr>
          <w:i/>
          <w:spacing w:val="-4"/>
          <w:sz w:val="20"/>
        </w:rPr>
        <w:t> </w:t>
      </w:r>
      <w:r>
        <w:rPr>
          <w:i/>
          <w:sz w:val="20"/>
        </w:rPr>
        <w:t>(RPM's).</w:t>
      </w:r>
      <w:r>
        <w:rPr>
          <w:i/>
          <w:spacing w:val="-3"/>
          <w:sz w:val="20"/>
        </w:rPr>
        <w:t> </w:t>
      </w:r>
      <w:r>
        <w:rPr>
          <w:sz w:val="20"/>
        </w:rPr>
        <w:t>RMP's</w:t>
      </w:r>
      <w:r>
        <w:rPr>
          <w:spacing w:val="-2"/>
          <w:sz w:val="20"/>
        </w:rPr>
        <w:t> </w:t>
      </w:r>
      <w:r>
        <w:rPr>
          <w:sz w:val="20"/>
        </w:rPr>
        <w:t>shall</w:t>
      </w:r>
      <w:r>
        <w:rPr>
          <w:spacing w:val="-3"/>
          <w:sz w:val="20"/>
        </w:rPr>
        <w:t> </w:t>
      </w:r>
      <w:r>
        <w:rPr>
          <w:sz w:val="20"/>
        </w:rPr>
        <w:t>be</w:t>
      </w:r>
      <w:r>
        <w:rPr>
          <w:spacing w:val="-4"/>
          <w:sz w:val="20"/>
        </w:rPr>
        <w:t> </w:t>
      </w:r>
      <w:r>
        <w:rPr>
          <w:sz w:val="20"/>
        </w:rPr>
        <w:t>provided</w:t>
      </w:r>
      <w:r>
        <w:rPr>
          <w:spacing w:val="-2"/>
          <w:sz w:val="20"/>
        </w:rPr>
        <w:t> </w:t>
      </w:r>
      <w:r>
        <w:rPr>
          <w:sz w:val="20"/>
        </w:rPr>
        <w:t>for</w:t>
      </w:r>
      <w:r>
        <w:rPr>
          <w:spacing w:val="-3"/>
          <w:sz w:val="20"/>
        </w:rPr>
        <w:t> </w:t>
      </w:r>
      <w:r>
        <w:rPr>
          <w:sz w:val="20"/>
        </w:rPr>
        <w:t>all</w:t>
      </w:r>
      <w:r>
        <w:rPr>
          <w:spacing w:val="-3"/>
          <w:sz w:val="20"/>
        </w:rPr>
        <w:t> </w:t>
      </w:r>
      <w:r>
        <w:rPr>
          <w:sz w:val="20"/>
        </w:rPr>
        <w:t>construction</w:t>
      </w:r>
      <w:r>
        <w:rPr>
          <w:spacing w:val="-2"/>
          <w:sz w:val="20"/>
        </w:rPr>
        <w:t> </w:t>
      </w:r>
      <w:r>
        <w:rPr>
          <w:sz w:val="20"/>
        </w:rPr>
        <w:t>within</w:t>
      </w:r>
      <w:r>
        <w:rPr>
          <w:spacing w:val="-2"/>
          <w:sz w:val="20"/>
        </w:rPr>
        <w:t> </w:t>
      </w:r>
      <w:r>
        <w:rPr>
          <w:sz w:val="20"/>
        </w:rPr>
        <w:t>public</w:t>
      </w:r>
      <w:r>
        <w:rPr>
          <w:spacing w:val="-3"/>
          <w:sz w:val="20"/>
        </w:rPr>
        <w:t> </w:t>
      </w:r>
      <w:r>
        <w:rPr>
          <w:sz w:val="20"/>
        </w:rPr>
        <w:t>rights- of-way of all thoroughfares and shall be installed in accordance with FDOT Standard Index #17352.</w:t>
      </w:r>
    </w:p>
    <w:p>
      <w:pPr>
        <w:pStyle w:val="ListParagraph"/>
        <w:numPr>
          <w:ilvl w:val="1"/>
          <w:numId w:val="2"/>
        </w:numPr>
        <w:tabs>
          <w:tab w:pos="1089" w:val="left" w:leader="none"/>
        </w:tabs>
        <w:spacing w:line="240" w:lineRule="auto" w:before="121" w:after="0"/>
        <w:ind w:left="1089" w:right="1345" w:hanging="476"/>
        <w:jc w:val="left"/>
        <w:rPr>
          <w:sz w:val="20"/>
        </w:rPr>
      </w:pPr>
      <w:r>
        <w:rPr>
          <w:i/>
          <w:sz w:val="20"/>
        </w:rPr>
        <w:t>Traffic</w:t>
      </w:r>
      <w:r>
        <w:rPr>
          <w:i/>
          <w:spacing w:val="-2"/>
          <w:sz w:val="20"/>
        </w:rPr>
        <w:t> </w:t>
      </w:r>
      <w:r>
        <w:rPr>
          <w:i/>
          <w:sz w:val="20"/>
        </w:rPr>
        <w:t>signals. </w:t>
      </w:r>
      <w:r>
        <w:rPr>
          <w:sz w:val="20"/>
        </w:rPr>
        <w:t>Traffic</w:t>
      </w:r>
      <w:r>
        <w:rPr>
          <w:spacing w:val="-2"/>
          <w:sz w:val="20"/>
        </w:rPr>
        <w:t> </w:t>
      </w:r>
      <w:r>
        <w:rPr>
          <w:sz w:val="20"/>
        </w:rPr>
        <w:t>signals</w:t>
      </w:r>
      <w:r>
        <w:rPr>
          <w:spacing w:val="-2"/>
          <w:sz w:val="20"/>
        </w:rPr>
        <w:t> </w:t>
      </w:r>
      <w:r>
        <w:rPr>
          <w:sz w:val="20"/>
        </w:rPr>
        <w:t>and</w:t>
      </w:r>
      <w:r>
        <w:rPr>
          <w:spacing w:val="-2"/>
          <w:sz w:val="20"/>
        </w:rPr>
        <w:t> </w:t>
      </w:r>
      <w:r>
        <w:rPr>
          <w:sz w:val="20"/>
        </w:rPr>
        <w:t>other</w:t>
      </w:r>
      <w:r>
        <w:rPr>
          <w:spacing w:val="-2"/>
          <w:sz w:val="20"/>
        </w:rPr>
        <w:t> </w:t>
      </w:r>
      <w:r>
        <w:rPr>
          <w:sz w:val="20"/>
        </w:rPr>
        <w:t>control</w:t>
      </w:r>
      <w:r>
        <w:rPr>
          <w:spacing w:val="-2"/>
          <w:sz w:val="20"/>
        </w:rPr>
        <w:t> </w:t>
      </w:r>
      <w:r>
        <w:rPr>
          <w:sz w:val="20"/>
        </w:rPr>
        <w:t>devices</w:t>
      </w:r>
      <w:r>
        <w:rPr>
          <w:spacing w:val="-2"/>
          <w:sz w:val="20"/>
        </w:rPr>
        <w:t> </w:t>
      </w:r>
      <w:r>
        <w:rPr>
          <w:sz w:val="20"/>
        </w:rPr>
        <w:t>shall</w:t>
      </w:r>
      <w:r>
        <w:rPr>
          <w:spacing w:val="-2"/>
          <w:sz w:val="20"/>
        </w:rPr>
        <w:t> </w:t>
      </w:r>
      <w:r>
        <w:rPr>
          <w:sz w:val="20"/>
        </w:rPr>
        <w:t>be</w:t>
      </w:r>
      <w:r>
        <w:rPr>
          <w:spacing w:val="-3"/>
          <w:sz w:val="20"/>
        </w:rPr>
        <w:t> </w:t>
      </w:r>
      <w:r>
        <w:rPr>
          <w:sz w:val="20"/>
        </w:rPr>
        <w:t>installed</w:t>
      </w:r>
      <w:r>
        <w:rPr>
          <w:spacing w:val="-2"/>
          <w:sz w:val="20"/>
        </w:rPr>
        <w:t> </w:t>
      </w:r>
      <w:r>
        <w:rPr>
          <w:sz w:val="20"/>
        </w:rPr>
        <w:t>at</w:t>
      </w:r>
      <w:r>
        <w:rPr>
          <w:spacing w:val="-2"/>
          <w:sz w:val="20"/>
        </w:rPr>
        <w:t> </w:t>
      </w:r>
      <w:r>
        <w:rPr>
          <w:sz w:val="20"/>
        </w:rPr>
        <w:t>locations</w:t>
      </w:r>
      <w:r>
        <w:rPr>
          <w:spacing w:val="-2"/>
          <w:sz w:val="20"/>
        </w:rPr>
        <w:t> </w:t>
      </w:r>
      <w:r>
        <w:rPr>
          <w:sz w:val="20"/>
        </w:rPr>
        <w:t>determined</w:t>
      </w:r>
      <w:r>
        <w:rPr>
          <w:spacing w:val="-2"/>
          <w:sz w:val="20"/>
        </w:rPr>
        <w:t> </w:t>
      </w:r>
      <w:r>
        <w:rPr>
          <w:sz w:val="20"/>
        </w:rPr>
        <w:t>by</w:t>
      </w:r>
      <w:r>
        <w:rPr>
          <w:spacing w:val="-2"/>
          <w:sz w:val="20"/>
        </w:rPr>
        <w:t> </w:t>
      </w:r>
      <w:r>
        <w:rPr>
          <w:sz w:val="20"/>
        </w:rPr>
        <w:t>the DRC, where warranted, pursuant to any submitted traffic studies in accordance with "USDOT Manual on</w:t>
      </w:r>
      <w:r>
        <w:rPr>
          <w:spacing w:val="-2"/>
          <w:sz w:val="20"/>
        </w:rPr>
        <w:t> </w:t>
      </w:r>
      <w:r>
        <w:rPr>
          <w:sz w:val="20"/>
        </w:rPr>
        <w:t>Uniform</w:t>
      </w:r>
      <w:r>
        <w:rPr>
          <w:spacing w:val="-4"/>
          <w:sz w:val="20"/>
        </w:rPr>
        <w:t> </w:t>
      </w:r>
      <w:r>
        <w:rPr>
          <w:sz w:val="20"/>
        </w:rPr>
        <w:t>Traffic</w:t>
      </w:r>
      <w:r>
        <w:rPr>
          <w:spacing w:val="-3"/>
          <w:sz w:val="20"/>
        </w:rPr>
        <w:t> </w:t>
      </w:r>
      <w:r>
        <w:rPr>
          <w:sz w:val="20"/>
        </w:rPr>
        <w:t>Control</w:t>
      </w:r>
      <w:r>
        <w:rPr>
          <w:spacing w:val="-3"/>
          <w:sz w:val="20"/>
        </w:rPr>
        <w:t> </w:t>
      </w:r>
      <w:r>
        <w:rPr>
          <w:sz w:val="20"/>
        </w:rPr>
        <w:t>Devices".</w:t>
      </w:r>
      <w:r>
        <w:rPr>
          <w:spacing w:val="-3"/>
          <w:sz w:val="20"/>
        </w:rPr>
        <w:t> </w:t>
      </w:r>
      <w:r>
        <w:rPr>
          <w:sz w:val="20"/>
        </w:rPr>
        <w:t>Signal</w:t>
      </w:r>
      <w:r>
        <w:rPr>
          <w:spacing w:val="-3"/>
          <w:sz w:val="20"/>
        </w:rPr>
        <w:t> </w:t>
      </w:r>
      <w:r>
        <w:rPr>
          <w:sz w:val="20"/>
        </w:rPr>
        <w:t>design</w:t>
      </w:r>
      <w:r>
        <w:rPr>
          <w:spacing w:val="-2"/>
          <w:sz w:val="20"/>
        </w:rPr>
        <w:t> </w:t>
      </w:r>
      <w:r>
        <w:rPr>
          <w:sz w:val="20"/>
        </w:rPr>
        <w:t>plans</w:t>
      </w:r>
      <w:r>
        <w:rPr>
          <w:spacing w:val="-2"/>
          <w:sz w:val="20"/>
        </w:rPr>
        <w:t> </w:t>
      </w:r>
      <w:r>
        <w:rPr>
          <w:sz w:val="20"/>
        </w:rPr>
        <w:t>prepared</w:t>
      </w:r>
      <w:r>
        <w:rPr>
          <w:spacing w:val="-2"/>
          <w:sz w:val="20"/>
        </w:rPr>
        <w:t> </w:t>
      </w:r>
      <w:r>
        <w:rPr>
          <w:sz w:val="20"/>
        </w:rPr>
        <w:t>by</w:t>
      </w:r>
      <w:r>
        <w:rPr>
          <w:spacing w:val="-2"/>
          <w:sz w:val="20"/>
        </w:rPr>
        <w:t> </w:t>
      </w:r>
      <w:r>
        <w:rPr>
          <w:sz w:val="20"/>
        </w:rPr>
        <w:t>a</w:t>
      </w:r>
      <w:r>
        <w:rPr>
          <w:spacing w:val="-3"/>
          <w:sz w:val="20"/>
        </w:rPr>
        <w:t> </w:t>
      </w:r>
      <w:r>
        <w:rPr>
          <w:sz w:val="20"/>
        </w:rPr>
        <w:t>qualified</w:t>
      </w:r>
      <w:r>
        <w:rPr>
          <w:spacing w:val="-2"/>
          <w:sz w:val="20"/>
        </w:rPr>
        <w:t> </w:t>
      </w:r>
      <w:r>
        <w:rPr>
          <w:sz w:val="20"/>
        </w:rPr>
        <w:t>traffic</w:t>
      </w:r>
      <w:r>
        <w:rPr>
          <w:spacing w:val="-2"/>
          <w:sz w:val="20"/>
        </w:rPr>
        <w:t> </w:t>
      </w:r>
      <w:r>
        <w:rPr>
          <w:sz w:val="20"/>
        </w:rPr>
        <w:t>engineer</w:t>
      </w:r>
      <w:r>
        <w:rPr>
          <w:spacing w:val="-3"/>
          <w:sz w:val="20"/>
        </w:rPr>
        <w:t> </w:t>
      </w:r>
      <w:r>
        <w:rPr>
          <w:sz w:val="20"/>
        </w:rPr>
        <w:t>shall</w:t>
      </w:r>
      <w:r>
        <w:rPr>
          <w:spacing w:val="-3"/>
          <w:sz w:val="20"/>
        </w:rPr>
        <w:t> </w:t>
      </w:r>
      <w:r>
        <w:rPr>
          <w:sz w:val="20"/>
        </w:rPr>
        <w:t>be provided for all new and existing signal modifications. The plans shall include appropriate intersection details at a one inch = 20 foot scale with signal head details, movement diagram, signal timing and system timing, pole calculations and a tabulation of quantities based on FDOT standard pay item numbers. Signals on State Roads shall meet FDOT requirements and shall be approved by the FDOT Traffic Operations.</w:t>
      </w:r>
    </w:p>
    <w:p>
      <w:pPr>
        <w:pStyle w:val="ListParagraph"/>
        <w:numPr>
          <w:ilvl w:val="1"/>
          <w:numId w:val="2"/>
        </w:numPr>
        <w:tabs>
          <w:tab w:pos="1088" w:val="left" w:leader="none"/>
        </w:tabs>
        <w:spacing w:line="240" w:lineRule="auto" w:before="121" w:after="0"/>
        <w:ind w:left="1088" w:right="1566" w:hanging="476"/>
        <w:jc w:val="left"/>
        <w:rPr>
          <w:sz w:val="20"/>
        </w:rPr>
      </w:pPr>
      <w:r>
        <w:rPr>
          <w:i/>
          <w:sz w:val="20"/>
        </w:rPr>
        <w:t>Pedestrian</w:t>
      </w:r>
      <w:r>
        <w:rPr>
          <w:i/>
          <w:spacing w:val="-3"/>
          <w:sz w:val="20"/>
        </w:rPr>
        <w:t> </w:t>
      </w:r>
      <w:r>
        <w:rPr>
          <w:i/>
          <w:sz w:val="20"/>
        </w:rPr>
        <w:t>crosswalks.</w:t>
      </w:r>
      <w:r>
        <w:rPr>
          <w:i/>
          <w:spacing w:val="-4"/>
          <w:sz w:val="20"/>
        </w:rPr>
        <w:t> </w:t>
      </w:r>
      <w:r>
        <w:rPr>
          <w:sz w:val="20"/>
        </w:rPr>
        <w:t>Pedestrian</w:t>
      </w:r>
      <w:r>
        <w:rPr>
          <w:spacing w:val="-3"/>
          <w:sz w:val="20"/>
        </w:rPr>
        <w:t> </w:t>
      </w:r>
      <w:r>
        <w:rPr>
          <w:sz w:val="20"/>
        </w:rPr>
        <w:t>crosswalk</w:t>
      </w:r>
      <w:r>
        <w:rPr>
          <w:spacing w:val="-3"/>
          <w:sz w:val="20"/>
        </w:rPr>
        <w:t> </w:t>
      </w:r>
      <w:r>
        <w:rPr>
          <w:sz w:val="20"/>
        </w:rPr>
        <w:t>signing</w:t>
      </w:r>
      <w:r>
        <w:rPr>
          <w:spacing w:val="-4"/>
          <w:sz w:val="20"/>
        </w:rPr>
        <w:t> </w:t>
      </w:r>
      <w:r>
        <w:rPr>
          <w:sz w:val="20"/>
        </w:rPr>
        <w:t>and</w:t>
      </w:r>
      <w:r>
        <w:rPr>
          <w:spacing w:val="-3"/>
          <w:sz w:val="20"/>
        </w:rPr>
        <w:t> </w:t>
      </w:r>
      <w:r>
        <w:rPr>
          <w:sz w:val="20"/>
        </w:rPr>
        <w:t>marking,</w:t>
      </w:r>
      <w:r>
        <w:rPr>
          <w:spacing w:val="-3"/>
          <w:sz w:val="20"/>
        </w:rPr>
        <w:t> </w:t>
      </w:r>
      <w:r>
        <w:rPr>
          <w:sz w:val="20"/>
        </w:rPr>
        <w:t>where</w:t>
      </w:r>
      <w:r>
        <w:rPr>
          <w:spacing w:val="-5"/>
          <w:sz w:val="20"/>
        </w:rPr>
        <w:t> </w:t>
      </w:r>
      <w:r>
        <w:rPr>
          <w:sz w:val="20"/>
        </w:rPr>
        <w:t>used,</w:t>
      </w:r>
      <w:r>
        <w:rPr>
          <w:spacing w:val="-3"/>
          <w:sz w:val="20"/>
        </w:rPr>
        <w:t> </w:t>
      </w:r>
      <w:r>
        <w:rPr>
          <w:sz w:val="20"/>
        </w:rPr>
        <w:t>shall</w:t>
      </w:r>
      <w:r>
        <w:rPr>
          <w:spacing w:val="-4"/>
          <w:sz w:val="20"/>
        </w:rPr>
        <w:t> </w:t>
      </w:r>
      <w:r>
        <w:rPr>
          <w:sz w:val="20"/>
        </w:rPr>
        <w:t>be</w:t>
      </w:r>
      <w:r>
        <w:rPr>
          <w:spacing w:val="-5"/>
          <w:sz w:val="20"/>
        </w:rPr>
        <w:t> </w:t>
      </w:r>
      <w:r>
        <w:rPr>
          <w:sz w:val="20"/>
        </w:rPr>
        <w:t>in</w:t>
      </w:r>
      <w:r>
        <w:rPr>
          <w:spacing w:val="-6"/>
          <w:sz w:val="20"/>
        </w:rPr>
        <w:t> </w:t>
      </w:r>
      <w:r>
        <w:rPr>
          <w:sz w:val="20"/>
        </w:rPr>
        <w:t>accordance with the "USDOT Manual on Uniform Traffic Control Devices".</w:t>
      </w:r>
    </w:p>
    <w:p>
      <w:pPr>
        <w:pStyle w:val="ListParagraph"/>
        <w:numPr>
          <w:ilvl w:val="0"/>
          <w:numId w:val="2"/>
        </w:numPr>
        <w:tabs>
          <w:tab w:pos="613" w:val="left" w:leader="none"/>
        </w:tabs>
        <w:spacing w:line="240" w:lineRule="auto" w:before="118" w:after="0"/>
        <w:ind w:left="613" w:right="0" w:hanging="475"/>
        <w:jc w:val="left"/>
        <w:rPr>
          <w:i/>
          <w:sz w:val="20"/>
        </w:rPr>
      </w:pPr>
      <w:r>
        <w:rPr>
          <w:i/>
          <w:spacing w:val="-2"/>
          <w:sz w:val="20"/>
        </w:rPr>
        <w:t>Alleys.</w:t>
      </w:r>
    </w:p>
    <w:p>
      <w:pPr>
        <w:pStyle w:val="ListParagraph"/>
        <w:numPr>
          <w:ilvl w:val="1"/>
          <w:numId w:val="2"/>
        </w:numPr>
        <w:tabs>
          <w:tab w:pos="1088" w:val="left" w:leader="none"/>
        </w:tabs>
        <w:spacing w:line="240" w:lineRule="auto" w:before="121" w:after="0"/>
        <w:ind w:left="1088" w:right="1672" w:hanging="476"/>
        <w:jc w:val="left"/>
        <w:rPr>
          <w:sz w:val="20"/>
        </w:rPr>
      </w:pPr>
      <w:r>
        <w:rPr>
          <w:sz w:val="20"/>
        </w:rPr>
        <w:t>One-way</w:t>
      </w:r>
      <w:r>
        <w:rPr>
          <w:spacing w:val="-3"/>
          <w:sz w:val="20"/>
        </w:rPr>
        <w:t> </w:t>
      </w:r>
      <w:r>
        <w:rPr>
          <w:sz w:val="20"/>
        </w:rPr>
        <w:t>alleys</w:t>
      </w:r>
      <w:r>
        <w:rPr>
          <w:spacing w:val="-3"/>
          <w:sz w:val="20"/>
        </w:rPr>
        <w:t> </w:t>
      </w:r>
      <w:r>
        <w:rPr>
          <w:sz w:val="20"/>
        </w:rPr>
        <w:t>may</w:t>
      </w:r>
      <w:r>
        <w:rPr>
          <w:spacing w:val="-3"/>
          <w:sz w:val="20"/>
        </w:rPr>
        <w:t> </w:t>
      </w:r>
      <w:r>
        <w:rPr>
          <w:sz w:val="20"/>
        </w:rPr>
        <w:t>be</w:t>
      </w:r>
      <w:r>
        <w:rPr>
          <w:spacing w:val="-4"/>
          <w:sz w:val="20"/>
        </w:rPr>
        <w:t> </w:t>
      </w:r>
      <w:r>
        <w:rPr>
          <w:sz w:val="20"/>
        </w:rPr>
        <w:t>provided</w:t>
      </w:r>
      <w:r>
        <w:rPr>
          <w:spacing w:val="-3"/>
          <w:sz w:val="20"/>
        </w:rPr>
        <w:t> </w:t>
      </w:r>
      <w:r>
        <w:rPr>
          <w:sz w:val="20"/>
        </w:rPr>
        <w:t>to</w:t>
      </w:r>
      <w:r>
        <w:rPr>
          <w:spacing w:val="-4"/>
          <w:sz w:val="20"/>
        </w:rPr>
        <w:t> </w:t>
      </w:r>
      <w:r>
        <w:rPr>
          <w:sz w:val="20"/>
        </w:rPr>
        <w:t>serve</w:t>
      </w:r>
      <w:r>
        <w:rPr>
          <w:spacing w:val="-4"/>
          <w:sz w:val="20"/>
        </w:rPr>
        <w:t> </w:t>
      </w:r>
      <w:r>
        <w:rPr>
          <w:sz w:val="20"/>
        </w:rPr>
        <w:t>residential,</w:t>
      </w:r>
      <w:r>
        <w:rPr>
          <w:spacing w:val="-3"/>
          <w:sz w:val="20"/>
        </w:rPr>
        <w:t> </w:t>
      </w:r>
      <w:r>
        <w:rPr>
          <w:sz w:val="20"/>
        </w:rPr>
        <w:t>business,</w:t>
      </w:r>
      <w:r>
        <w:rPr>
          <w:spacing w:val="-3"/>
          <w:sz w:val="20"/>
        </w:rPr>
        <w:t> </w:t>
      </w:r>
      <w:r>
        <w:rPr>
          <w:sz w:val="20"/>
        </w:rPr>
        <w:t>commercial</w:t>
      </w:r>
      <w:r>
        <w:rPr>
          <w:spacing w:val="-4"/>
          <w:sz w:val="20"/>
        </w:rPr>
        <w:t> </w:t>
      </w:r>
      <w:r>
        <w:rPr>
          <w:sz w:val="20"/>
        </w:rPr>
        <w:t>and</w:t>
      </w:r>
      <w:r>
        <w:rPr>
          <w:spacing w:val="-3"/>
          <w:sz w:val="20"/>
        </w:rPr>
        <w:t> </w:t>
      </w:r>
      <w:r>
        <w:rPr>
          <w:sz w:val="20"/>
        </w:rPr>
        <w:t>industrial</w:t>
      </w:r>
      <w:r>
        <w:rPr>
          <w:spacing w:val="-6"/>
          <w:sz w:val="20"/>
        </w:rPr>
        <w:t> </w:t>
      </w:r>
      <w:r>
        <w:rPr>
          <w:sz w:val="20"/>
        </w:rPr>
        <w:t>areas</w:t>
      </w:r>
      <w:r>
        <w:rPr>
          <w:spacing w:val="-3"/>
          <w:sz w:val="20"/>
        </w:rPr>
        <w:t> </w:t>
      </w:r>
      <w:r>
        <w:rPr>
          <w:sz w:val="20"/>
        </w:rPr>
        <w:t>and shall be a minimum of 30 feet in right-of-way width with 12 feet of pavement.</w:t>
      </w:r>
    </w:p>
    <w:p>
      <w:pPr>
        <w:spacing w:after="0" w:line="240" w:lineRule="auto"/>
        <w:jc w:val="left"/>
        <w:rPr>
          <w:sz w:val="20"/>
        </w:rPr>
        <w:sectPr>
          <w:pgSz w:w="12240" w:h="15840"/>
          <w:pgMar w:header="854" w:footer="1410" w:top="1040" w:bottom="1600" w:left="1300" w:right="100"/>
        </w:sectPr>
      </w:pPr>
    </w:p>
    <w:p>
      <w:pPr>
        <w:pStyle w:val="BodyText"/>
        <w:spacing w:before="143"/>
        <w:ind w:firstLine="0"/>
      </w:pPr>
    </w:p>
    <w:p>
      <w:pPr>
        <w:pStyle w:val="ListParagraph"/>
        <w:numPr>
          <w:ilvl w:val="1"/>
          <w:numId w:val="2"/>
        </w:numPr>
        <w:tabs>
          <w:tab w:pos="1090" w:val="left" w:leader="none"/>
        </w:tabs>
        <w:spacing w:line="240" w:lineRule="auto" w:before="1" w:after="0"/>
        <w:ind w:left="1090" w:right="1534" w:hanging="476"/>
        <w:jc w:val="left"/>
        <w:rPr>
          <w:sz w:val="20"/>
        </w:rPr>
      </w:pPr>
      <w:r>
        <w:rPr>
          <w:sz w:val="20"/>
        </w:rPr>
        <w:t>Changes</w:t>
      </w:r>
      <w:r>
        <w:rPr>
          <w:spacing w:val="-1"/>
          <w:sz w:val="20"/>
        </w:rPr>
        <w:t> </w:t>
      </w:r>
      <w:r>
        <w:rPr>
          <w:sz w:val="20"/>
        </w:rPr>
        <w:t>in</w:t>
      </w:r>
      <w:r>
        <w:rPr>
          <w:spacing w:val="-1"/>
          <w:sz w:val="20"/>
        </w:rPr>
        <w:t> </w:t>
      </w:r>
      <w:r>
        <w:rPr>
          <w:sz w:val="20"/>
        </w:rPr>
        <w:t>direction</w:t>
      </w:r>
      <w:r>
        <w:rPr>
          <w:spacing w:val="-1"/>
          <w:sz w:val="20"/>
        </w:rPr>
        <w:t> </w:t>
      </w:r>
      <w:r>
        <w:rPr>
          <w:sz w:val="20"/>
        </w:rPr>
        <w:t>of</w:t>
      </w:r>
      <w:r>
        <w:rPr>
          <w:spacing w:val="-3"/>
          <w:sz w:val="20"/>
        </w:rPr>
        <w:t> </w:t>
      </w:r>
      <w:r>
        <w:rPr>
          <w:sz w:val="20"/>
        </w:rPr>
        <w:t>the</w:t>
      </w:r>
      <w:r>
        <w:rPr>
          <w:spacing w:val="-3"/>
          <w:sz w:val="20"/>
        </w:rPr>
        <w:t> </w:t>
      </w:r>
      <w:r>
        <w:rPr>
          <w:sz w:val="20"/>
        </w:rPr>
        <w:t>alignment</w:t>
      </w:r>
      <w:r>
        <w:rPr>
          <w:spacing w:val="-2"/>
          <w:sz w:val="20"/>
        </w:rPr>
        <w:t> </w:t>
      </w:r>
      <w:r>
        <w:rPr>
          <w:sz w:val="20"/>
        </w:rPr>
        <w:t>of</w:t>
      </w:r>
      <w:r>
        <w:rPr>
          <w:spacing w:val="-3"/>
          <w:sz w:val="20"/>
        </w:rPr>
        <w:t> </w:t>
      </w:r>
      <w:r>
        <w:rPr>
          <w:sz w:val="20"/>
        </w:rPr>
        <w:t>an</w:t>
      </w:r>
      <w:r>
        <w:rPr>
          <w:spacing w:val="-1"/>
          <w:sz w:val="20"/>
        </w:rPr>
        <w:t> </w:t>
      </w:r>
      <w:r>
        <w:rPr>
          <w:sz w:val="20"/>
        </w:rPr>
        <w:t>alley</w:t>
      </w:r>
      <w:r>
        <w:rPr>
          <w:spacing w:val="-1"/>
          <w:sz w:val="20"/>
        </w:rPr>
        <w:t> </w:t>
      </w:r>
      <w:r>
        <w:rPr>
          <w:sz w:val="20"/>
        </w:rPr>
        <w:t>shall</w:t>
      </w:r>
      <w:r>
        <w:rPr>
          <w:spacing w:val="-2"/>
          <w:sz w:val="20"/>
        </w:rPr>
        <w:t> </w:t>
      </w:r>
      <w:r>
        <w:rPr>
          <w:sz w:val="20"/>
        </w:rPr>
        <w:t>be</w:t>
      </w:r>
      <w:r>
        <w:rPr>
          <w:spacing w:val="-3"/>
          <w:sz w:val="20"/>
        </w:rPr>
        <w:t> </w:t>
      </w:r>
      <w:r>
        <w:rPr>
          <w:sz w:val="20"/>
        </w:rPr>
        <w:t>made</w:t>
      </w:r>
      <w:r>
        <w:rPr>
          <w:spacing w:val="-3"/>
          <w:sz w:val="20"/>
        </w:rPr>
        <w:t> </w:t>
      </w:r>
      <w:r>
        <w:rPr>
          <w:sz w:val="20"/>
        </w:rPr>
        <w:t>on</w:t>
      </w:r>
      <w:r>
        <w:rPr>
          <w:spacing w:val="-1"/>
          <w:sz w:val="20"/>
        </w:rPr>
        <w:t> </w:t>
      </w:r>
      <w:r>
        <w:rPr>
          <w:sz w:val="20"/>
        </w:rPr>
        <w:t>a</w:t>
      </w:r>
      <w:r>
        <w:rPr>
          <w:spacing w:val="-1"/>
          <w:sz w:val="20"/>
        </w:rPr>
        <w:t> </w:t>
      </w:r>
      <w:r>
        <w:rPr>
          <w:sz w:val="20"/>
        </w:rPr>
        <w:t>centerline</w:t>
      </w:r>
      <w:r>
        <w:rPr>
          <w:spacing w:val="-3"/>
          <w:sz w:val="20"/>
        </w:rPr>
        <w:t> </w:t>
      </w:r>
      <w:r>
        <w:rPr>
          <w:sz w:val="20"/>
        </w:rPr>
        <w:t>radius</w:t>
      </w:r>
      <w:r>
        <w:rPr>
          <w:spacing w:val="-1"/>
          <w:sz w:val="20"/>
        </w:rPr>
        <w:t> </w:t>
      </w:r>
      <w:r>
        <w:rPr>
          <w:sz w:val="20"/>
        </w:rPr>
        <w:t>of</w:t>
      </w:r>
      <w:r>
        <w:rPr>
          <w:spacing w:val="-3"/>
          <w:sz w:val="20"/>
        </w:rPr>
        <w:t> </w:t>
      </w:r>
      <w:r>
        <w:rPr>
          <w:sz w:val="20"/>
        </w:rPr>
        <w:t>not</w:t>
      </w:r>
      <w:r>
        <w:rPr>
          <w:spacing w:val="-2"/>
          <w:sz w:val="20"/>
        </w:rPr>
        <w:t> </w:t>
      </w:r>
      <w:r>
        <w:rPr>
          <w:sz w:val="20"/>
        </w:rPr>
        <w:t>less</w:t>
      </w:r>
      <w:r>
        <w:rPr>
          <w:spacing w:val="-1"/>
          <w:sz w:val="20"/>
        </w:rPr>
        <w:t> </w:t>
      </w:r>
      <w:r>
        <w:rPr>
          <w:sz w:val="20"/>
        </w:rPr>
        <w:t>than 50 feet.</w:t>
      </w:r>
    </w:p>
    <w:p>
      <w:pPr>
        <w:pStyle w:val="ListParagraph"/>
        <w:numPr>
          <w:ilvl w:val="1"/>
          <w:numId w:val="2"/>
        </w:numPr>
        <w:tabs>
          <w:tab w:pos="1090" w:val="left" w:leader="none"/>
        </w:tabs>
        <w:spacing w:line="240" w:lineRule="auto" w:before="118" w:after="0"/>
        <w:ind w:left="1090" w:right="0" w:hanging="475"/>
        <w:jc w:val="left"/>
        <w:rPr>
          <w:sz w:val="20"/>
        </w:rPr>
      </w:pPr>
      <w:r>
        <w:rPr>
          <w:sz w:val="20"/>
        </w:rPr>
        <w:t>Dead-end</w:t>
      </w:r>
      <w:r>
        <w:rPr>
          <w:spacing w:val="-6"/>
          <w:sz w:val="20"/>
        </w:rPr>
        <w:t> </w:t>
      </w:r>
      <w:r>
        <w:rPr>
          <w:sz w:val="20"/>
        </w:rPr>
        <w:t>alleys</w:t>
      </w:r>
      <w:r>
        <w:rPr>
          <w:spacing w:val="-5"/>
          <w:sz w:val="20"/>
        </w:rPr>
        <w:t> </w:t>
      </w:r>
      <w:r>
        <w:rPr>
          <w:sz w:val="20"/>
        </w:rPr>
        <w:t>shall</w:t>
      </w:r>
      <w:r>
        <w:rPr>
          <w:spacing w:val="-6"/>
          <w:sz w:val="20"/>
        </w:rPr>
        <w:t> </w:t>
      </w:r>
      <w:r>
        <w:rPr>
          <w:sz w:val="20"/>
        </w:rPr>
        <w:t>be</w:t>
      </w:r>
      <w:r>
        <w:rPr>
          <w:spacing w:val="-7"/>
          <w:sz w:val="20"/>
        </w:rPr>
        <w:t> </w:t>
      </w:r>
      <w:r>
        <w:rPr>
          <w:spacing w:val="-2"/>
          <w:sz w:val="20"/>
        </w:rPr>
        <w:t>prohibited.</w:t>
      </w:r>
    </w:p>
    <w:p>
      <w:pPr>
        <w:pStyle w:val="ListParagraph"/>
        <w:numPr>
          <w:ilvl w:val="0"/>
          <w:numId w:val="2"/>
        </w:numPr>
        <w:tabs>
          <w:tab w:pos="614" w:val="left" w:leader="none"/>
        </w:tabs>
        <w:spacing w:line="240" w:lineRule="auto" w:before="121" w:after="0"/>
        <w:ind w:left="614" w:right="1533" w:hanging="476"/>
        <w:jc w:val="left"/>
        <w:rPr>
          <w:sz w:val="20"/>
        </w:rPr>
      </w:pPr>
      <w:r>
        <w:rPr>
          <w:i/>
          <w:sz w:val="20"/>
        </w:rPr>
        <w:t>Bridges.</w:t>
      </w:r>
      <w:r>
        <w:rPr>
          <w:i/>
          <w:spacing w:val="-2"/>
          <w:sz w:val="20"/>
        </w:rPr>
        <w:t> </w:t>
      </w:r>
      <w:r>
        <w:rPr>
          <w:sz w:val="20"/>
        </w:rPr>
        <w:t>Bridges</w:t>
      </w:r>
      <w:r>
        <w:rPr>
          <w:spacing w:val="-1"/>
          <w:sz w:val="20"/>
        </w:rPr>
        <w:t> </w:t>
      </w:r>
      <w:r>
        <w:rPr>
          <w:sz w:val="20"/>
        </w:rPr>
        <w:t>shall</w:t>
      </w:r>
      <w:r>
        <w:rPr>
          <w:spacing w:val="-2"/>
          <w:sz w:val="20"/>
        </w:rPr>
        <w:t> </w:t>
      </w:r>
      <w:r>
        <w:rPr>
          <w:sz w:val="20"/>
        </w:rPr>
        <w:t>be</w:t>
      </w:r>
      <w:r>
        <w:rPr>
          <w:spacing w:val="-2"/>
          <w:sz w:val="20"/>
        </w:rPr>
        <w:t> </w:t>
      </w:r>
      <w:r>
        <w:rPr>
          <w:sz w:val="20"/>
        </w:rPr>
        <w:t>constructed</w:t>
      </w:r>
      <w:r>
        <w:rPr>
          <w:spacing w:val="-1"/>
          <w:sz w:val="20"/>
        </w:rPr>
        <w:t> </w:t>
      </w:r>
      <w:r>
        <w:rPr>
          <w:sz w:val="20"/>
        </w:rPr>
        <w:t>to</w:t>
      </w:r>
      <w:r>
        <w:rPr>
          <w:spacing w:val="-2"/>
          <w:sz w:val="20"/>
        </w:rPr>
        <w:t> </w:t>
      </w:r>
      <w:r>
        <w:rPr>
          <w:sz w:val="20"/>
        </w:rPr>
        <w:t>the</w:t>
      </w:r>
      <w:r>
        <w:rPr>
          <w:spacing w:val="-2"/>
          <w:sz w:val="20"/>
        </w:rPr>
        <w:t> </w:t>
      </w:r>
      <w:r>
        <w:rPr>
          <w:sz w:val="20"/>
        </w:rPr>
        <w:t>width</w:t>
      </w:r>
      <w:r>
        <w:rPr>
          <w:spacing w:val="-1"/>
          <w:sz w:val="20"/>
        </w:rPr>
        <w:t> </w:t>
      </w:r>
      <w:r>
        <w:rPr>
          <w:sz w:val="20"/>
        </w:rPr>
        <w:t>of</w:t>
      </w:r>
      <w:r>
        <w:rPr>
          <w:spacing w:val="-2"/>
          <w:sz w:val="20"/>
        </w:rPr>
        <w:t> </w:t>
      </w:r>
      <w:r>
        <w:rPr>
          <w:sz w:val="20"/>
        </w:rPr>
        <w:t>the</w:t>
      </w:r>
      <w:r>
        <w:rPr>
          <w:spacing w:val="-2"/>
          <w:sz w:val="20"/>
        </w:rPr>
        <w:t> </w:t>
      </w:r>
      <w:r>
        <w:rPr>
          <w:sz w:val="20"/>
        </w:rPr>
        <w:t>connecting</w:t>
      </w:r>
      <w:r>
        <w:rPr>
          <w:spacing w:val="-2"/>
          <w:sz w:val="20"/>
        </w:rPr>
        <w:t> </w:t>
      </w:r>
      <w:r>
        <w:rPr>
          <w:sz w:val="20"/>
        </w:rPr>
        <w:t>roadway</w:t>
      </w:r>
      <w:r>
        <w:rPr>
          <w:spacing w:val="-1"/>
          <w:sz w:val="20"/>
        </w:rPr>
        <w:t> </w:t>
      </w:r>
      <w:r>
        <w:rPr>
          <w:sz w:val="20"/>
        </w:rPr>
        <w:t>pavement,</w:t>
      </w:r>
      <w:r>
        <w:rPr>
          <w:spacing w:val="-1"/>
          <w:sz w:val="20"/>
        </w:rPr>
        <w:t> </w:t>
      </w:r>
      <w:r>
        <w:rPr>
          <w:sz w:val="20"/>
        </w:rPr>
        <w:t>or</w:t>
      </w:r>
      <w:r>
        <w:rPr>
          <w:spacing w:val="-2"/>
          <w:sz w:val="20"/>
        </w:rPr>
        <w:t> </w:t>
      </w:r>
      <w:r>
        <w:rPr>
          <w:sz w:val="20"/>
        </w:rPr>
        <w:t>such</w:t>
      </w:r>
      <w:r>
        <w:rPr>
          <w:spacing w:val="-1"/>
          <w:sz w:val="20"/>
        </w:rPr>
        <w:t> </w:t>
      </w:r>
      <w:r>
        <w:rPr>
          <w:sz w:val="20"/>
        </w:rPr>
        <w:t>additional width as required by the CDE, with an additional allowance on each side for a pedestrian walk. Bridges extending</w:t>
      </w:r>
      <w:r>
        <w:rPr>
          <w:spacing w:val="-3"/>
          <w:sz w:val="20"/>
        </w:rPr>
        <w:t> </w:t>
      </w:r>
      <w:r>
        <w:rPr>
          <w:sz w:val="20"/>
        </w:rPr>
        <w:t>over</w:t>
      </w:r>
      <w:r>
        <w:rPr>
          <w:spacing w:val="-3"/>
          <w:sz w:val="20"/>
        </w:rPr>
        <w:t> </w:t>
      </w:r>
      <w:r>
        <w:rPr>
          <w:sz w:val="20"/>
        </w:rPr>
        <w:t>waterways</w:t>
      </w:r>
      <w:r>
        <w:rPr>
          <w:spacing w:val="-2"/>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center</w:t>
      </w:r>
      <w:r>
        <w:rPr>
          <w:spacing w:val="-3"/>
          <w:sz w:val="20"/>
        </w:rPr>
        <w:t> </w:t>
      </w:r>
      <w:r>
        <w:rPr>
          <w:sz w:val="20"/>
        </w:rPr>
        <w:t>span</w:t>
      </w:r>
      <w:r>
        <w:rPr>
          <w:spacing w:val="-2"/>
          <w:sz w:val="20"/>
        </w:rPr>
        <w:t> </w:t>
      </w:r>
      <w:r>
        <w:rPr>
          <w:sz w:val="20"/>
        </w:rPr>
        <w:t>and</w:t>
      </w:r>
      <w:r>
        <w:rPr>
          <w:spacing w:val="-5"/>
          <w:sz w:val="20"/>
        </w:rPr>
        <w:t> </w:t>
      </w:r>
      <w:r>
        <w:rPr>
          <w:sz w:val="20"/>
        </w:rPr>
        <w:t>a</w:t>
      </w:r>
      <w:r>
        <w:rPr>
          <w:spacing w:val="-2"/>
          <w:sz w:val="20"/>
        </w:rPr>
        <w:t> </w:t>
      </w:r>
      <w:r>
        <w:rPr>
          <w:sz w:val="20"/>
        </w:rPr>
        <w:t>vertical</w:t>
      </w:r>
      <w:r>
        <w:rPr>
          <w:spacing w:val="-3"/>
          <w:sz w:val="20"/>
        </w:rPr>
        <w:t> </w:t>
      </w:r>
      <w:r>
        <w:rPr>
          <w:sz w:val="20"/>
        </w:rPr>
        <w:t>clearance</w:t>
      </w:r>
      <w:r>
        <w:rPr>
          <w:spacing w:val="-4"/>
          <w:sz w:val="20"/>
        </w:rPr>
        <w:t> </w:t>
      </w:r>
      <w:r>
        <w:rPr>
          <w:sz w:val="20"/>
        </w:rPr>
        <w:t>as</w:t>
      </w:r>
      <w:r>
        <w:rPr>
          <w:spacing w:val="-2"/>
          <w:sz w:val="20"/>
        </w:rPr>
        <w:t> </w:t>
      </w:r>
      <w:r>
        <w:rPr>
          <w:sz w:val="20"/>
        </w:rPr>
        <w:t>required</w:t>
      </w:r>
      <w:r>
        <w:rPr>
          <w:spacing w:val="-2"/>
          <w:sz w:val="20"/>
        </w:rPr>
        <w:t> </w:t>
      </w:r>
      <w:r>
        <w:rPr>
          <w:sz w:val="20"/>
        </w:rPr>
        <w:t>by</w:t>
      </w:r>
      <w:r>
        <w:rPr>
          <w:spacing w:val="-2"/>
          <w:sz w:val="20"/>
        </w:rPr>
        <w:t> </w:t>
      </w:r>
      <w:r>
        <w:rPr>
          <w:sz w:val="20"/>
        </w:rPr>
        <w:t>the</w:t>
      </w:r>
      <w:r>
        <w:rPr>
          <w:spacing w:val="-4"/>
          <w:sz w:val="20"/>
        </w:rPr>
        <w:t> </w:t>
      </w:r>
      <w:r>
        <w:rPr>
          <w:sz w:val="20"/>
        </w:rPr>
        <w:t>CDE.</w:t>
      </w:r>
      <w:r>
        <w:rPr>
          <w:spacing w:val="-3"/>
          <w:sz w:val="20"/>
        </w:rPr>
        <w:t> </w:t>
      </w:r>
      <w:r>
        <w:rPr>
          <w:sz w:val="20"/>
        </w:rPr>
        <w:t>Bridges shall be designed by a professional engineer and conform to AASHTO and ASTM specifications, which are incorporated herein by reference and made a part hereof, and any applicable federal and state </w:t>
      </w:r>
      <w:r>
        <w:rPr>
          <w:spacing w:val="-2"/>
          <w:sz w:val="20"/>
        </w:rPr>
        <w:t>requirements.</w:t>
      </w:r>
    </w:p>
    <w:p>
      <w:pPr>
        <w:spacing w:after="0" w:line="240" w:lineRule="auto"/>
        <w:jc w:val="left"/>
        <w:rPr>
          <w:sz w:val="20"/>
        </w:rPr>
        <w:sectPr>
          <w:pgSz w:w="12240" w:h="15840"/>
          <w:pgMar w:header="854" w:footer="1410" w:top="1040" w:bottom="1600" w:left="1300" w:right="100"/>
        </w:sectPr>
      </w:pPr>
    </w:p>
    <w:p>
      <w:pPr>
        <w:pStyle w:val="Heading2"/>
        <w:spacing w:before="49"/>
        <w:ind w:left="372" w:right="471"/>
        <w:jc w:val="center"/>
      </w:pPr>
      <w:r>
        <w:rPr/>
        <w:t>TABLE</w:t>
      </w:r>
      <w:r>
        <w:rPr>
          <w:spacing w:val="-6"/>
        </w:rPr>
        <w:t> </w:t>
      </w:r>
      <w:r>
        <w:rPr/>
        <w:t>II.</w:t>
      </w:r>
      <w:r>
        <w:rPr>
          <w:spacing w:val="-7"/>
        </w:rPr>
        <w:t> </w:t>
      </w:r>
      <w:r>
        <w:rPr/>
        <w:t>RURAL</w:t>
      </w:r>
      <w:r>
        <w:rPr>
          <w:spacing w:val="-7"/>
        </w:rPr>
        <w:t> </w:t>
      </w:r>
      <w:r>
        <w:rPr/>
        <w:t>DEVELOPMENT</w:t>
      </w:r>
      <w:r>
        <w:rPr>
          <w:spacing w:val="-7"/>
        </w:rPr>
        <w:t> </w:t>
      </w:r>
      <w:r>
        <w:rPr>
          <w:spacing w:val="-2"/>
        </w:rPr>
        <w:t>REQUIREMENTS</w:t>
      </w:r>
    </w:p>
    <w:p>
      <w:pPr>
        <w:pStyle w:val="BodyText"/>
        <w:spacing w:before="9"/>
        <w:ind w:firstLine="0"/>
        <w:rPr>
          <w:b/>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8"/>
        <w:gridCol w:w="1848"/>
        <w:gridCol w:w="1848"/>
        <w:gridCol w:w="1850"/>
        <w:gridCol w:w="1848"/>
        <w:gridCol w:w="1848"/>
        <w:gridCol w:w="1850"/>
      </w:tblGrid>
      <w:tr>
        <w:trPr>
          <w:trHeight w:val="267" w:hRule="atLeast"/>
        </w:trPr>
        <w:tc>
          <w:tcPr>
            <w:tcW w:w="1848" w:type="dxa"/>
            <w:shd w:val="clear" w:color="auto" w:fill="D2D2D2"/>
          </w:tcPr>
          <w:p>
            <w:pPr>
              <w:pStyle w:val="TableParagraph"/>
              <w:ind w:left="0"/>
              <w:rPr>
                <w:rFonts w:ascii="Times New Roman"/>
                <w:sz w:val="18"/>
              </w:rPr>
            </w:pPr>
          </w:p>
        </w:tc>
        <w:tc>
          <w:tcPr>
            <w:tcW w:w="1848" w:type="dxa"/>
            <w:shd w:val="clear" w:color="auto" w:fill="D2D2D2"/>
          </w:tcPr>
          <w:p>
            <w:pPr>
              <w:pStyle w:val="TableParagraph"/>
              <w:spacing w:line="248" w:lineRule="exact"/>
              <w:rPr>
                <w:b/>
                <w:sz w:val="22"/>
              </w:rPr>
            </w:pPr>
            <w:r>
              <w:rPr>
                <w:b/>
                <w:spacing w:val="-2"/>
                <w:sz w:val="22"/>
              </w:rPr>
              <w:t>ARTERIAL</w:t>
            </w:r>
          </w:p>
        </w:tc>
        <w:tc>
          <w:tcPr>
            <w:tcW w:w="3698" w:type="dxa"/>
            <w:gridSpan w:val="2"/>
            <w:shd w:val="clear" w:color="auto" w:fill="D2D2D2"/>
          </w:tcPr>
          <w:p>
            <w:pPr>
              <w:pStyle w:val="TableParagraph"/>
              <w:spacing w:line="248" w:lineRule="exact"/>
              <w:rPr>
                <w:b/>
                <w:sz w:val="22"/>
              </w:rPr>
            </w:pPr>
            <w:r>
              <w:rPr>
                <w:b/>
                <w:spacing w:val="-2"/>
                <w:sz w:val="22"/>
              </w:rPr>
              <w:t>COLLECTOR</w:t>
            </w:r>
          </w:p>
        </w:tc>
        <w:tc>
          <w:tcPr>
            <w:tcW w:w="5546" w:type="dxa"/>
            <w:gridSpan w:val="3"/>
            <w:shd w:val="clear" w:color="auto" w:fill="D2D2D2"/>
          </w:tcPr>
          <w:p>
            <w:pPr>
              <w:pStyle w:val="TableParagraph"/>
              <w:spacing w:line="248" w:lineRule="exact"/>
              <w:rPr>
                <w:b/>
                <w:sz w:val="22"/>
              </w:rPr>
            </w:pPr>
            <w:r>
              <w:rPr>
                <w:b/>
                <w:sz w:val="22"/>
              </w:rPr>
              <w:t>LOCAL</w:t>
            </w:r>
            <w:r>
              <w:rPr>
                <w:b/>
                <w:spacing w:val="-5"/>
                <w:sz w:val="22"/>
              </w:rPr>
              <w:t> </w:t>
            </w:r>
            <w:r>
              <w:rPr>
                <w:b/>
                <w:spacing w:val="-2"/>
                <w:sz w:val="22"/>
              </w:rPr>
              <w:t>STREETS</w:t>
            </w:r>
          </w:p>
        </w:tc>
      </w:tr>
      <w:tr>
        <w:trPr>
          <w:trHeight w:val="536" w:hRule="atLeast"/>
        </w:trPr>
        <w:tc>
          <w:tcPr>
            <w:tcW w:w="1848" w:type="dxa"/>
            <w:shd w:val="clear" w:color="auto" w:fill="D2D2D2"/>
          </w:tcPr>
          <w:p>
            <w:pPr>
              <w:pStyle w:val="TableParagraph"/>
              <w:ind w:left="0"/>
              <w:rPr>
                <w:rFonts w:ascii="Times New Roman"/>
                <w:sz w:val="20"/>
              </w:rPr>
            </w:pPr>
          </w:p>
        </w:tc>
        <w:tc>
          <w:tcPr>
            <w:tcW w:w="1848" w:type="dxa"/>
            <w:shd w:val="clear" w:color="auto" w:fill="D2D2D2"/>
          </w:tcPr>
          <w:p>
            <w:pPr>
              <w:pStyle w:val="TableParagraph"/>
              <w:spacing w:line="267" w:lineRule="exact"/>
              <w:ind w:left="21" w:right="2"/>
              <w:jc w:val="center"/>
              <w:rPr>
                <w:b/>
                <w:sz w:val="22"/>
              </w:rPr>
            </w:pPr>
            <w:r>
              <w:rPr>
                <w:b/>
                <w:sz w:val="22"/>
              </w:rPr>
              <w:t>Two</w:t>
            </w:r>
            <w:r>
              <w:rPr>
                <w:b/>
                <w:spacing w:val="1"/>
                <w:sz w:val="22"/>
              </w:rPr>
              <w:t> </w:t>
            </w:r>
            <w:r>
              <w:rPr>
                <w:b/>
                <w:spacing w:val="-5"/>
                <w:sz w:val="22"/>
              </w:rPr>
              <w:t>or</w:t>
            </w:r>
          </w:p>
          <w:p>
            <w:pPr>
              <w:pStyle w:val="TableParagraph"/>
              <w:spacing w:line="249" w:lineRule="exact"/>
              <w:ind w:left="21" w:right="3"/>
              <w:jc w:val="center"/>
              <w:rPr>
                <w:b/>
                <w:sz w:val="22"/>
              </w:rPr>
            </w:pPr>
            <w:r>
              <w:rPr>
                <w:b/>
                <w:sz w:val="22"/>
              </w:rPr>
              <w:t>Four</w:t>
            </w:r>
            <w:r>
              <w:rPr>
                <w:b/>
                <w:spacing w:val="-3"/>
                <w:sz w:val="22"/>
              </w:rPr>
              <w:t> </w:t>
            </w:r>
            <w:r>
              <w:rPr>
                <w:b/>
                <w:spacing w:val="-2"/>
                <w:sz w:val="22"/>
              </w:rPr>
              <w:t>Lanes</w:t>
            </w:r>
          </w:p>
        </w:tc>
        <w:tc>
          <w:tcPr>
            <w:tcW w:w="1848" w:type="dxa"/>
            <w:shd w:val="clear" w:color="auto" w:fill="D2D2D2"/>
          </w:tcPr>
          <w:p>
            <w:pPr>
              <w:pStyle w:val="TableParagraph"/>
              <w:spacing w:line="267" w:lineRule="exact"/>
              <w:ind w:left="465"/>
              <w:rPr>
                <w:b/>
                <w:sz w:val="22"/>
              </w:rPr>
            </w:pPr>
            <w:r>
              <w:rPr>
                <w:b/>
                <w:spacing w:val="-2"/>
                <w:sz w:val="22"/>
              </w:rPr>
              <w:t>Four-</w:t>
            </w:r>
            <w:r>
              <w:rPr>
                <w:b/>
                <w:spacing w:val="-4"/>
                <w:sz w:val="22"/>
              </w:rPr>
              <w:t>Lane</w:t>
            </w:r>
          </w:p>
          <w:p>
            <w:pPr>
              <w:pStyle w:val="TableParagraph"/>
              <w:spacing w:line="249" w:lineRule="exact"/>
              <w:ind w:left="513"/>
              <w:rPr>
                <w:b/>
                <w:sz w:val="22"/>
              </w:rPr>
            </w:pPr>
            <w:r>
              <w:rPr>
                <w:b/>
                <w:spacing w:val="-2"/>
                <w:sz w:val="22"/>
              </w:rPr>
              <w:t>Collector</w:t>
            </w:r>
          </w:p>
        </w:tc>
        <w:tc>
          <w:tcPr>
            <w:tcW w:w="1850" w:type="dxa"/>
            <w:shd w:val="clear" w:color="auto" w:fill="D2D2D2"/>
          </w:tcPr>
          <w:p>
            <w:pPr>
              <w:pStyle w:val="TableParagraph"/>
              <w:spacing w:line="267" w:lineRule="exact"/>
              <w:ind w:left="479"/>
              <w:rPr>
                <w:b/>
                <w:sz w:val="22"/>
              </w:rPr>
            </w:pPr>
            <w:r>
              <w:rPr>
                <w:b/>
                <w:spacing w:val="-2"/>
                <w:sz w:val="22"/>
              </w:rPr>
              <w:t>Two-</w:t>
            </w:r>
            <w:r>
              <w:rPr>
                <w:b/>
                <w:spacing w:val="-4"/>
                <w:sz w:val="22"/>
              </w:rPr>
              <w:t>Lane</w:t>
            </w:r>
          </w:p>
          <w:p>
            <w:pPr>
              <w:pStyle w:val="TableParagraph"/>
              <w:spacing w:line="249" w:lineRule="exact"/>
              <w:ind w:left="515"/>
              <w:rPr>
                <w:b/>
                <w:sz w:val="22"/>
              </w:rPr>
            </w:pPr>
            <w:r>
              <w:rPr>
                <w:b/>
                <w:spacing w:val="-2"/>
                <w:sz w:val="22"/>
              </w:rPr>
              <w:t>Collector</w:t>
            </w:r>
          </w:p>
        </w:tc>
        <w:tc>
          <w:tcPr>
            <w:tcW w:w="1848" w:type="dxa"/>
            <w:shd w:val="clear" w:color="auto" w:fill="D2D2D2"/>
          </w:tcPr>
          <w:p>
            <w:pPr>
              <w:pStyle w:val="TableParagraph"/>
              <w:spacing w:line="267" w:lineRule="exact"/>
              <w:ind w:left="21" w:right="1"/>
              <w:jc w:val="center"/>
              <w:rPr>
                <w:b/>
                <w:sz w:val="22"/>
              </w:rPr>
            </w:pPr>
            <w:r>
              <w:rPr>
                <w:b/>
                <w:spacing w:val="-2"/>
                <w:sz w:val="22"/>
              </w:rPr>
              <w:t>Local</w:t>
            </w:r>
          </w:p>
        </w:tc>
        <w:tc>
          <w:tcPr>
            <w:tcW w:w="1848" w:type="dxa"/>
            <w:shd w:val="clear" w:color="auto" w:fill="D2D2D2"/>
          </w:tcPr>
          <w:p>
            <w:pPr>
              <w:pStyle w:val="TableParagraph"/>
              <w:spacing w:line="267" w:lineRule="exact"/>
              <w:ind w:left="21"/>
              <w:jc w:val="center"/>
              <w:rPr>
                <w:b/>
                <w:sz w:val="22"/>
              </w:rPr>
            </w:pPr>
            <w:r>
              <w:rPr>
                <w:b/>
                <w:spacing w:val="-2"/>
                <w:sz w:val="22"/>
              </w:rPr>
              <w:t>Local/</w:t>
            </w:r>
          </w:p>
          <w:p>
            <w:pPr>
              <w:pStyle w:val="TableParagraph"/>
              <w:spacing w:line="249" w:lineRule="exact"/>
              <w:ind w:left="21" w:right="3"/>
              <w:jc w:val="center"/>
              <w:rPr>
                <w:b/>
                <w:sz w:val="22"/>
              </w:rPr>
            </w:pPr>
            <w:r>
              <w:rPr>
                <w:b/>
                <w:spacing w:val="-2"/>
                <w:sz w:val="22"/>
              </w:rPr>
              <w:t>Cul-de-</w:t>
            </w:r>
            <w:r>
              <w:rPr>
                <w:b/>
                <w:spacing w:val="-5"/>
                <w:sz w:val="22"/>
              </w:rPr>
              <w:t>Sac</w:t>
            </w:r>
          </w:p>
        </w:tc>
        <w:tc>
          <w:tcPr>
            <w:tcW w:w="1850" w:type="dxa"/>
            <w:shd w:val="clear" w:color="auto" w:fill="D2D2D2"/>
          </w:tcPr>
          <w:p>
            <w:pPr>
              <w:pStyle w:val="TableParagraph"/>
              <w:spacing w:line="267" w:lineRule="exact"/>
              <w:ind w:left="211"/>
              <w:rPr>
                <w:b/>
                <w:sz w:val="22"/>
              </w:rPr>
            </w:pPr>
            <w:r>
              <w:rPr>
                <w:b/>
                <w:sz w:val="22"/>
              </w:rPr>
              <w:t>Unpaved</w:t>
            </w:r>
            <w:r>
              <w:rPr>
                <w:b/>
                <w:spacing w:val="-5"/>
                <w:sz w:val="22"/>
              </w:rPr>
              <w:t> </w:t>
            </w:r>
            <w:r>
              <w:rPr>
                <w:b/>
                <w:spacing w:val="-2"/>
                <w:sz w:val="22"/>
              </w:rPr>
              <w:t>Roads</w:t>
            </w:r>
          </w:p>
        </w:tc>
      </w:tr>
      <w:tr>
        <w:trPr>
          <w:trHeight w:val="1074" w:hRule="atLeast"/>
        </w:trPr>
        <w:tc>
          <w:tcPr>
            <w:tcW w:w="1848" w:type="dxa"/>
          </w:tcPr>
          <w:p>
            <w:pPr>
              <w:pStyle w:val="TableParagraph"/>
              <w:spacing w:line="267" w:lineRule="exact"/>
              <w:rPr>
                <w:sz w:val="22"/>
              </w:rPr>
            </w:pPr>
            <w:r>
              <w:rPr>
                <w:spacing w:val="-2"/>
                <w:sz w:val="22"/>
              </w:rPr>
              <w:t>Volume</w:t>
            </w:r>
          </w:p>
        </w:tc>
        <w:tc>
          <w:tcPr>
            <w:tcW w:w="1848" w:type="dxa"/>
          </w:tcPr>
          <w:p>
            <w:pPr>
              <w:pStyle w:val="TableParagraph"/>
              <w:spacing w:line="267" w:lineRule="exact"/>
              <w:rPr>
                <w:sz w:val="22"/>
              </w:rPr>
            </w:pPr>
            <w:r>
              <w:rPr>
                <w:spacing w:val="-2"/>
                <w:sz w:val="22"/>
              </w:rPr>
              <w:t>10,000—50,000</w:t>
            </w:r>
          </w:p>
          <w:p>
            <w:pPr>
              <w:pStyle w:val="TableParagraph"/>
              <w:rPr>
                <w:sz w:val="22"/>
              </w:rPr>
            </w:pPr>
            <w:r>
              <w:rPr>
                <w:spacing w:val="-5"/>
                <w:sz w:val="22"/>
              </w:rPr>
              <w:t>ADT</w:t>
            </w:r>
          </w:p>
        </w:tc>
        <w:tc>
          <w:tcPr>
            <w:tcW w:w="1848" w:type="dxa"/>
          </w:tcPr>
          <w:p>
            <w:pPr>
              <w:pStyle w:val="TableParagraph"/>
              <w:spacing w:line="267" w:lineRule="exact"/>
              <w:rPr>
                <w:sz w:val="22"/>
              </w:rPr>
            </w:pPr>
            <w:r>
              <w:rPr>
                <w:spacing w:val="-2"/>
                <w:sz w:val="22"/>
              </w:rPr>
              <w:t>5,000—10,000</w:t>
            </w:r>
          </w:p>
          <w:p>
            <w:pPr>
              <w:pStyle w:val="TableParagraph"/>
              <w:rPr>
                <w:sz w:val="22"/>
              </w:rPr>
            </w:pPr>
            <w:r>
              <w:rPr>
                <w:spacing w:val="-5"/>
                <w:sz w:val="22"/>
              </w:rPr>
              <w:t>ADT</w:t>
            </w:r>
          </w:p>
        </w:tc>
        <w:tc>
          <w:tcPr>
            <w:tcW w:w="1850" w:type="dxa"/>
          </w:tcPr>
          <w:p>
            <w:pPr>
              <w:pStyle w:val="TableParagraph"/>
              <w:spacing w:line="267" w:lineRule="exact"/>
              <w:rPr>
                <w:sz w:val="22"/>
              </w:rPr>
            </w:pPr>
            <w:r>
              <w:rPr>
                <w:sz w:val="22"/>
              </w:rPr>
              <w:t>2,000—5,000</w:t>
            </w:r>
            <w:r>
              <w:rPr>
                <w:spacing w:val="-8"/>
                <w:sz w:val="22"/>
              </w:rPr>
              <w:t> </w:t>
            </w:r>
            <w:r>
              <w:rPr>
                <w:spacing w:val="-5"/>
                <w:sz w:val="22"/>
              </w:rPr>
              <w:t>ADT</w:t>
            </w:r>
          </w:p>
        </w:tc>
        <w:tc>
          <w:tcPr>
            <w:tcW w:w="1848" w:type="dxa"/>
          </w:tcPr>
          <w:p>
            <w:pPr>
              <w:pStyle w:val="TableParagraph"/>
              <w:ind w:right="151"/>
              <w:rPr>
                <w:sz w:val="22"/>
              </w:rPr>
            </w:pPr>
            <w:r>
              <w:rPr>
                <w:spacing w:val="-2"/>
                <w:sz w:val="22"/>
              </w:rPr>
              <w:t>300(a)—</w:t>
            </w:r>
            <w:r>
              <w:rPr>
                <w:spacing w:val="-2"/>
                <w:sz w:val="22"/>
              </w:rPr>
              <w:t>2,000 </w:t>
            </w:r>
            <w:r>
              <w:rPr>
                <w:spacing w:val="-4"/>
                <w:sz w:val="22"/>
              </w:rPr>
              <w:t>ADT</w:t>
            </w:r>
          </w:p>
        </w:tc>
        <w:tc>
          <w:tcPr>
            <w:tcW w:w="1848" w:type="dxa"/>
          </w:tcPr>
          <w:p>
            <w:pPr>
              <w:pStyle w:val="TableParagraph"/>
              <w:spacing w:line="267" w:lineRule="exact"/>
              <w:rPr>
                <w:sz w:val="22"/>
              </w:rPr>
            </w:pPr>
            <w:r>
              <w:rPr>
                <w:sz w:val="22"/>
              </w:rPr>
              <w:t>0—300(a)</w:t>
            </w:r>
            <w:r>
              <w:rPr>
                <w:spacing w:val="-6"/>
                <w:sz w:val="22"/>
              </w:rPr>
              <w:t> </w:t>
            </w:r>
            <w:r>
              <w:rPr>
                <w:spacing w:val="-5"/>
                <w:sz w:val="22"/>
              </w:rPr>
              <w:t>ADT</w:t>
            </w:r>
          </w:p>
        </w:tc>
        <w:tc>
          <w:tcPr>
            <w:tcW w:w="1850" w:type="dxa"/>
          </w:tcPr>
          <w:p>
            <w:pPr>
              <w:pStyle w:val="TableParagraph"/>
              <w:spacing w:line="267" w:lineRule="exact"/>
              <w:rPr>
                <w:sz w:val="22"/>
              </w:rPr>
            </w:pPr>
            <w:r>
              <w:rPr>
                <w:sz w:val="22"/>
              </w:rPr>
              <w:t>0—250</w:t>
            </w:r>
            <w:r>
              <w:rPr>
                <w:spacing w:val="-2"/>
                <w:sz w:val="22"/>
              </w:rPr>
              <w:t> </w:t>
            </w:r>
            <w:r>
              <w:rPr>
                <w:spacing w:val="-5"/>
                <w:sz w:val="22"/>
              </w:rPr>
              <w:t>ADT</w:t>
            </w:r>
          </w:p>
          <w:p>
            <w:pPr>
              <w:pStyle w:val="TableParagraph"/>
              <w:rPr>
                <w:sz w:val="22"/>
              </w:rPr>
            </w:pPr>
            <w:r>
              <w:rPr>
                <w:sz w:val="22"/>
              </w:rPr>
              <w:t>251—500</w:t>
            </w:r>
            <w:r>
              <w:rPr>
                <w:spacing w:val="-6"/>
                <w:sz w:val="22"/>
              </w:rPr>
              <w:t> </w:t>
            </w:r>
            <w:r>
              <w:rPr>
                <w:spacing w:val="-5"/>
                <w:sz w:val="22"/>
              </w:rPr>
              <w:t>ADT</w:t>
            </w:r>
          </w:p>
          <w:p>
            <w:pPr>
              <w:pStyle w:val="TableParagraph"/>
              <w:spacing w:line="270" w:lineRule="atLeast"/>
              <w:rPr>
                <w:sz w:val="22"/>
              </w:rPr>
            </w:pPr>
            <w:r>
              <w:rPr>
                <w:sz w:val="22"/>
              </w:rPr>
              <w:t>with</w:t>
            </w:r>
            <w:r>
              <w:rPr>
                <w:spacing w:val="-13"/>
                <w:sz w:val="22"/>
              </w:rPr>
              <w:t> </w:t>
            </w:r>
            <w:r>
              <w:rPr>
                <w:sz w:val="22"/>
              </w:rPr>
              <w:t>alt</w:t>
            </w:r>
            <w:r>
              <w:rPr>
                <w:spacing w:val="-12"/>
                <w:sz w:val="22"/>
              </w:rPr>
              <w:t> </w:t>
            </w:r>
            <w:r>
              <w:rPr>
                <w:sz w:val="22"/>
              </w:rPr>
              <w:t>emerg </w:t>
            </w:r>
            <w:r>
              <w:rPr>
                <w:spacing w:val="-2"/>
                <w:sz w:val="22"/>
              </w:rPr>
              <w:t>access</w:t>
            </w:r>
          </w:p>
        </w:tc>
      </w:tr>
      <w:tr>
        <w:trPr>
          <w:trHeight w:val="265" w:hRule="atLeast"/>
        </w:trPr>
        <w:tc>
          <w:tcPr>
            <w:tcW w:w="1848" w:type="dxa"/>
          </w:tcPr>
          <w:p>
            <w:pPr>
              <w:pStyle w:val="TableParagraph"/>
              <w:spacing w:line="246" w:lineRule="exact"/>
              <w:rPr>
                <w:sz w:val="22"/>
              </w:rPr>
            </w:pPr>
            <w:r>
              <w:rPr>
                <w:spacing w:val="-2"/>
                <w:sz w:val="22"/>
              </w:rPr>
              <w:t>Access</w:t>
            </w:r>
          </w:p>
        </w:tc>
        <w:tc>
          <w:tcPr>
            <w:tcW w:w="1848" w:type="dxa"/>
          </w:tcPr>
          <w:p>
            <w:pPr>
              <w:pStyle w:val="TableParagraph"/>
              <w:spacing w:line="246" w:lineRule="exact"/>
              <w:rPr>
                <w:sz w:val="22"/>
              </w:rPr>
            </w:pPr>
            <w:r>
              <w:rPr>
                <w:spacing w:val="-5"/>
                <w:sz w:val="22"/>
              </w:rPr>
              <w:t>Yes</w:t>
            </w:r>
          </w:p>
        </w:tc>
        <w:tc>
          <w:tcPr>
            <w:tcW w:w="1848" w:type="dxa"/>
          </w:tcPr>
          <w:p>
            <w:pPr>
              <w:pStyle w:val="TableParagraph"/>
              <w:spacing w:line="246" w:lineRule="exact"/>
              <w:rPr>
                <w:sz w:val="22"/>
              </w:rPr>
            </w:pPr>
            <w:r>
              <w:rPr>
                <w:spacing w:val="-5"/>
                <w:sz w:val="22"/>
              </w:rPr>
              <w:t>Yes</w:t>
            </w:r>
          </w:p>
        </w:tc>
        <w:tc>
          <w:tcPr>
            <w:tcW w:w="1850" w:type="dxa"/>
          </w:tcPr>
          <w:p>
            <w:pPr>
              <w:pStyle w:val="TableParagraph"/>
              <w:spacing w:line="246" w:lineRule="exact"/>
              <w:rPr>
                <w:sz w:val="22"/>
              </w:rPr>
            </w:pPr>
            <w:r>
              <w:rPr>
                <w:spacing w:val="-5"/>
                <w:sz w:val="22"/>
              </w:rPr>
              <w:t>Yes</w:t>
            </w:r>
          </w:p>
        </w:tc>
        <w:tc>
          <w:tcPr>
            <w:tcW w:w="1848" w:type="dxa"/>
          </w:tcPr>
          <w:p>
            <w:pPr>
              <w:pStyle w:val="TableParagraph"/>
              <w:spacing w:line="246" w:lineRule="exact"/>
              <w:rPr>
                <w:sz w:val="22"/>
              </w:rPr>
            </w:pPr>
            <w:r>
              <w:rPr>
                <w:spacing w:val="-5"/>
                <w:sz w:val="22"/>
              </w:rPr>
              <w:t>Yes</w:t>
            </w:r>
          </w:p>
        </w:tc>
        <w:tc>
          <w:tcPr>
            <w:tcW w:w="1848" w:type="dxa"/>
          </w:tcPr>
          <w:p>
            <w:pPr>
              <w:pStyle w:val="TableParagraph"/>
              <w:spacing w:line="246" w:lineRule="exact"/>
              <w:rPr>
                <w:sz w:val="22"/>
              </w:rPr>
            </w:pPr>
            <w:r>
              <w:rPr>
                <w:spacing w:val="-5"/>
                <w:sz w:val="22"/>
              </w:rPr>
              <w:t>Yes</w:t>
            </w:r>
          </w:p>
        </w:tc>
        <w:tc>
          <w:tcPr>
            <w:tcW w:w="1850" w:type="dxa"/>
          </w:tcPr>
          <w:p>
            <w:pPr>
              <w:pStyle w:val="TableParagraph"/>
              <w:spacing w:line="246" w:lineRule="exact"/>
              <w:rPr>
                <w:sz w:val="22"/>
              </w:rPr>
            </w:pPr>
            <w:r>
              <w:rPr>
                <w:spacing w:val="-5"/>
                <w:sz w:val="22"/>
              </w:rPr>
              <w:t>Yes</w:t>
            </w:r>
          </w:p>
        </w:tc>
      </w:tr>
      <w:tr>
        <w:trPr>
          <w:trHeight w:val="536" w:hRule="atLeast"/>
        </w:trPr>
        <w:tc>
          <w:tcPr>
            <w:tcW w:w="1848" w:type="dxa"/>
          </w:tcPr>
          <w:p>
            <w:pPr>
              <w:pStyle w:val="TableParagraph"/>
              <w:spacing w:line="267" w:lineRule="exact"/>
              <w:rPr>
                <w:sz w:val="22"/>
              </w:rPr>
            </w:pPr>
            <w:r>
              <w:rPr>
                <w:sz w:val="22"/>
              </w:rPr>
              <w:t>Minimum</w:t>
            </w:r>
            <w:r>
              <w:rPr>
                <w:spacing w:val="-5"/>
                <w:sz w:val="22"/>
              </w:rPr>
              <w:t> </w:t>
            </w:r>
            <w:r>
              <w:rPr>
                <w:spacing w:val="-2"/>
                <w:sz w:val="22"/>
              </w:rPr>
              <w:t>design</w:t>
            </w:r>
          </w:p>
          <w:p>
            <w:pPr>
              <w:pStyle w:val="TableParagraph"/>
              <w:spacing w:line="249" w:lineRule="exact"/>
              <w:rPr>
                <w:sz w:val="22"/>
              </w:rPr>
            </w:pPr>
            <w:r>
              <w:rPr>
                <w:spacing w:val="-4"/>
                <w:sz w:val="22"/>
              </w:rPr>
              <w:t>speed</w:t>
            </w:r>
          </w:p>
        </w:tc>
        <w:tc>
          <w:tcPr>
            <w:tcW w:w="1848" w:type="dxa"/>
          </w:tcPr>
          <w:p>
            <w:pPr>
              <w:pStyle w:val="TableParagraph"/>
              <w:spacing w:line="267" w:lineRule="exact"/>
              <w:rPr>
                <w:sz w:val="22"/>
              </w:rPr>
            </w:pPr>
            <w:r>
              <w:rPr>
                <w:sz w:val="22"/>
              </w:rPr>
              <w:t>50</w:t>
            </w:r>
            <w:r>
              <w:rPr>
                <w:spacing w:val="-1"/>
                <w:sz w:val="22"/>
              </w:rPr>
              <w:t> </w:t>
            </w:r>
            <w:r>
              <w:rPr>
                <w:spacing w:val="-2"/>
                <w:sz w:val="22"/>
              </w:rPr>
              <w:t>mph(l)</w:t>
            </w:r>
          </w:p>
        </w:tc>
        <w:tc>
          <w:tcPr>
            <w:tcW w:w="1848" w:type="dxa"/>
          </w:tcPr>
          <w:p>
            <w:pPr>
              <w:pStyle w:val="TableParagraph"/>
              <w:spacing w:line="267" w:lineRule="exact"/>
              <w:rPr>
                <w:sz w:val="22"/>
              </w:rPr>
            </w:pPr>
            <w:r>
              <w:rPr>
                <w:sz w:val="22"/>
              </w:rPr>
              <w:t>45</w:t>
            </w:r>
            <w:r>
              <w:rPr>
                <w:spacing w:val="-1"/>
                <w:sz w:val="22"/>
              </w:rPr>
              <w:t> </w:t>
            </w:r>
            <w:r>
              <w:rPr>
                <w:spacing w:val="-2"/>
                <w:sz w:val="22"/>
              </w:rPr>
              <w:t>mph(l)</w:t>
            </w:r>
          </w:p>
        </w:tc>
        <w:tc>
          <w:tcPr>
            <w:tcW w:w="1850" w:type="dxa"/>
          </w:tcPr>
          <w:p>
            <w:pPr>
              <w:pStyle w:val="TableParagraph"/>
              <w:spacing w:line="267" w:lineRule="exact"/>
              <w:rPr>
                <w:sz w:val="22"/>
              </w:rPr>
            </w:pPr>
            <w:r>
              <w:rPr>
                <w:sz w:val="22"/>
              </w:rPr>
              <w:t>40</w:t>
            </w:r>
            <w:r>
              <w:rPr>
                <w:spacing w:val="-1"/>
                <w:sz w:val="22"/>
              </w:rPr>
              <w:t> </w:t>
            </w:r>
            <w:r>
              <w:rPr>
                <w:spacing w:val="-2"/>
                <w:sz w:val="22"/>
              </w:rPr>
              <w:t>mph(l)</w:t>
            </w:r>
          </w:p>
        </w:tc>
        <w:tc>
          <w:tcPr>
            <w:tcW w:w="1848" w:type="dxa"/>
          </w:tcPr>
          <w:p>
            <w:pPr>
              <w:pStyle w:val="TableParagraph"/>
              <w:spacing w:line="267" w:lineRule="exact"/>
              <w:rPr>
                <w:sz w:val="22"/>
              </w:rPr>
            </w:pPr>
            <w:r>
              <w:rPr>
                <w:sz w:val="22"/>
              </w:rPr>
              <w:t>30</w:t>
            </w:r>
            <w:r>
              <w:rPr>
                <w:spacing w:val="-3"/>
                <w:sz w:val="22"/>
              </w:rPr>
              <w:t> </w:t>
            </w:r>
            <w:r>
              <w:rPr>
                <w:spacing w:val="-2"/>
                <w:sz w:val="22"/>
              </w:rPr>
              <w:t>mph(g)(l)</w:t>
            </w:r>
          </w:p>
        </w:tc>
        <w:tc>
          <w:tcPr>
            <w:tcW w:w="1848" w:type="dxa"/>
          </w:tcPr>
          <w:p>
            <w:pPr>
              <w:pStyle w:val="TableParagraph"/>
              <w:spacing w:line="267" w:lineRule="exact"/>
              <w:rPr>
                <w:sz w:val="22"/>
              </w:rPr>
            </w:pPr>
            <w:r>
              <w:rPr>
                <w:sz w:val="22"/>
              </w:rPr>
              <w:t>30</w:t>
            </w:r>
            <w:r>
              <w:rPr>
                <w:spacing w:val="-3"/>
                <w:sz w:val="22"/>
              </w:rPr>
              <w:t> </w:t>
            </w:r>
            <w:r>
              <w:rPr>
                <w:spacing w:val="-2"/>
                <w:sz w:val="22"/>
              </w:rPr>
              <w:t>mph(g)(l)</w:t>
            </w:r>
          </w:p>
        </w:tc>
        <w:tc>
          <w:tcPr>
            <w:tcW w:w="1850" w:type="dxa"/>
          </w:tcPr>
          <w:p>
            <w:pPr>
              <w:pStyle w:val="TableParagraph"/>
              <w:spacing w:line="267" w:lineRule="exact"/>
              <w:rPr>
                <w:sz w:val="22"/>
              </w:rPr>
            </w:pPr>
            <w:r>
              <w:rPr>
                <w:sz w:val="22"/>
              </w:rPr>
              <w:t>30</w:t>
            </w:r>
            <w:r>
              <w:rPr>
                <w:spacing w:val="-3"/>
                <w:sz w:val="22"/>
              </w:rPr>
              <w:t> </w:t>
            </w:r>
            <w:r>
              <w:rPr>
                <w:spacing w:val="-2"/>
                <w:sz w:val="22"/>
              </w:rPr>
              <w:t>mph(g)(l)</w:t>
            </w:r>
          </w:p>
        </w:tc>
      </w:tr>
      <w:tr>
        <w:trPr>
          <w:trHeight w:val="536" w:hRule="atLeast"/>
        </w:trPr>
        <w:tc>
          <w:tcPr>
            <w:tcW w:w="1848" w:type="dxa"/>
          </w:tcPr>
          <w:p>
            <w:pPr>
              <w:pStyle w:val="TableParagraph"/>
              <w:spacing w:line="267" w:lineRule="exact" w:before="1"/>
              <w:rPr>
                <w:sz w:val="22"/>
              </w:rPr>
            </w:pPr>
            <w:r>
              <w:rPr>
                <w:spacing w:val="-2"/>
                <w:sz w:val="22"/>
              </w:rPr>
              <w:t>Intersection</w:t>
            </w:r>
          </w:p>
          <w:p>
            <w:pPr>
              <w:pStyle w:val="TableParagraph"/>
              <w:spacing w:line="248" w:lineRule="exact"/>
              <w:rPr>
                <w:sz w:val="22"/>
              </w:rPr>
            </w:pPr>
            <w:r>
              <w:rPr>
                <w:sz w:val="22"/>
              </w:rPr>
              <w:t>space</w:t>
            </w:r>
            <w:r>
              <w:rPr>
                <w:spacing w:val="-4"/>
                <w:sz w:val="22"/>
              </w:rPr>
              <w:t> </w:t>
            </w:r>
            <w:r>
              <w:rPr>
                <w:spacing w:val="-2"/>
                <w:sz w:val="22"/>
              </w:rPr>
              <w:t>minimum</w:t>
            </w:r>
          </w:p>
        </w:tc>
        <w:tc>
          <w:tcPr>
            <w:tcW w:w="1848" w:type="dxa"/>
          </w:tcPr>
          <w:p>
            <w:pPr>
              <w:pStyle w:val="TableParagraph"/>
              <w:spacing w:before="1"/>
              <w:rPr>
                <w:sz w:val="22"/>
              </w:rPr>
            </w:pPr>
            <w:r>
              <w:rPr>
                <w:sz w:val="22"/>
              </w:rPr>
              <w:t>660</w:t>
            </w:r>
            <w:r>
              <w:rPr>
                <w:spacing w:val="-1"/>
                <w:sz w:val="22"/>
              </w:rPr>
              <w:t> </w:t>
            </w:r>
            <w:r>
              <w:rPr>
                <w:spacing w:val="-2"/>
                <w:sz w:val="22"/>
              </w:rPr>
              <w:t>ft.(b)</w:t>
            </w:r>
          </w:p>
        </w:tc>
        <w:tc>
          <w:tcPr>
            <w:tcW w:w="1848" w:type="dxa"/>
          </w:tcPr>
          <w:p>
            <w:pPr>
              <w:pStyle w:val="TableParagraph"/>
              <w:spacing w:before="1"/>
              <w:rPr>
                <w:sz w:val="22"/>
              </w:rPr>
            </w:pPr>
            <w:r>
              <w:rPr>
                <w:sz w:val="22"/>
              </w:rPr>
              <w:t>660</w:t>
            </w:r>
            <w:r>
              <w:rPr>
                <w:spacing w:val="-1"/>
                <w:sz w:val="22"/>
              </w:rPr>
              <w:t> </w:t>
            </w:r>
            <w:r>
              <w:rPr>
                <w:spacing w:val="-2"/>
                <w:sz w:val="22"/>
              </w:rPr>
              <w:t>ft.(b)</w:t>
            </w:r>
          </w:p>
        </w:tc>
        <w:tc>
          <w:tcPr>
            <w:tcW w:w="1850" w:type="dxa"/>
          </w:tcPr>
          <w:p>
            <w:pPr>
              <w:pStyle w:val="TableParagraph"/>
              <w:spacing w:before="1"/>
              <w:rPr>
                <w:sz w:val="22"/>
              </w:rPr>
            </w:pPr>
            <w:r>
              <w:rPr>
                <w:sz w:val="22"/>
              </w:rPr>
              <w:t>330</w:t>
            </w:r>
            <w:r>
              <w:rPr>
                <w:spacing w:val="-1"/>
                <w:sz w:val="22"/>
              </w:rPr>
              <w:t> </w:t>
            </w:r>
            <w:r>
              <w:rPr>
                <w:spacing w:val="-2"/>
                <w:sz w:val="22"/>
              </w:rPr>
              <w:t>ft.(b)</w:t>
            </w:r>
          </w:p>
        </w:tc>
        <w:tc>
          <w:tcPr>
            <w:tcW w:w="1848" w:type="dxa"/>
          </w:tcPr>
          <w:p>
            <w:pPr>
              <w:pStyle w:val="TableParagraph"/>
              <w:spacing w:before="1"/>
              <w:rPr>
                <w:sz w:val="22"/>
              </w:rPr>
            </w:pPr>
            <w:r>
              <w:rPr>
                <w:sz w:val="22"/>
              </w:rPr>
              <w:t>250</w:t>
            </w:r>
            <w:r>
              <w:rPr>
                <w:spacing w:val="-1"/>
                <w:sz w:val="22"/>
              </w:rPr>
              <w:t> </w:t>
            </w:r>
            <w:r>
              <w:rPr>
                <w:spacing w:val="-2"/>
                <w:sz w:val="22"/>
              </w:rPr>
              <w:t>ft.(e)</w:t>
            </w:r>
          </w:p>
        </w:tc>
        <w:tc>
          <w:tcPr>
            <w:tcW w:w="1848" w:type="dxa"/>
          </w:tcPr>
          <w:p>
            <w:pPr>
              <w:pStyle w:val="TableParagraph"/>
              <w:spacing w:before="1"/>
              <w:rPr>
                <w:sz w:val="22"/>
              </w:rPr>
            </w:pPr>
            <w:r>
              <w:rPr>
                <w:sz w:val="22"/>
              </w:rPr>
              <w:t>250</w:t>
            </w:r>
            <w:r>
              <w:rPr>
                <w:spacing w:val="-1"/>
                <w:sz w:val="22"/>
              </w:rPr>
              <w:t> </w:t>
            </w:r>
            <w:r>
              <w:rPr>
                <w:spacing w:val="-2"/>
                <w:sz w:val="22"/>
              </w:rPr>
              <w:t>ft.(e)</w:t>
            </w:r>
          </w:p>
        </w:tc>
        <w:tc>
          <w:tcPr>
            <w:tcW w:w="1850" w:type="dxa"/>
          </w:tcPr>
          <w:p>
            <w:pPr>
              <w:pStyle w:val="TableParagraph"/>
              <w:spacing w:before="1"/>
              <w:rPr>
                <w:sz w:val="22"/>
              </w:rPr>
            </w:pPr>
            <w:r>
              <w:rPr>
                <w:sz w:val="22"/>
              </w:rPr>
              <w:t>250</w:t>
            </w:r>
            <w:r>
              <w:rPr>
                <w:spacing w:val="-1"/>
                <w:sz w:val="22"/>
              </w:rPr>
              <w:t> </w:t>
            </w:r>
            <w:r>
              <w:rPr>
                <w:spacing w:val="-2"/>
                <w:sz w:val="22"/>
              </w:rPr>
              <w:t>ft.(e)</w:t>
            </w:r>
          </w:p>
        </w:tc>
      </w:tr>
      <w:tr>
        <w:trPr>
          <w:trHeight w:val="270" w:hRule="atLeast"/>
        </w:trPr>
        <w:tc>
          <w:tcPr>
            <w:tcW w:w="1848" w:type="dxa"/>
          </w:tcPr>
          <w:p>
            <w:pPr>
              <w:pStyle w:val="TableParagraph"/>
              <w:spacing w:line="249" w:lineRule="exact" w:before="1"/>
              <w:rPr>
                <w:sz w:val="22"/>
              </w:rPr>
            </w:pPr>
            <w:r>
              <w:rPr>
                <w:spacing w:val="-2"/>
                <w:sz w:val="22"/>
              </w:rPr>
              <w:t>Lanes</w:t>
            </w:r>
          </w:p>
        </w:tc>
        <w:tc>
          <w:tcPr>
            <w:tcW w:w="1848" w:type="dxa"/>
          </w:tcPr>
          <w:p>
            <w:pPr>
              <w:pStyle w:val="TableParagraph"/>
              <w:spacing w:line="249" w:lineRule="exact" w:before="1"/>
              <w:rPr>
                <w:sz w:val="22"/>
              </w:rPr>
            </w:pPr>
            <w:r>
              <w:rPr>
                <w:spacing w:val="-2"/>
                <w:sz w:val="22"/>
              </w:rPr>
              <w:t>2—</w:t>
            </w:r>
            <w:r>
              <w:rPr>
                <w:spacing w:val="-10"/>
                <w:sz w:val="22"/>
              </w:rPr>
              <w:t>4</w:t>
            </w:r>
          </w:p>
        </w:tc>
        <w:tc>
          <w:tcPr>
            <w:tcW w:w="1848" w:type="dxa"/>
          </w:tcPr>
          <w:p>
            <w:pPr>
              <w:pStyle w:val="TableParagraph"/>
              <w:spacing w:line="249" w:lineRule="exact" w:before="1"/>
              <w:rPr>
                <w:sz w:val="22"/>
              </w:rPr>
            </w:pPr>
            <w:r>
              <w:rPr>
                <w:spacing w:val="-10"/>
                <w:sz w:val="22"/>
              </w:rPr>
              <w:t>4</w:t>
            </w:r>
          </w:p>
        </w:tc>
        <w:tc>
          <w:tcPr>
            <w:tcW w:w="1850" w:type="dxa"/>
          </w:tcPr>
          <w:p>
            <w:pPr>
              <w:pStyle w:val="TableParagraph"/>
              <w:spacing w:line="249" w:lineRule="exact" w:before="1"/>
              <w:rPr>
                <w:sz w:val="22"/>
              </w:rPr>
            </w:pPr>
            <w:r>
              <w:rPr>
                <w:spacing w:val="-10"/>
                <w:sz w:val="22"/>
              </w:rPr>
              <w:t>2</w:t>
            </w:r>
          </w:p>
        </w:tc>
        <w:tc>
          <w:tcPr>
            <w:tcW w:w="1848" w:type="dxa"/>
          </w:tcPr>
          <w:p>
            <w:pPr>
              <w:pStyle w:val="TableParagraph"/>
              <w:spacing w:line="249" w:lineRule="exact" w:before="1"/>
              <w:rPr>
                <w:sz w:val="22"/>
              </w:rPr>
            </w:pPr>
            <w:r>
              <w:rPr>
                <w:spacing w:val="-10"/>
                <w:sz w:val="22"/>
              </w:rPr>
              <w:t>2</w:t>
            </w:r>
          </w:p>
        </w:tc>
        <w:tc>
          <w:tcPr>
            <w:tcW w:w="1848" w:type="dxa"/>
          </w:tcPr>
          <w:p>
            <w:pPr>
              <w:pStyle w:val="TableParagraph"/>
              <w:spacing w:line="249" w:lineRule="exact" w:before="1"/>
              <w:rPr>
                <w:sz w:val="22"/>
              </w:rPr>
            </w:pPr>
            <w:r>
              <w:rPr>
                <w:spacing w:val="-10"/>
                <w:sz w:val="22"/>
              </w:rPr>
              <w:t>2</w:t>
            </w:r>
          </w:p>
        </w:tc>
        <w:tc>
          <w:tcPr>
            <w:tcW w:w="1850" w:type="dxa"/>
          </w:tcPr>
          <w:p>
            <w:pPr>
              <w:pStyle w:val="TableParagraph"/>
              <w:spacing w:line="249" w:lineRule="exact" w:before="1"/>
              <w:rPr>
                <w:sz w:val="22"/>
              </w:rPr>
            </w:pPr>
            <w:r>
              <w:rPr>
                <w:spacing w:val="-10"/>
                <w:sz w:val="22"/>
              </w:rPr>
              <w:t>2</w:t>
            </w:r>
          </w:p>
        </w:tc>
      </w:tr>
      <w:tr>
        <w:trPr>
          <w:trHeight w:val="805" w:hRule="atLeast"/>
        </w:trPr>
        <w:tc>
          <w:tcPr>
            <w:tcW w:w="1848" w:type="dxa"/>
          </w:tcPr>
          <w:p>
            <w:pPr>
              <w:pStyle w:val="TableParagraph"/>
              <w:spacing w:line="267" w:lineRule="exact"/>
              <w:rPr>
                <w:sz w:val="22"/>
              </w:rPr>
            </w:pPr>
            <w:r>
              <w:rPr>
                <w:spacing w:val="-2"/>
                <w:sz w:val="22"/>
              </w:rPr>
              <w:t>Minimum</w:t>
            </w:r>
          </w:p>
          <w:p>
            <w:pPr>
              <w:pStyle w:val="TableParagraph"/>
              <w:spacing w:line="270" w:lineRule="atLeast"/>
              <w:ind w:right="151"/>
              <w:rPr>
                <w:sz w:val="22"/>
              </w:rPr>
            </w:pPr>
            <w:r>
              <w:rPr>
                <w:sz w:val="22"/>
              </w:rPr>
              <w:t>improved</w:t>
            </w:r>
            <w:r>
              <w:rPr>
                <w:spacing w:val="-13"/>
                <w:sz w:val="22"/>
              </w:rPr>
              <w:t> </w:t>
            </w:r>
            <w:r>
              <w:rPr>
                <w:sz w:val="22"/>
              </w:rPr>
              <w:t>surface </w:t>
            </w:r>
            <w:r>
              <w:rPr>
                <w:spacing w:val="-2"/>
                <w:sz w:val="22"/>
              </w:rPr>
              <w:t>width</w:t>
            </w:r>
          </w:p>
        </w:tc>
        <w:tc>
          <w:tcPr>
            <w:tcW w:w="1848" w:type="dxa"/>
          </w:tcPr>
          <w:p>
            <w:pPr>
              <w:pStyle w:val="TableParagraph"/>
              <w:spacing w:line="267" w:lineRule="exact"/>
              <w:rPr>
                <w:sz w:val="22"/>
              </w:rPr>
            </w:pPr>
            <w:r>
              <w:rPr>
                <w:sz w:val="22"/>
              </w:rPr>
              <w:t>24</w:t>
            </w:r>
            <w:r>
              <w:rPr>
                <w:spacing w:val="-1"/>
                <w:sz w:val="22"/>
              </w:rPr>
              <w:t> </w:t>
            </w:r>
            <w:r>
              <w:rPr>
                <w:sz w:val="22"/>
              </w:rPr>
              <w:t>or</w:t>
            </w:r>
            <w:r>
              <w:rPr>
                <w:spacing w:val="-2"/>
                <w:sz w:val="22"/>
              </w:rPr>
              <w:t> </w:t>
            </w:r>
            <w:r>
              <w:rPr>
                <w:sz w:val="22"/>
              </w:rPr>
              <w:t>48 </w:t>
            </w:r>
            <w:r>
              <w:rPr>
                <w:spacing w:val="-2"/>
                <w:sz w:val="22"/>
              </w:rPr>
              <w:t>ft.(j)</w:t>
            </w:r>
          </w:p>
        </w:tc>
        <w:tc>
          <w:tcPr>
            <w:tcW w:w="1848" w:type="dxa"/>
          </w:tcPr>
          <w:p>
            <w:pPr>
              <w:pStyle w:val="TableParagraph"/>
              <w:spacing w:line="267" w:lineRule="exact"/>
              <w:rPr>
                <w:sz w:val="22"/>
              </w:rPr>
            </w:pPr>
            <w:r>
              <w:rPr>
                <w:sz w:val="22"/>
              </w:rPr>
              <w:t>48</w:t>
            </w:r>
            <w:r>
              <w:rPr>
                <w:spacing w:val="-1"/>
                <w:sz w:val="22"/>
              </w:rPr>
              <w:t> </w:t>
            </w:r>
            <w:r>
              <w:rPr>
                <w:spacing w:val="-2"/>
                <w:sz w:val="22"/>
              </w:rPr>
              <w:t>ft.(j)</w:t>
            </w:r>
          </w:p>
        </w:tc>
        <w:tc>
          <w:tcPr>
            <w:tcW w:w="1850" w:type="dxa"/>
          </w:tcPr>
          <w:p>
            <w:pPr>
              <w:pStyle w:val="TableParagraph"/>
              <w:spacing w:line="267" w:lineRule="exact"/>
              <w:rPr>
                <w:sz w:val="22"/>
              </w:rPr>
            </w:pPr>
            <w:r>
              <w:rPr>
                <w:sz w:val="22"/>
              </w:rPr>
              <w:t>24</w:t>
            </w:r>
            <w:r>
              <w:rPr>
                <w:spacing w:val="-1"/>
                <w:sz w:val="22"/>
              </w:rPr>
              <w:t> </w:t>
            </w:r>
            <w:r>
              <w:rPr>
                <w:spacing w:val="-2"/>
                <w:sz w:val="22"/>
              </w:rPr>
              <w:t>ft.(j)</w:t>
            </w:r>
          </w:p>
        </w:tc>
        <w:tc>
          <w:tcPr>
            <w:tcW w:w="1848" w:type="dxa"/>
          </w:tcPr>
          <w:p>
            <w:pPr>
              <w:pStyle w:val="TableParagraph"/>
              <w:spacing w:line="267" w:lineRule="exact"/>
              <w:rPr>
                <w:sz w:val="22"/>
              </w:rPr>
            </w:pPr>
            <w:r>
              <w:rPr>
                <w:sz w:val="22"/>
              </w:rPr>
              <w:t>24</w:t>
            </w:r>
            <w:r>
              <w:rPr>
                <w:spacing w:val="-1"/>
                <w:sz w:val="22"/>
              </w:rPr>
              <w:t> </w:t>
            </w:r>
            <w:r>
              <w:rPr>
                <w:spacing w:val="-2"/>
                <w:sz w:val="22"/>
              </w:rPr>
              <w:t>ft.(j)</w:t>
            </w:r>
          </w:p>
        </w:tc>
        <w:tc>
          <w:tcPr>
            <w:tcW w:w="1848" w:type="dxa"/>
          </w:tcPr>
          <w:p>
            <w:pPr>
              <w:pStyle w:val="TableParagraph"/>
              <w:spacing w:line="267" w:lineRule="exact"/>
              <w:rPr>
                <w:sz w:val="22"/>
              </w:rPr>
            </w:pPr>
            <w:r>
              <w:rPr>
                <w:sz w:val="22"/>
              </w:rPr>
              <w:t>24</w:t>
            </w:r>
            <w:r>
              <w:rPr>
                <w:spacing w:val="-6"/>
                <w:sz w:val="22"/>
              </w:rPr>
              <w:t> </w:t>
            </w:r>
            <w:r>
              <w:rPr>
                <w:sz w:val="22"/>
              </w:rPr>
              <w:t>ft.(j)/43</w:t>
            </w:r>
            <w:r>
              <w:rPr>
                <w:spacing w:val="-3"/>
                <w:sz w:val="22"/>
              </w:rPr>
              <w:t> </w:t>
            </w:r>
            <w:r>
              <w:rPr>
                <w:spacing w:val="-5"/>
                <w:sz w:val="22"/>
              </w:rPr>
              <w:t>ft.</w:t>
            </w:r>
          </w:p>
        </w:tc>
        <w:tc>
          <w:tcPr>
            <w:tcW w:w="1850" w:type="dxa"/>
          </w:tcPr>
          <w:p>
            <w:pPr>
              <w:pStyle w:val="TableParagraph"/>
              <w:spacing w:line="267" w:lineRule="exact"/>
              <w:rPr>
                <w:sz w:val="22"/>
              </w:rPr>
            </w:pPr>
            <w:r>
              <w:rPr>
                <w:sz w:val="22"/>
              </w:rPr>
              <w:t>20</w:t>
            </w:r>
            <w:r>
              <w:rPr>
                <w:spacing w:val="-4"/>
                <w:sz w:val="22"/>
              </w:rPr>
              <w:t> </w:t>
            </w:r>
            <w:r>
              <w:rPr>
                <w:sz w:val="22"/>
              </w:rPr>
              <w:t>ft.(j)(l)/43</w:t>
            </w:r>
            <w:r>
              <w:rPr>
                <w:spacing w:val="-4"/>
                <w:sz w:val="22"/>
              </w:rPr>
              <w:t> </w:t>
            </w:r>
            <w:r>
              <w:rPr>
                <w:spacing w:val="-5"/>
                <w:sz w:val="22"/>
              </w:rPr>
              <w:t>ft.</w:t>
            </w:r>
          </w:p>
        </w:tc>
      </w:tr>
      <w:tr>
        <w:trPr>
          <w:trHeight w:val="534" w:hRule="atLeast"/>
        </w:trPr>
        <w:tc>
          <w:tcPr>
            <w:tcW w:w="1848" w:type="dxa"/>
          </w:tcPr>
          <w:p>
            <w:pPr>
              <w:pStyle w:val="TableParagraph"/>
              <w:spacing w:line="266" w:lineRule="exact"/>
              <w:rPr>
                <w:sz w:val="22"/>
              </w:rPr>
            </w:pPr>
            <w:r>
              <w:rPr>
                <w:spacing w:val="-2"/>
                <w:sz w:val="22"/>
              </w:rPr>
              <w:t>Improved</w:t>
            </w:r>
          </w:p>
          <w:p>
            <w:pPr>
              <w:pStyle w:val="TableParagraph"/>
              <w:spacing w:line="249" w:lineRule="exact"/>
              <w:rPr>
                <w:sz w:val="22"/>
              </w:rPr>
            </w:pPr>
            <w:r>
              <w:rPr>
                <w:sz w:val="22"/>
              </w:rPr>
              <w:t>surfaced(l)</w:t>
            </w:r>
            <w:r>
              <w:rPr>
                <w:spacing w:val="-6"/>
                <w:sz w:val="22"/>
              </w:rPr>
              <w:t> </w:t>
            </w:r>
            <w:r>
              <w:rPr>
                <w:spacing w:val="-2"/>
                <w:sz w:val="22"/>
              </w:rPr>
              <w:t>radii</w:t>
            </w:r>
          </w:p>
        </w:tc>
        <w:tc>
          <w:tcPr>
            <w:tcW w:w="1848" w:type="dxa"/>
          </w:tcPr>
          <w:p>
            <w:pPr>
              <w:pStyle w:val="TableParagraph"/>
              <w:spacing w:line="266" w:lineRule="exact"/>
              <w:rPr>
                <w:sz w:val="22"/>
              </w:rPr>
            </w:pPr>
            <w:r>
              <w:rPr>
                <w:sz w:val="22"/>
              </w:rPr>
              <w:t>40—50</w:t>
            </w:r>
            <w:r>
              <w:rPr>
                <w:spacing w:val="-5"/>
                <w:sz w:val="22"/>
              </w:rPr>
              <w:t> ft.</w:t>
            </w:r>
          </w:p>
        </w:tc>
        <w:tc>
          <w:tcPr>
            <w:tcW w:w="1848" w:type="dxa"/>
          </w:tcPr>
          <w:p>
            <w:pPr>
              <w:pStyle w:val="TableParagraph"/>
              <w:spacing w:line="266" w:lineRule="exact"/>
              <w:rPr>
                <w:sz w:val="22"/>
              </w:rPr>
            </w:pPr>
            <w:r>
              <w:rPr>
                <w:sz w:val="22"/>
              </w:rPr>
              <w:t>40—50</w:t>
            </w:r>
            <w:r>
              <w:rPr>
                <w:spacing w:val="-5"/>
                <w:sz w:val="22"/>
              </w:rPr>
              <w:t> ft.</w:t>
            </w:r>
          </w:p>
        </w:tc>
        <w:tc>
          <w:tcPr>
            <w:tcW w:w="1850" w:type="dxa"/>
          </w:tcPr>
          <w:p>
            <w:pPr>
              <w:pStyle w:val="TableParagraph"/>
              <w:spacing w:line="266" w:lineRule="exact"/>
              <w:rPr>
                <w:sz w:val="22"/>
              </w:rPr>
            </w:pPr>
            <w:r>
              <w:rPr>
                <w:sz w:val="22"/>
              </w:rPr>
              <w:t>40—50</w:t>
            </w:r>
            <w:r>
              <w:rPr>
                <w:spacing w:val="-5"/>
                <w:sz w:val="22"/>
              </w:rPr>
              <w:t> ft.</w:t>
            </w:r>
          </w:p>
        </w:tc>
        <w:tc>
          <w:tcPr>
            <w:tcW w:w="1848" w:type="dxa"/>
          </w:tcPr>
          <w:p>
            <w:pPr>
              <w:pStyle w:val="TableParagraph"/>
              <w:spacing w:line="266" w:lineRule="exact"/>
              <w:rPr>
                <w:sz w:val="22"/>
              </w:rPr>
            </w:pPr>
            <w:r>
              <w:rPr>
                <w:sz w:val="22"/>
              </w:rPr>
              <w:t>30—40</w:t>
            </w:r>
            <w:r>
              <w:rPr>
                <w:spacing w:val="-5"/>
                <w:sz w:val="22"/>
              </w:rPr>
              <w:t> ft.</w:t>
            </w:r>
          </w:p>
        </w:tc>
        <w:tc>
          <w:tcPr>
            <w:tcW w:w="1848" w:type="dxa"/>
          </w:tcPr>
          <w:p>
            <w:pPr>
              <w:pStyle w:val="TableParagraph"/>
              <w:spacing w:line="266" w:lineRule="exact"/>
              <w:rPr>
                <w:sz w:val="22"/>
              </w:rPr>
            </w:pPr>
            <w:r>
              <w:rPr>
                <w:sz w:val="22"/>
              </w:rPr>
              <w:t>30—40</w:t>
            </w:r>
            <w:r>
              <w:rPr>
                <w:spacing w:val="-5"/>
                <w:sz w:val="22"/>
              </w:rPr>
              <w:t> ft.</w:t>
            </w:r>
          </w:p>
        </w:tc>
        <w:tc>
          <w:tcPr>
            <w:tcW w:w="1850" w:type="dxa"/>
          </w:tcPr>
          <w:p>
            <w:pPr>
              <w:pStyle w:val="TableParagraph"/>
              <w:spacing w:line="266" w:lineRule="exact"/>
              <w:rPr>
                <w:sz w:val="22"/>
              </w:rPr>
            </w:pPr>
            <w:r>
              <w:rPr>
                <w:sz w:val="22"/>
              </w:rPr>
              <w:t>30—40</w:t>
            </w:r>
            <w:r>
              <w:rPr>
                <w:spacing w:val="-5"/>
                <w:sz w:val="22"/>
              </w:rPr>
              <w:t> ft.</w:t>
            </w:r>
          </w:p>
        </w:tc>
      </w:tr>
      <w:tr>
        <w:trPr>
          <w:trHeight w:val="536" w:hRule="atLeast"/>
        </w:trPr>
        <w:tc>
          <w:tcPr>
            <w:tcW w:w="1848" w:type="dxa"/>
          </w:tcPr>
          <w:p>
            <w:pPr>
              <w:pStyle w:val="TableParagraph"/>
              <w:spacing w:line="267" w:lineRule="exact"/>
              <w:rPr>
                <w:sz w:val="22"/>
              </w:rPr>
            </w:pPr>
            <w:r>
              <w:rPr>
                <w:spacing w:val="-2"/>
                <w:sz w:val="22"/>
              </w:rPr>
              <w:t>Pavement</w:t>
            </w:r>
          </w:p>
          <w:p>
            <w:pPr>
              <w:pStyle w:val="TableParagraph"/>
              <w:spacing w:line="249" w:lineRule="exact"/>
              <w:rPr>
                <w:sz w:val="22"/>
              </w:rPr>
            </w:pPr>
            <w:r>
              <w:rPr>
                <w:spacing w:val="-2"/>
                <w:sz w:val="22"/>
              </w:rPr>
              <w:t>mark/signing</w:t>
            </w:r>
          </w:p>
        </w:tc>
        <w:tc>
          <w:tcPr>
            <w:tcW w:w="1848" w:type="dxa"/>
          </w:tcPr>
          <w:p>
            <w:pPr>
              <w:pStyle w:val="TableParagraph"/>
              <w:spacing w:line="267" w:lineRule="exact"/>
              <w:rPr>
                <w:sz w:val="22"/>
              </w:rPr>
            </w:pPr>
            <w:r>
              <w:rPr>
                <w:spacing w:val="-2"/>
                <w:sz w:val="22"/>
              </w:rPr>
              <w:t>Yes(d)</w:t>
            </w:r>
          </w:p>
        </w:tc>
        <w:tc>
          <w:tcPr>
            <w:tcW w:w="1848" w:type="dxa"/>
          </w:tcPr>
          <w:p>
            <w:pPr>
              <w:pStyle w:val="TableParagraph"/>
              <w:spacing w:line="267" w:lineRule="exact"/>
              <w:rPr>
                <w:sz w:val="22"/>
              </w:rPr>
            </w:pPr>
            <w:r>
              <w:rPr>
                <w:spacing w:val="-2"/>
                <w:sz w:val="22"/>
              </w:rPr>
              <w:t>Yes(d)</w:t>
            </w:r>
          </w:p>
        </w:tc>
        <w:tc>
          <w:tcPr>
            <w:tcW w:w="1850" w:type="dxa"/>
          </w:tcPr>
          <w:p>
            <w:pPr>
              <w:pStyle w:val="TableParagraph"/>
              <w:spacing w:line="267" w:lineRule="exact"/>
              <w:rPr>
                <w:sz w:val="22"/>
              </w:rPr>
            </w:pPr>
            <w:r>
              <w:rPr>
                <w:spacing w:val="-2"/>
                <w:sz w:val="22"/>
              </w:rPr>
              <w:t>Yes(d)</w:t>
            </w:r>
          </w:p>
        </w:tc>
        <w:tc>
          <w:tcPr>
            <w:tcW w:w="1848" w:type="dxa"/>
          </w:tcPr>
          <w:p>
            <w:pPr>
              <w:pStyle w:val="TableParagraph"/>
              <w:spacing w:line="267" w:lineRule="exact"/>
              <w:rPr>
                <w:sz w:val="22"/>
              </w:rPr>
            </w:pPr>
            <w:r>
              <w:rPr>
                <w:spacing w:val="-2"/>
                <w:sz w:val="22"/>
              </w:rPr>
              <w:t>Yes(d)</w:t>
            </w:r>
          </w:p>
        </w:tc>
        <w:tc>
          <w:tcPr>
            <w:tcW w:w="1848" w:type="dxa"/>
          </w:tcPr>
          <w:p>
            <w:pPr>
              <w:pStyle w:val="TableParagraph"/>
              <w:spacing w:line="267" w:lineRule="exact"/>
              <w:rPr>
                <w:sz w:val="22"/>
              </w:rPr>
            </w:pPr>
            <w:r>
              <w:rPr>
                <w:spacing w:val="-2"/>
                <w:sz w:val="22"/>
              </w:rPr>
              <w:t>Yes(d)</w:t>
            </w:r>
          </w:p>
        </w:tc>
        <w:tc>
          <w:tcPr>
            <w:tcW w:w="1850" w:type="dxa"/>
          </w:tcPr>
          <w:p>
            <w:pPr>
              <w:pStyle w:val="TableParagraph"/>
              <w:spacing w:line="267" w:lineRule="exact"/>
              <w:rPr>
                <w:sz w:val="22"/>
              </w:rPr>
            </w:pPr>
            <w:r>
              <w:rPr>
                <w:spacing w:val="-2"/>
                <w:sz w:val="22"/>
              </w:rPr>
              <w:t>N/A/Yes(d)</w:t>
            </w:r>
          </w:p>
        </w:tc>
      </w:tr>
      <w:tr>
        <w:trPr>
          <w:trHeight w:val="267" w:hRule="atLeast"/>
        </w:trPr>
        <w:tc>
          <w:tcPr>
            <w:tcW w:w="1848" w:type="dxa"/>
          </w:tcPr>
          <w:p>
            <w:pPr>
              <w:pStyle w:val="TableParagraph"/>
              <w:spacing w:line="248" w:lineRule="exact"/>
              <w:rPr>
                <w:sz w:val="22"/>
              </w:rPr>
            </w:pPr>
            <w:r>
              <w:rPr>
                <w:sz w:val="22"/>
              </w:rPr>
              <w:t>Parking</w:t>
            </w:r>
            <w:r>
              <w:rPr>
                <w:spacing w:val="-4"/>
                <w:sz w:val="22"/>
              </w:rPr>
              <w:t> </w:t>
            </w:r>
            <w:r>
              <w:rPr>
                <w:sz w:val="22"/>
              </w:rPr>
              <w:t>on</w:t>
            </w:r>
            <w:r>
              <w:rPr>
                <w:spacing w:val="-2"/>
                <w:sz w:val="22"/>
              </w:rPr>
              <w:t> street</w:t>
            </w:r>
          </w:p>
        </w:tc>
        <w:tc>
          <w:tcPr>
            <w:tcW w:w="1848" w:type="dxa"/>
          </w:tcPr>
          <w:p>
            <w:pPr>
              <w:pStyle w:val="TableParagraph"/>
              <w:spacing w:line="248" w:lineRule="exact"/>
              <w:rPr>
                <w:sz w:val="22"/>
              </w:rPr>
            </w:pPr>
            <w:r>
              <w:rPr>
                <w:spacing w:val="-2"/>
                <w:sz w:val="22"/>
              </w:rPr>
              <w:t>Prohibited</w:t>
            </w:r>
          </w:p>
        </w:tc>
        <w:tc>
          <w:tcPr>
            <w:tcW w:w="1848" w:type="dxa"/>
          </w:tcPr>
          <w:p>
            <w:pPr>
              <w:pStyle w:val="TableParagraph"/>
              <w:spacing w:line="248" w:lineRule="exact"/>
              <w:rPr>
                <w:sz w:val="22"/>
              </w:rPr>
            </w:pPr>
            <w:r>
              <w:rPr>
                <w:spacing w:val="-2"/>
                <w:sz w:val="22"/>
              </w:rPr>
              <w:t>Prohibited</w:t>
            </w:r>
          </w:p>
        </w:tc>
        <w:tc>
          <w:tcPr>
            <w:tcW w:w="1850" w:type="dxa"/>
          </w:tcPr>
          <w:p>
            <w:pPr>
              <w:pStyle w:val="TableParagraph"/>
              <w:spacing w:line="248" w:lineRule="exact"/>
              <w:rPr>
                <w:sz w:val="22"/>
              </w:rPr>
            </w:pPr>
            <w:r>
              <w:rPr>
                <w:spacing w:val="-2"/>
                <w:sz w:val="22"/>
              </w:rPr>
              <w:t>Prohibited</w:t>
            </w:r>
          </w:p>
        </w:tc>
        <w:tc>
          <w:tcPr>
            <w:tcW w:w="1848" w:type="dxa"/>
          </w:tcPr>
          <w:p>
            <w:pPr>
              <w:pStyle w:val="TableParagraph"/>
              <w:spacing w:line="248" w:lineRule="exact"/>
              <w:rPr>
                <w:sz w:val="22"/>
              </w:rPr>
            </w:pPr>
            <w:r>
              <w:rPr>
                <w:spacing w:val="-2"/>
                <w:sz w:val="22"/>
              </w:rPr>
              <w:t>Prohibited</w:t>
            </w:r>
          </w:p>
        </w:tc>
        <w:tc>
          <w:tcPr>
            <w:tcW w:w="1848" w:type="dxa"/>
          </w:tcPr>
          <w:p>
            <w:pPr>
              <w:pStyle w:val="TableParagraph"/>
              <w:spacing w:line="248" w:lineRule="exact"/>
              <w:rPr>
                <w:sz w:val="22"/>
              </w:rPr>
            </w:pPr>
            <w:r>
              <w:rPr>
                <w:spacing w:val="-2"/>
                <w:sz w:val="22"/>
              </w:rPr>
              <w:t>Prohibited</w:t>
            </w:r>
          </w:p>
        </w:tc>
        <w:tc>
          <w:tcPr>
            <w:tcW w:w="1850" w:type="dxa"/>
          </w:tcPr>
          <w:p>
            <w:pPr>
              <w:pStyle w:val="TableParagraph"/>
              <w:spacing w:line="248" w:lineRule="exact"/>
              <w:rPr>
                <w:sz w:val="22"/>
              </w:rPr>
            </w:pPr>
            <w:r>
              <w:rPr>
                <w:spacing w:val="-2"/>
                <w:sz w:val="22"/>
              </w:rPr>
              <w:t>Prohibited</w:t>
            </w:r>
          </w:p>
        </w:tc>
      </w:tr>
      <w:tr>
        <w:trPr>
          <w:trHeight w:val="268" w:hRule="atLeast"/>
        </w:trPr>
        <w:tc>
          <w:tcPr>
            <w:tcW w:w="1848" w:type="dxa"/>
          </w:tcPr>
          <w:p>
            <w:pPr>
              <w:pStyle w:val="TableParagraph"/>
              <w:spacing w:line="248" w:lineRule="exact"/>
              <w:rPr>
                <w:sz w:val="22"/>
              </w:rPr>
            </w:pPr>
            <w:r>
              <w:rPr>
                <w:spacing w:val="-2"/>
                <w:sz w:val="22"/>
              </w:rPr>
              <w:t>Median</w:t>
            </w:r>
          </w:p>
        </w:tc>
        <w:tc>
          <w:tcPr>
            <w:tcW w:w="1848" w:type="dxa"/>
          </w:tcPr>
          <w:p>
            <w:pPr>
              <w:pStyle w:val="TableParagraph"/>
              <w:spacing w:line="248" w:lineRule="exact"/>
              <w:rPr>
                <w:sz w:val="22"/>
              </w:rPr>
            </w:pPr>
            <w:r>
              <w:rPr>
                <w:spacing w:val="-2"/>
                <w:sz w:val="22"/>
              </w:rPr>
              <w:t>Yes(c)</w:t>
            </w:r>
          </w:p>
        </w:tc>
        <w:tc>
          <w:tcPr>
            <w:tcW w:w="1848" w:type="dxa"/>
          </w:tcPr>
          <w:p>
            <w:pPr>
              <w:pStyle w:val="TableParagraph"/>
              <w:spacing w:line="248" w:lineRule="exact"/>
              <w:rPr>
                <w:sz w:val="22"/>
              </w:rPr>
            </w:pPr>
            <w:r>
              <w:rPr>
                <w:spacing w:val="-2"/>
                <w:sz w:val="22"/>
              </w:rPr>
              <w:t>Yes(c)</w:t>
            </w:r>
          </w:p>
        </w:tc>
        <w:tc>
          <w:tcPr>
            <w:tcW w:w="1850" w:type="dxa"/>
          </w:tcPr>
          <w:p>
            <w:pPr>
              <w:pStyle w:val="TableParagraph"/>
              <w:spacing w:line="248" w:lineRule="exact"/>
              <w:rPr>
                <w:sz w:val="22"/>
              </w:rPr>
            </w:pPr>
            <w:r>
              <w:rPr>
                <w:spacing w:val="-5"/>
                <w:sz w:val="22"/>
              </w:rPr>
              <w:t>No</w:t>
            </w:r>
          </w:p>
        </w:tc>
        <w:tc>
          <w:tcPr>
            <w:tcW w:w="1848" w:type="dxa"/>
          </w:tcPr>
          <w:p>
            <w:pPr>
              <w:pStyle w:val="TableParagraph"/>
              <w:spacing w:line="248" w:lineRule="exact"/>
              <w:rPr>
                <w:sz w:val="22"/>
              </w:rPr>
            </w:pPr>
            <w:r>
              <w:rPr>
                <w:spacing w:val="-5"/>
                <w:sz w:val="22"/>
              </w:rPr>
              <w:t>No</w:t>
            </w:r>
          </w:p>
        </w:tc>
        <w:tc>
          <w:tcPr>
            <w:tcW w:w="1848" w:type="dxa"/>
          </w:tcPr>
          <w:p>
            <w:pPr>
              <w:pStyle w:val="TableParagraph"/>
              <w:spacing w:line="248" w:lineRule="exact"/>
              <w:rPr>
                <w:sz w:val="22"/>
              </w:rPr>
            </w:pPr>
            <w:r>
              <w:rPr>
                <w:spacing w:val="-5"/>
                <w:sz w:val="22"/>
              </w:rPr>
              <w:t>No</w:t>
            </w:r>
          </w:p>
        </w:tc>
        <w:tc>
          <w:tcPr>
            <w:tcW w:w="1850" w:type="dxa"/>
          </w:tcPr>
          <w:p>
            <w:pPr>
              <w:pStyle w:val="TableParagraph"/>
              <w:spacing w:line="248" w:lineRule="exact"/>
              <w:rPr>
                <w:sz w:val="22"/>
              </w:rPr>
            </w:pPr>
            <w:r>
              <w:rPr>
                <w:spacing w:val="-5"/>
                <w:sz w:val="22"/>
              </w:rPr>
              <w:t>No</w:t>
            </w:r>
          </w:p>
        </w:tc>
      </w:tr>
      <w:tr>
        <w:trPr>
          <w:trHeight w:val="270" w:hRule="atLeast"/>
        </w:trPr>
        <w:tc>
          <w:tcPr>
            <w:tcW w:w="1848" w:type="dxa"/>
          </w:tcPr>
          <w:p>
            <w:pPr>
              <w:pStyle w:val="TableParagraph"/>
              <w:spacing w:line="249" w:lineRule="exact" w:before="1"/>
              <w:rPr>
                <w:sz w:val="22"/>
              </w:rPr>
            </w:pPr>
            <w:r>
              <w:rPr>
                <w:sz w:val="22"/>
              </w:rPr>
              <w:t>*Turn</w:t>
            </w:r>
            <w:r>
              <w:rPr>
                <w:spacing w:val="-5"/>
                <w:sz w:val="22"/>
              </w:rPr>
              <w:t> </w:t>
            </w:r>
            <w:r>
              <w:rPr>
                <w:spacing w:val="-2"/>
                <w:sz w:val="22"/>
              </w:rPr>
              <w:t>lanes</w:t>
            </w:r>
          </w:p>
        </w:tc>
        <w:tc>
          <w:tcPr>
            <w:tcW w:w="1848" w:type="dxa"/>
          </w:tcPr>
          <w:p>
            <w:pPr>
              <w:pStyle w:val="TableParagraph"/>
              <w:spacing w:line="249" w:lineRule="exact" w:before="1"/>
              <w:rPr>
                <w:sz w:val="22"/>
              </w:rPr>
            </w:pPr>
            <w:r>
              <w:rPr>
                <w:sz w:val="22"/>
              </w:rPr>
              <w:t>As</w:t>
            </w:r>
            <w:r>
              <w:rPr>
                <w:spacing w:val="-1"/>
                <w:sz w:val="22"/>
              </w:rPr>
              <w:t> </w:t>
            </w:r>
            <w:r>
              <w:rPr>
                <w:spacing w:val="-2"/>
                <w:sz w:val="22"/>
              </w:rPr>
              <w:t>required(f)</w:t>
            </w:r>
          </w:p>
        </w:tc>
        <w:tc>
          <w:tcPr>
            <w:tcW w:w="1848" w:type="dxa"/>
          </w:tcPr>
          <w:p>
            <w:pPr>
              <w:pStyle w:val="TableParagraph"/>
              <w:spacing w:line="249" w:lineRule="exact" w:before="1"/>
              <w:rPr>
                <w:sz w:val="22"/>
              </w:rPr>
            </w:pPr>
            <w:r>
              <w:rPr>
                <w:sz w:val="22"/>
              </w:rPr>
              <w:t>As</w:t>
            </w:r>
            <w:r>
              <w:rPr>
                <w:spacing w:val="-1"/>
                <w:sz w:val="22"/>
              </w:rPr>
              <w:t> </w:t>
            </w:r>
            <w:r>
              <w:rPr>
                <w:spacing w:val="-2"/>
                <w:sz w:val="22"/>
              </w:rPr>
              <w:t>required(f)</w:t>
            </w:r>
          </w:p>
        </w:tc>
        <w:tc>
          <w:tcPr>
            <w:tcW w:w="1850" w:type="dxa"/>
          </w:tcPr>
          <w:p>
            <w:pPr>
              <w:pStyle w:val="TableParagraph"/>
              <w:spacing w:line="249" w:lineRule="exact" w:before="1"/>
              <w:rPr>
                <w:sz w:val="22"/>
              </w:rPr>
            </w:pPr>
            <w:r>
              <w:rPr>
                <w:sz w:val="22"/>
              </w:rPr>
              <w:t>As</w:t>
            </w:r>
            <w:r>
              <w:rPr>
                <w:spacing w:val="-1"/>
                <w:sz w:val="22"/>
              </w:rPr>
              <w:t> </w:t>
            </w:r>
            <w:r>
              <w:rPr>
                <w:spacing w:val="-2"/>
                <w:sz w:val="22"/>
              </w:rPr>
              <w:t>required(f)</w:t>
            </w:r>
          </w:p>
        </w:tc>
        <w:tc>
          <w:tcPr>
            <w:tcW w:w="1848" w:type="dxa"/>
          </w:tcPr>
          <w:p>
            <w:pPr>
              <w:pStyle w:val="TableParagraph"/>
              <w:spacing w:line="249" w:lineRule="exact" w:before="1"/>
              <w:rPr>
                <w:sz w:val="22"/>
              </w:rPr>
            </w:pPr>
            <w:r>
              <w:rPr>
                <w:spacing w:val="-5"/>
                <w:sz w:val="22"/>
              </w:rPr>
              <w:t>No</w:t>
            </w:r>
          </w:p>
        </w:tc>
        <w:tc>
          <w:tcPr>
            <w:tcW w:w="1848" w:type="dxa"/>
          </w:tcPr>
          <w:p>
            <w:pPr>
              <w:pStyle w:val="TableParagraph"/>
              <w:spacing w:line="249" w:lineRule="exact" w:before="1"/>
              <w:rPr>
                <w:sz w:val="22"/>
              </w:rPr>
            </w:pPr>
            <w:r>
              <w:rPr>
                <w:spacing w:val="-5"/>
                <w:sz w:val="22"/>
              </w:rPr>
              <w:t>No</w:t>
            </w:r>
          </w:p>
        </w:tc>
        <w:tc>
          <w:tcPr>
            <w:tcW w:w="1850" w:type="dxa"/>
          </w:tcPr>
          <w:p>
            <w:pPr>
              <w:pStyle w:val="TableParagraph"/>
              <w:spacing w:line="249" w:lineRule="exact" w:before="1"/>
              <w:rPr>
                <w:sz w:val="22"/>
              </w:rPr>
            </w:pPr>
            <w:r>
              <w:rPr>
                <w:spacing w:val="-5"/>
                <w:sz w:val="22"/>
              </w:rPr>
              <w:t>No</w:t>
            </w:r>
          </w:p>
        </w:tc>
      </w:tr>
      <w:tr>
        <w:trPr>
          <w:trHeight w:val="268" w:hRule="atLeast"/>
        </w:trPr>
        <w:tc>
          <w:tcPr>
            <w:tcW w:w="1848" w:type="dxa"/>
          </w:tcPr>
          <w:p>
            <w:pPr>
              <w:pStyle w:val="TableParagraph"/>
              <w:spacing w:line="248" w:lineRule="exact"/>
              <w:rPr>
                <w:sz w:val="22"/>
              </w:rPr>
            </w:pPr>
            <w:r>
              <w:rPr>
                <w:sz w:val="22"/>
              </w:rPr>
              <w:t>Traffic</w:t>
            </w:r>
            <w:r>
              <w:rPr>
                <w:spacing w:val="-5"/>
                <w:sz w:val="22"/>
              </w:rPr>
              <w:t> </w:t>
            </w:r>
            <w:r>
              <w:rPr>
                <w:spacing w:val="-2"/>
                <w:sz w:val="22"/>
              </w:rPr>
              <w:t>signal</w:t>
            </w:r>
          </w:p>
        </w:tc>
        <w:tc>
          <w:tcPr>
            <w:tcW w:w="1848" w:type="dxa"/>
          </w:tcPr>
          <w:p>
            <w:pPr>
              <w:pStyle w:val="TableParagraph"/>
              <w:spacing w:line="248" w:lineRule="exact"/>
              <w:rPr>
                <w:sz w:val="22"/>
              </w:rPr>
            </w:pPr>
            <w:r>
              <w:rPr>
                <w:sz w:val="22"/>
              </w:rPr>
              <w:t>As</w:t>
            </w:r>
            <w:r>
              <w:rPr>
                <w:spacing w:val="-1"/>
                <w:sz w:val="22"/>
              </w:rPr>
              <w:t> </w:t>
            </w:r>
            <w:r>
              <w:rPr>
                <w:spacing w:val="-2"/>
                <w:sz w:val="22"/>
              </w:rPr>
              <w:t>warranted</w:t>
            </w:r>
          </w:p>
        </w:tc>
        <w:tc>
          <w:tcPr>
            <w:tcW w:w="1848" w:type="dxa"/>
          </w:tcPr>
          <w:p>
            <w:pPr>
              <w:pStyle w:val="TableParagraph"/>
              <w:spacing w:line="248" w:lineRule="exact"/>
              <w:rPr>
                <w:sz w:val="22"/>
              </w:rPr>
            </w:pPr>
            <w:r>
              <w:rPr>
                <w:sz w:val="22"/>
              </w:rPr>
              <w:t>As</w:t>
            </w:r>
            <w:r>
              <w:rPr>
                <w:spacing w:val="-1"/>
                <w:sz w:val="22"/>
              </w:rPr>
              <w:t> </w:t>
            </w:r>
            <w:r>
              <w:rPr>
                <w:spacing w:val="-2"/>
                <w:sz w:val="22"/>
              </w:rPr>
              <w:t>warranted</w:t>
            </w:r>
          </w:p>
        </w:tc>
        <w:tc>
          <w:tcPr>
            <w:tcW w:w="1850" w:type="dxa"/>
          </w:tcPr>
          <w:p>
            <w:pPr>
              <w:pStyle w:val="TableParagraph"/>
              <w:spacing w:line="248" w:lineRule="exact"/>
              <w:rPr>
                <w:sz w:val="22"/>
              </w:rPr>
            </w:pPr>
            <w:r>
              <w:rPr>
                <w:sz w:val="22"/>
              </w:rPr>
              <w:t>As</w:t>
            </w:r>
            <w:r>
              <w:rPr>
                <w:spacing w:val="-1"/>
                <w:sz w:val="22"/>
              </w:rPr>
              <w:t> </w:t>
            </w:r>
            <w:r>
              <w:rPr>
                <w:spacing w:val="-2"/>
                <w:sz w:val="22"/>
              </w:rPr>
              <w:t>warranted</w:t>
            </w:r>
          </w:p>
        </w:tc>
        <w:tc>
          <w:tcPr>
            <w:tcW w:w="1848" w:type="dxa"/>
          </w:tcPr>
          <w:p>
            <w:pPr>
              <w:pStyle w:val="TableParagraph"/>
              <w:spacing w:line="248" w:lineRule="exact"/>
              <w:rPr>
                <w:sz w:val="22"/>
              </w:rPr>
            </w:pPr>
            <w:r>
              <w:rPr>
                <w:spacing w:val="-5"/>
                <w:sz w:val="22"/>
              </w:rPr>
              <w:t>No</w:t>
            </w:r>
          </w:p>
        </w:tc>
        <w:tc>
          <w:tcPr>
            <w:tcW w:w="1848" w:type="dxa"/>
          </w:tcPr>
          <w:p>
            <w:pPr>
              <w:pStyle w:val="TableParagraph"/>
              <w:spacing w:line="248" w:lineRule="exact"/>
              <w:rPr>
                <w:sz w:val="22"/>
              </w:rPr>
            </w:pPr>
            <w:r>
              <w:rPr>
                <w:spacing w:val="-5"/>
                <w:sz w:val="22"/>
              </w:rPr>
              <w:t>No</w:t>
            </w:r>
          </w:p>
        </w:tc>
        <w:tc>
          <w:tcPr>
            <w:tcW w:w="1850" w:type="dxa"/>
          </w:tcPr>
          <w:p>
            <w:pPr>
              <w:pStyle w:val="TableParagraph"/>
              <w:spacing w:line="248" w:lineRule="exact"/>
              <w:rPr>
                <w:sz w:val="22"/>
              </w:rPr>
            </w:pPr>
            <w:r>
              <w:rPr>
                <w:spacing w:val="-5"/>
                <w:sz w:val="22"/>
              </w:rPr>
              <w:t>No</w:t>
            </w:r>
          </w:p>
        </w:tc>
      </w:tr>
      <w:tr>
        <w:trPr>
          <w:trHeight w:val="536" w:hRule="atLeast"/>
        </w:trPr>
        <w:tc>
          <w:tcPr>
            <w:tcW w:w="1848" w:type="dxa"/>
          </w:tcPr>
          <w:p>
            <w:pPr>
              <w:pStyle w:val="TableParagraph"/>
              <w:spacing w:line="267" w:lineRule="exact"/>
              <w:rPr>
                <w:sz w:val="22"/>
              </w:rPr>
            </w:pPr>
            <w:r>
              <w:rPr>
                <w:spacing w:val="-2"/>
                <w:sz w:val="22"/>
              </w:rPr>
              <w:t>Pedestrian</w:t>
            </w:r>
          </w:p>
          <w:p>
            <w:pPr>
              <w:pStyle w:val="TableParagraph"/>
              <w:spacing w:line="249" w:lineRule="exact"/>
              <w:rPr>
                <w:sz w:val="22"/>
              </w:rPr>
            </w:pPr>
            <w:r>
              <w:rPr>
                <w:spacing w:val="-2"/>
                <w:sz w:val="22"/>
              </w:rPr>
              <w:t>crossing</w:t>
            </w:r>
          </w:p>
        </w:tc>
        <w:tc>
          <w:tcPr>
            <w:tcW w:w="1848" w:type="dxa"/>
          </w:tcPr>
          <w:p>
            <w:pPr>
              <w:pStyle w:val="TableParagraph"/>
              <w:spacing w:line="267" w:lineRule="exact"/>
              <w:rPr>
                <w:sz w:val="22"/>
              </w:rPr>
            </w:pPr>
            <w:r>
              <w:rPr>
                <w:sz w:val="22"/>
              </w:rPr>
              <w:t>At </w:t>
            </w:r>
            <w:r>
              <w:rPr>
                <w:spacing w:val="-2"/>
                <w:sz w:val="22"/>
              </w:rPr>
              <w:t>signalized</w:t>
            </w:r>
          </w:p>
          <w:p>
            <w:pPr>
              <w:pStyle w:val="TableParagraph"/>
              <w:spacing w:line="249" w:lineRule="exact"/>
              <w:rPr>
                <w:sz w:val="22"/>
              </w:rPr>
            </w:pPr>
            <w:r>
              <w:rPr>
                <w:spacing w:val="-2"/>
                <w:sz w:val="22"/>
              </w:rPr>
              <w:t>crossings</w:t>
            </w:r>
          </w:p>
        </w:tc>
        <w:tc>
          <w:tcPr>
            <w:tcW w:w="1848" w:type="dxa"/>
          </w:tcPr>
          <w:p>
            <w:pPr>
              <w:pStyle w:val="TableParagraph"/>
              <w:spacing w:line="267" w:lineRule="exact"/>
              <w:rPr>
                <w:sz w:val="22"/>
              </w:rPr>
            </w:pPr>
            <w:r>
              <w:rPr>
                <w:sz w:val="22"/>
              </w:rPr>
              <w:t>At </w:t>
            </w:r>
            <w:r>
              <w:rPr>
                <w:spacing w:val="-2"/>
                <w:sz w:val="22"/>
              </w:rPr>
              <w:t>signalized</w:t>
            </w:r>
          </w:p>
          <w:p>
            <w:pPr>
              <w:pStyle w:val="TableParagraph"/>
              <w:spacing w:line="249" w:lineRule="exact"/>
              <w:rPr>
                <w:sz w:val="22"/>
              </w:rPr>
            </w:pPr>
            <w:r>
              <w:rPr>
                <w:spacing w:val="-2"/>
                <w:sz w:val="22"/>
              </w:rPr>
              <w:t>crossings</w:t>
            </w:r>
          </w:p>
        </w:tc>
        <w:tc>
          <w:tcPr>
            <w:tcW w:w="1850" w:type="dxa"/>
          </w:tcPr>
          <w:p>
            <w:pPr>
              <w:pStyle w:val="TableParagraph"/>
              <w:spacing w:line="267" w:lineRule="exact"/>
              <w:rPr>
                <w:sz w:val="22"/>
              </w:rPr>
            </w:pPr>
            <w:r>
              <w:rPr>
                <w:sz w:val="22"/>
              </w:rPr>
              <w:t>Intersection</w:t>
            </w:r>
            <w:r>
              <w:rPr>
                <w:spacing w:val="-11"/>
                <w:sz w:val="22"/>
              </w:rPr>
              <w:t> </w:t>
            </w:r>
            <w:r>
              <w:rPr>
                <w:spacing w:val="-4"/>
                <w:sz w:val="22"/>
              </w:rPr>
              <w:t>only</w:t>
            </w:r>
          </w:p>
        </w:tc>
        <w:tc>
          <w:tcPr>
            <w:tcW w:w="1848" w:type="dxa"/>
          </w:tcPr>
          <w:p>
            <w:pPr>
              <w:pStyle w:val="TableParagraph"/>
              <w:spacing w:line="267" w:lineRule="exact"/>
              <w:rPr>
                <w:sz w:val="22"/>
              </w:rPr>
            </w:pPr>
            <w:r>
              <w:rPr>
                <w:spacing w:val="-2"/>
                <w:sz w:val="22"/>
              </w:rPr>
              <w:t>Yes(d)</w:t>
            </w:r>
          </w:p>
        </w:tc>
        <w:tc>
          <w:tcPr>
            <w:tcW w:w="1848" w:type="dxa"/>
          </w:tcPr>
          <w:p>
            <w:pPr>
              <w:pStyle w:val="TableParagraph"/>
              <w:spacing w:line="267" w:lineRule="exact"/>
              <w:rPr>
                <w:sz w:val="22"/>
              </w:rPr>
            </w:pPr>
            <w:r>
              <w:rPr>
                <w:spacing w:val="-2"/>
                <w:sz w:val="22"/>
              </w:rPr>
              <w:t>Yes(d)</w:t>
            </w:r>
          </w:p>
        </w:tc>
        <w:tc>
          <w:tcPr>
            <w:tcW w:w="1850" w:type="dxa"/>
          </w:tcPr>
          <w:p>
            <w:pPr>
              <w:pStyle w:val="TableParagraph"/>
              <w:spacing w:line="267" w:lineRule="exact"/>
              <w:rPr>
                <w:sz w:val="22"/>
              </w:rPr>
            </w:pPr>
            <w:r>
              <w:rPr>
                <w:spacing w:val="-5"/>
                <w:sz w:val="22"/>
              </w:rPr>
              <w:t>N/A</w:t>
            </w:r>
          </w:p>
        </w:tc>
      </w:tr>
      <w:tr>
        <w:trPr>
          <w:trHeight w:val="536" w:hRule="atLeast"/>
        </w:trPr>
        <w:tc>
          <w:tcPr>
            <w:tcW w:w="1848" w:type="dxa"/>
          </w:tcPr>
          <w:p>
            <w:pPr>
              <w:pStyle w:val="TableParagraph"/>
              <w:spacing w:line="267" w:lineRule="exact"/>
              <w:rPr>
                <w:sz w:val="22"/>
              </w:rPr>
            </w:pPr>
            <w:r>
              <w:rPr>
                <w:spacing w:val="-2"/>
                <w:sz w:val="22"/>
              </w:rPr>
              <w:t>*Approach</w:t>
            </w:r>
          </w:p>
          <w:p>
            <w:pPr>
              <w:pStyle w:val="TableParagraph"/>
              <w:spacing w:line="249" w:lineRule="exact"/>
              <w:rPr>
                <w:sz w:val="22"/>
              </w:rPr>
            </w:pPr>
            <w:r>
              <w:rPr>
                <w:spacing w:val="-2"/>
                <w:sz w:val="22"/>
              </w:rPr>
              <w:t>widening</w:t>
            </w:r>
          </w:p>
        </w:tc>
        <w:tc>
          <w:tcPr>
            <w:tcW w:w="1848" w:type="dxa"/>
          </w:tcPr>
          <w:p>
            <w:pPr>
              <w:pStyle w:val="TableParagraph"/>
              <w:ind w:left="0"/>
              <w:rPr>
                <w:rFonts w:ascii="Times New Roman"/>
                <w:sz w:val="20"/>
              </w:rPr>
            </w:pPr>
          </w:p>
        </w:tc>
        <w:tc>
          <w:tcPr>
            <w:tcW w:w="1848" w:type="dxa"/>
          </w:tcPr>
          <w:p>
            <w:pPr>
              <w:pStyle w:val="TableParagraph"/>
              <w:ind w:left="0"/>
              <w:rPr>
                <w:rFonts w:ascii="Times New Roman"/>
                <w:sz w:val="20"/>
              </w:rPr>
            </w:pPr>
          </w:p>
        </w:tc>
        <w:tc>
          <w:tcPr>
            <w:tcW w:w="1850" w:type="dxa"/>
          </w:tcPr>
          <w:p>
            <w:pPr>
              <w:pStyle w:val="TableParagraph"/>
              <w:ind w:left="0"/>
              <w:rPr>
                <w:rFonts w:ascii="Times New Roman"/>
                <w:sz w:val="20"/>
              </w:rPr>
            </w:pPr>
          </w:p>
        </w:tc>
        <w:tc>
          <w:tcPr>
            <w:tcW w:w="1848" w:type="dxa"/>
          </w:tcPr>
          <w:p>
            <w:pPr>
              <w:pStyle w:val="TableParagraph"/>
              <w:ind w:left="0"/>
              <w:rPr>
                <w:rFonts w:ascii="Times New Roman"/>
                <w:sz w:val="20"/>
              </w:rPr>
            </w:pPr>
          </w:p>
        </w:tc>
        <w:tc>
          <w:tcPr>
            <w:tcW w:w="1848" w:type="dxa"/>
          </w:tcPr>
          <w:p>
            <w:pPr>
              <w:pStyle w:val="TableParagraph"/>
              <w:ind w:left="0"/>
              <w:rPr>
                <w:rFonts w:ascii="Times New Roman"/>
                <w:sz w:val="20"/>
              </w:rPr>
            </w:pPr>
          </w:p>
        </w:tc>
        <w:tc>
          <w:tcPr>
            <w:tcW w:w="1850" w:type="dxa"/>
          </w:tcPr>
          <w:p>
            <w:pPr>
              <w:pStyle w:val="TableParagraph"/>
              <w:ind w:left="0"/>
              <w:rPr>
                <w:rFonts w:ascii="Times New Roman"/>
                <w:sz w:val="20"/>
              </w:rPr>
            </w:pPr>
          </w:p>
        </w:tc>
      </w:tr>
      <w:tr>
        <w:trPr>
          <w:trHeight w:val="539" w:hRule="atLeast"/>
        </w:trPr>
        <w:tc>
          <w:tcPr>
            <w:tcW w:w="1848" w:type="dxa"/>
          </w:tcPr>
          <w:p>
            <w:pPr>
              <w:pStyle w:val="TableParagraph"/>
              <w:spacing w:line="267" w:lineRule="exact"/>
              <w:rPr>
                <w:sz w:val="22"/>
              </w:rPr>
            </w:pPr>
            <w:r>
              <w:rPr>
                <w:spacing w:val="-2"/>
                <w:sz w:val="22"/>
              </w:rPr>
              <w:t>(Expand</w:t>
            </w:r>
          </w:p>
          <w:p>
            <w:pPr>
              <w:pStyle w:val="TableParagraph"/>
              <w:spacing w:line="251" w:lineRule="exact"/>
              <w:rPr>
                <w:sz w:val="22"/>
              </w:rPr>
            </w:pPr>
            <w:r>
              <w:rPr>
                <w:spacing w:val="-2"/>
                <w:sz w:val="22"/>
              </w:rPr>
              <w:t>intersection)</w:t>
            </w:r>
          </w:p>
        </w:tc>
        <w:tc>
          <w:tcPr>
            <w:tcW w:w="1848" w:type="dxa"/>
          </w:tcPr>
          <w:p>
            <w:pPr>
              <w:pStyle w:val="TableParagraph"/>
              <w:spacing w:line="267" w:lineRule="exact"/>
              <w:rPr>
                <w:sz w:val="22"/>
              </w:rPr>
            </w:pPr>
            <w:r>
              <w:rPr>
                <w:spacing w:val="-5"/>
                <w:sz w:val="22"/>
              </w:rPr>
              <w:t>Yes</w:t>
            </w:r>
          </w:p>
        </w:tc>
        <w:tc>
          <w:tcPr>
            <w:tcW w:w="1848" w:type="dxa"/>
          </w:tcPr>
          <w:p>
            <w:pPr>
              <w:pStyle w:val="TableParagraph"/>
              <w:spacing w:line="267" w:lineRule="exact"/>
              <w:rPr>
                <w:sz w:val="22"/>
              </w:rPr>
            </w:pPr>
            <w:r>
              <w:rPr>
                <w:spacing w:val="-5"/>
                <w:sz w:val="22"/>
              </w:rPr>
              <w:t>Yes</w:t>
            </w:r>
          </w:p>
        </w:tc>
        <w:tc>
          <w:tcPr>
            <w:tcW w:w="1850" w:type="dxa"/>
          </w:tcPr>
          <w:p>
            <w:pPr>
              <w:pStyle w:val="TableParagraph"/>
              <w:spacing w:line="267" w:lineRule="exact"/>
              <w:rPr>
                <w:sz w:val="22"/>
              </w:rPr>
            </w:pPr>
            <w:r>
              <w:rPr>
                <w:spacing w:val="-5"/>
                <w:sz w:val="22"/>
              </w:rPr>
              <w:t>Yes</w:t>
            </w:r>
          </w:p>
        </w:tc>
        <w:tc>
          <w:tcPr>
            <w:tcW w:w="1848" w:type="dxa"/>
          </w:tcPr>
          <w:p>
            <w:pPr>
              <w:pStyle w:val="TableParagraph"/>
              <w:spacing w:line="267" w:lineRule="exact"/>
              <w:rPr>
                <w:sz w:val="22"/>
              </w:rPr>
            </w:pPr>
            <w:r>
              <w:rPr>
                <w:spacing w:val="-5"/>
                <w:sz w:val="22"/>
              </w:rPr>
              <w:t>No</w:t>
            </w:r>
          </w:p>
        </w:tc>
        <w:tc>
          <w:tcPr>
            <w:tcW w:w="1848" w:type="dxa"/>
          </w:tcPr>
          <w:p>
            <w:pPr>
              <w:pStyle w:val="TableParagraph"/>
              <w:spacing w:line="267" w:lineRule="exact"/>
              <w:rPr>
                <w:sz w:val="22"/>
              </w:rPr>
            </w:pPr>
            <w:r>
              <w:rPr>
                <w:spacing w:val="-5"/>
                <w:sz w:val="22"/>
              </w:rPr>
              <w:t>No</w:t>
            </w:r>
          </w:p>
        </w:tc>
        <w:tc>
          <w:tcPr>
            <w:tcW w:w="1850" w:type="dxa"/>
          </w:tcPr>
          <w:p>
            <w:pPr>
              <w:pStyle w:val="TableParagraph"/>
              <w:spacing w:line="267" w:lineRule="exact"/>
              <w:rPr>
                <w:sz w:val="22"/>
              </w:rPr>
            </w:pPr>
            <w:r>
              <w:rPr>
                <w:spacing w:val="-5"/>
                <w:sz w:val="22"/>
              </w:rPr>
              <w:t>No</w:t>
            </w:r>
          </w:p>
        </w:tc>
      </w:tr>
    </w:tbl>
    <w:p>
      <w:pPr>
        <w:spacing w:after="0" w:line="267" w:lineRule="exact"/>
        <w:rPr>
          <w:sz w:val="22"/>
        </w:rPr>
        <w:sectPr>
          <w:headerReference w:type="default" r:id="rId12"/>
          <w:footerReference w:type="default" r:id="rId13"/>
          <w:pgSz w:w="15840" w:h="12240" w:orient="landscape"/>
          <w:pgMar w:header="854" w:footer="1410" w:top="1380" w:bottom="1600" w:left="1320" w:right="1220"/>
        </w:sectPr>
      </w:pPr>
    </w:p>
    <w:p>
      <w:pPr>
        <w:pStyle w:val="BodyText"/>
        <w:spacing w:before="10"/>
        <w:ind w:firstLine="0"/>
        <w:rPr>
          <w:b/>
          <w:sz w:val="3"/>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48"/>
        <w:gridCol w:w="1848"/>
        <w:gridCol w:w="1848"/>
        <w:gridCol w:w="1850"/>
        <w:gridCol w:w="1848"/>
        <w:gridCol w:w="1848"/>
        <w:gridCol w:w="1850"/>
      </w:tblGrid>
      <w:tr>
        <w:trPr>
          <w:trHeight w:val="267" w:hRule="atLeast"/>
        </w:trPr>
        <w:tc>
          <w:tcPr>
            <w:tcW w:w="1848" w:type="dxa"/>
          </w:tcPr>
          <w:p>
            <w:pPr>
              <w:pStyle w:val="TableParagraph"/>
              <w:spacing w:line="248" w:lineRule="exact"/>
              <w:rPr>
                <w:sz w:val="22"/>
              </w:rPr>
            </w:pPr>
            <w:r>
              <w:rPr>
                <w:spacing w:val="-4"/>
                <w:sz w:val="22"/>
              </w:rPr>
              <w:t>*ROW</w:t>
            </w:r>
          </w:p>
        </w:tc>
        <w:tc>
          <w:tcPr>
            <w:tcW w:w="1848" w:type="dxa"/>
          </w:tcPr>
          <w:p>
            <w:pPr>
              <w:pStyle w:val="TableParagraph"/>
              <w:spacing w:line="248" w:lineRule="exact"/>
              <w:rPr>
                <w:sz w:val="22"/>
              </w:rPr>
            </w:pPr>
            <w:r>
              <w:rPr>
                <w:sz w:val="22"/>
              </w:rPr>
              <w:t>100</w:t>
            </w:r>
            <w:r>
              <w:rPr>
                <w:spacing w:val="-1"/>
                <w:sz w:val="22"/>
              </w:rPr>
              <w:t> </w:t>
            </w:r>
            <w:r>
              <w:rPr>
                <w:spacing w:val="-5"/>
                <w:sz w:val="22"/>
              </w:rPr>
              <w:t>ft.</w:t>
            </w:r>
          </w:p>
        </w:tc>
        <w:tc>
          <w:tcPr>
            <w:tcW w:w="1848" w:type="dxa"/>
          </w:tcPr>
          <w:p>
            <w:pPr>
              <w:pStyle w:val="TableParagraph"/>
              <w:spacing w:line="248" w:lineRule="exact"/>
              <w:rPr>
                <w:sz w:val="22"/>
              </w:rPr>
            </w:pPr>
            <w:r>
              <w:rPr>
                <w:sz w:val="22"/>
              </w:rPr>
              <w:t>80</w:t>
            </w:r>
            <w:r>
              <w:rPr>
                <w:spacing w:val="1"/>
                <w:sz w:val="22"/>
              </w:rPr>
              <w:t> </w:t>
            </w:r>
            <w:r>
              <w:rPr>
                <w:spacing w:val="-5"/>
                <w:sz w:val="22"/>
              </w:rPr>
              <w:t>ft.</w:t>
            </w:r>
          </w:p>
        </w:tc>
        <w:tc>
          <w:tcPr>
            <w:tcW w:w="1850" w:type="dxa"/>
          </w:tcPr>
          <w:p>
            <w:pPr>
              <w:pStyle w:val="TableParagraph"/>
              <w:spacing w:line="248" w:lineRule="exact"/>
              <w:rPr>
                <w:sz w:val="22"/>
              </w:rPr>
            </w:pPr>
            <w:r>
              <w:rPr>
                <w:sz w:val="22"/>
              </w:rPr>
              <w:t>80</w:t>
            </w:r>
            <w:r>
              <w:rPr>
                <w:spacing w:val="1"/>
                <w:sz w:val="22"/>
              </w:rPr>
              <w:t> </w:t>
            </w:r>
            <w:r>
              <w:rPr>
                <w:spacing w:val="-5"/>
                <w:sz w:val="22"/>
              </w:rPr>
              <w:t>ft.</w:t>
            </w:r>
          </w:p>
        </w:tc>
        <w:tc>
          <w:tcPr>
            <w:tcW w:w="1848" w:type="dxa"/>
          </w:tcPr>
          <w:p>
            <w:pPr>
              <w:pStyle w:val="TableParagraph"/>
              <w:spacing w:line="248" w:lineRule="exact"/>
              <w:rPr>
                <w:sz w:val="22"/>
              </w:rPr>
            </w:pPr>
            <w:r>
              <w:rPr>
                <w:sz w:val="22"/>
              </w:rPr>
              <w:t>70</w:t>
            </w:r>
            <w:r>
              <w:rPr>
                <w:spacing w:val="1"/>
                <w:sz w:val="22"/>
              </w:rPr>
              <w:t> </w:t>
            </w:r>
            <w:r>
              <w:rPr>
                <w:spacing w:val="-5"/>
                <w:sz w:val="22"/>
              </w:rPr>
              <w:t>ft.</w:t>
            </w:r>
          </w:p>
        </w:tc>
        <w:tc>
          <w:tcPr>
            <w:tcW w:w="1848" w:type="dxa"/>
          </w:tcPr>
          <w:p>
            <w:pPr>
              <w:pStyle w:val="TableParagraph"/>
              <w:spacing w:line="248" w:lineRule="exact"/>
              <w:rPr>
                <w:sz w:val="22"/>
              </w:rPr>
            </w:pPr>
            <w:r>
              <w:rPr>
                <w:sz w:val="22"/>
              </w:rPr>
              <w:t>70</w:t>
            </w:r>
            <w:r>
              <w:rPr>
                <w:spacing w:val="-3"/>
                <w:sz w:val="22"/>
              </w:rPr>
              <w:t> </w:t>
            </w:r>
            <w:r>
              <w:rPr>
                <w:sz w:val="22"/>
              </w:rPr>
              <w:t>ft./68</w:t>
            </w:r>
            <w:r>
              <w:rPr>
                <w:spacing w:val="-2"/>
                <w:sz w:val="22"/>
              </w:rPr>
              <w:t> </w:t>
            </w:r>
            <w:r>
              <w:rPr>
                <w:sz w:val="22"/>
              </w:rPr>
              <w:t>ft.</w:t>
            </w:r>
            <w:r>
              <w:rPr>
                <w:spacing w:val="-2"/>
                <w:sz w:val="22"/>
              </w:rPr>
              <w:t> radius</w:t>
            </w:r>
          </w:p>
        </w:tc>
        <w:tc>
          <w:tcPr>
            <w:tcW w:w="1850" w:type="dxa"/>
          </w:tcPr>
          <w:p>
            <w:pPr>
              <w:pStyle w:val="TableParagraph"/>
              <w:spacing w:line="248" w:lineRule="exact"/>
              <w:rPr>
                <w:sz w:val="22"/>
              </w:rPr>
            </w:pPr>
            <w:r>
              <w:rPr>
                <w:sz w:val="22"/>
              </w:rPr>
              <w:t>60</w:t>
            </w:r>
            <w:r>
              <w:rPr>
                <w:spacing w:val="-2"/>
                <w:sz w:val="22"/>
              </w:rPr>
              <w:t> </w:t>
            </w:r>
            <w:r>
              <w:rPr>
                <w:sz w:val="22"/>
              </w:rPr>
              <w:t>ft./63</w:t>
            </w:r>
            <w:r>
              <w:rPr>
                <w:spacing w:val="-2"/>
                <w:sz w:val="22"/>
              </w:rPr>
              <w:t> </w:t>
            </w:r>
            <w:r>
              <w:rPr>
                <w:spacing w:val="-5"/>
                <w:sz w:val="22"/>
              </w:rPr>
              <w:t>ft.</w:t>
            </w:r>
          </w:p>
        </w:tc>
      </w:tr>
      <w:tr>
        <w:trPr>
          <w:trHeight w:val="536" w:hRule="atLeast"/>
        </w:trPr>
        <w:tc>
          <w:tcPr>
            <w:tcW w:w="1848" w:type="dxa"/>
          </w:tcPr>
          <w:p>
            <w:pPr>
              <w:pStyle w:val="TableParagraph"/>
              <w:spacing w:line="267" w:lineRule="exact"/>
              <w:rPr>
                <w:sz w:val="22"/>
              </w:rPr>
            </w:pPr>
            <w:r>
              <w:rPr>
                <w:sz w:val="22"/>
              </w:rPr>
              <w:t>Design</w:t>
            </w:r>
            <w:r>
              <w:rPr>
                <w:spacing w:val="-5"/>
                <w:sz w:val="22"/>
              </w:rPr>
              <w:t> </w:t>
            </w:r>
            <w:r>
              <w:rPr>
                <w:spacing w:val="-2"/>
                <w:sz w:val="22"/>
              </w:rPr>
              <w:t>vehicle</w:t>
            </w:r>
          </w:p>
          <w:p>
            <w:pPr>
              <w:pStyle w:val="TableParagraph"/>
              <w:spacing w:line="249" w:lineRule="exact"/>
              <w:rPr>
                <w:sz w:val="22"/>
              </w:rPr>
            </w:pPr>
            <w:r>
              <w:rPr>
                <w:spacing w:val="-2"/>
                <w:sz w:val="22"/>
              </w:rPr>
              <w:t>(geom.)</w:t>
            </w:r>
          </w:p>
        </w:tc>
        <w:tc>
          <w:tcPr>
            <w:tcW w:w="1848" w:type="dxa"/>
          </w:tcPr>
          <w:p>
            <w:pPr>
              <w:pStyle w:val="TableParagraph"/>
              <w:spacing w:line="267" w:lineRule="exact"/>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67" w:lineRule="exact"/>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50" w:type="dxa"/>
          </w:tcPr>
          <w:p>
            <w:pPr>
              <w:pStyle w:val="TableParagraph"/>
              <w:spacing w:line="267" w:lineRule="exact"/>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67" w:lineRule="exact"/>
              <w:rPr>
                <w:sz w:val="22"/>
              </w:rPr>
            </w:pPr>
            <w:r>
              <w:rPr>
                <w:sz w:val="22"/>
              </w:rPr>
              <w:t>WB</w:t>
            </w:r>
            <w:r>
              <w:rPr>
                <w:spacing w:val="-1"/>
                <w:sz w:val="22"/>
              </w:rPr>
              <w:t> </w:t>
            </w:r>
            <w:r>
              <w:rPr>
                <w:sz w:val="22"/>
              </w:rPr>
              <w:t>40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67" w:lineRule="exact"/>
              <w:rPr>
                <w:sz w:val="22"/>
              </w:rPr>
            </w:pPr>
            <w:r>
              <w:rPr>
                <w:sz w:val="22"/>
              </w:rPr>
              <w:t>WB</w:t>
            </w:r>
            <w:r>
              <w:rPr>
                <w:spacing w:val="-1"/>
                <w:sz w:val="22"/>
              </w:rPr>
              <w:t> </w:t>
            </w:r>
            <w:r>
              <w:rPr>
                <w:sz w:val="22"/>
              </w:rPr>
              <w:t>40</w:t>
            </w:r>
            <w:r>
              <w:rPr>
                <w:spacing w:val="-2"/>
                <w:sz w:val="22"/>
              </w:rPr>
              <w:t> </w:t>
            </w:r>
            <w:r>
              <w:rPr>
                <w:sz w:val="22"/>
              </w:rPr>
              <w:t>&amp;</w:t>
            </w:r>
            <w:r>
              <w:rPr>
                <w:spacing w:val="1"/>
                <w:sz w:val="22"/>
              </w:rPr>
              <w:t> </w:t>
            </w:r>
            <w:r>
              <w:rPr>
                <w:spacing w:val="-5"/>
                <w:sz w:val="22"/>
              </w:rPr>
              <w:t>SU</w:t>
            </w:r>
          </w:p>
        </w:tc>
        <w:tc>
          <w:tcPr>
            <w:tcW w:w="1850" w:type="dxa"/>
          </w:tcPr>
          <w:p>
            <w:pPr>
              <w:pStyle w:val="TableParagraph"/>
              <w:spacing w:line="267" w:lineRule="exact"/>
              <w:rPr>
                <w:sz w:val="22"/>
              </w:rPr>
            </w:pPr>
            <w:r>
              <w:rPr>
                <w:sz w:val="22"/>
              </w:rPr>
              <w:t>WB</w:t>
            </w:r>
            <w:r>
              <w:rPr>
                <w:spacing w:val="-1"/>
                <w:sz w:val="22"/>
              </w:rPr>
              <w:t> </w:t>
            </w:r>
            <w:r>
              <w:rPr>
                <w:sz w:val="22"/>
              </w:rPr>
              <w:t>40</w:t>
            </w:r>
            <w:r>
              <w:rPr>
                <w:spacing w:val="-2"/>
                <w:sz w:val="22"/>
              </w:rPr>
              <w:t> </w:t>
            </w:r>
            <w:r>
              <w:rPr>
                <w:sz w:val="22"/>
              </w:rPr>
              <w:t>&amp;</w:t>
            </w:r>
            <w:r>
              <w:rPr>
                <w:spacing w:val="1"/>
                <w:sz w:val="22"/>
              </w:rPr>
              <w:t> </w:t>
            </w:r>
            <w:r>
              <w:rPr>
                <w:spacing w:val="-5"/>
                <w:sz w:val="22"/>
              </w:rPr>
              <w:t>SU</w:t>
            </w:r>
          </w:p>
        </w:tc>
      </w:tr>
      <w:tr>
        <w:trPr>
          <w:trHeight w:val="536" w:hRule="atLeast"/>
        </w:trPr>
        <w:tc>
          <w:tcPr>
            <w:tcW w:w="1848" w:type="dxa"/>
          </w:tcPr>
          <w:p>
            <w:pPr>
              <w:pStyle w:val="TableParagraph"/>
              <w:spacing w:before="1"/>
              <w:rPr>
                <w:sz w:val="22"/>
              </w:rPr>
            </w:pPr>
            <w:r>
              <w:rPr>
                <w:sz w:val="22"/>
              </w:rPr>
              <w:t>Corners</w:t>
            </w:r>
            <w:r>
              <w:rPr>
                <w:spacing w:val="-6"/>
                <w:sz w:val="22"/>
              </w:rPr>
              <w:t> </w:t>
            </w:r>
            <w:r>
              <w:rPr>
                <w:sz w:val="22"/>
              </w:rPr>
              <w:t>of</w:t>
            </w:r>
            <w:r>
              <w:rPr>
                <w:spacing w:val="-3"/>
                <w:sz w:val="22"/>
              </w:rPr>
              <w:t> </w:t>
            </w:r>
            <w:r>
              <w:rPr>
                <w:spacing w:val="-5"/>
                <w:sz w:val="22"/>
              </w:rPr>
              <w:t>ROW</w:t>
            </w:r>
          </w:p>
        </w:tc>
        <w:tc>
          <w:tcPr>
            <w:tcW w:w="1848" w:type="dxa"/>
          </w:tcPr>
          <w:p>
            <w:pPr>
              <w:pStyle w:val="TableParagraph"/>
              <w:spacing w:before="1"/>
              <w:rPr>
                <w:sz w:val="22"/>
              </w:rPr>
            </w:pPr>
            <w:r>
              <w:rPr>
                <w:sz w:val="22"/>
              </w:rPr>
              <w:t>30-ft</w:t>
            </w:r>
            <w:r>
              <w:rPr>
                <w:spacing w:val="-6"/>
                <w:sz w:val="22"/>
              </w:rPr>
              <w:t> </w:t>
            </w:r>
            <w:r>
              <w:rPr>
                <w:spacing w:val="-2"/>
                <w:sz w:val="22"/>
              </w:rPr>
              <w:t>chord</w:t>
            </w:r>
          </w:p>
        </w:tc>
        <w:tc>
          <w:tcPr>
            <w:tcW w:w="1848" w:type="dxa"/>
          </w:tcPr>
          <w:p>
            <w:pPr>
              <w:pStyle w:val="TableParagraph"/>
              <w:spacing w:before="1"/>
              <w:rPr>
                <w:sz w:val="22"/>
              </w:rPr>
            </w:pPr>
            <w:r>
              <w:rPr>
                <w:sz w:val="22"/>
              </w:rPr>
              <w:t>30-ft</w:t>
            </w:r>
            <w:r>
              <w:rPr>
                <w:spacing w:val="-6"/>
                <w:sz w:val="22"/>
              </w:rPr>
              <w:t> </w:t>
            </w:r>
            <w:r>
              <w:rPr>
                <w:spacing w:val="-2"/>
                <w:sz w:val="22"/>
              </w:rPr>
              <w:t>chord</w:t>
            </w:r>
          </w:p>
        </w:tc>
        <w:tc>
          <w:tcPr>
            <w:tcW w:w="1850" w:type="dxa"/>
          </w:tcPr>
          <w:p>
            <w:pPr>
              <w:pStyle w:val="TableParagraph"/>
              <w:spacing w:before="1"/>
              <w:rPr>
                <w:sz w:val="22"/>
              </w:rPr>
            </w:pPr>
            <w:r>
              <w:rPr>
                <w:sz w:val="22"/>
              </w:rPr>
              <w:t>30-ft</w:t>
            </w:r>
            <w:r>
              <w:rPr>
                <w:spacing w:val="-6"/>
                <w:sz w:val="22"/>
              </w:rPr>
              <w:t> </w:t>
            </w:r>
            <w:r>
              <w:rPr>
                <w:spacing w:val="-2"/>
                <w:sz w:val="22"/>
              </w:rPr>
              <w:t>chord</w:t>
            </w:r>
          </w:p>
        </w:tc>
        <w:tc>
          <w:tcPr>
            <w:tcW w:w="1848" w:type="dxa"/>
          </w:tcPr>
          <w:p>
            <w:pPr>
              <w:pStyle w:val="TableParagraph"/>
              <w:spacing w:line="267" w:lineRule="exact" w:before="1"/>
              <w:rPr>
                <w:sz w:val="22"/>
              </w:rPr>
            </w:pPr>
            <w:r>
              <w:rPr>
                <w:sz w:val="22"/>
              </w:rPr>
              <w:t>30-ft</w:t>
            </w:r>
            <w:r>
              <w:rPr>
                <w:spacing w:val="-3"/>
                <w:sz w:val="22"/>
              </w:rPr>
              <w:t> </w:t>
            </w:r>
            <w:r>
              <w:rPr>
                <w:sz w:val="22"/>
              </w:rPr>
              <w:t>chord</w:t>
            </w:r>
            <w:r>
              <w:rPr>
                <w:spacing w:val="-4"/>
                <w:sz w:val="22"/>
              </w:rPr>
              <w:t> </w:t>
            </w:r>
            <w:r>
              <w:rPr>
                <w:sz w:val="22"/>
              </w:rPr>
              <w:t>or</w:t>
            </w:r>
            <w:r>
              <w:rPr>
                <w:spacing w:val="-2"/>
                <w:sz w:val="22"/>
              </w:rPr>
              <w:t> </w:t>
            </w:r>
            <w:r>
              <w:rPr>
                <w:spacing w:val="-5"/>
                <w:sz w:val="22"/>
              </w:rPr>
              <w:t>25</w:t>
            </w:r>
          </w:p>
          <w:p>
            <w:pPr>
              <w:pStyle w:val="TableParagraph"/>
              <w:spacing w:line="248" w:lineRule="exact"/>
              <w:rPr>
                <w:sz w:val="22"/>
              </w:rPr>
            </w:pPr>
            <w:r>
              <w:rPr>
                <w:sz w:val="22"/>
              </w:rPr>
              <w:t>ft.</w:t>
            </w:r>
            <w:r>
              <w:rPr>
                <w:spacing w:val="-1"/>
                <w:sz w:val="22"/>
              </w:rPr>
              <w:t> </w:t>
            </w:r>
            <w:r>
              <w:rPr>
                <w:spacing w:val="-2"/>
                <w:sz w:val="22"/>
              </w:rPr>
              <w:t>radius(k)</w:t>
            </w:r>
          </w:p>
        </w:tc>
        <w:tc>
          <w:tcPr>
            <w:tcW w:w="1848" w:type="dxa"/>
          </w:tcPr>
          <w:p>
            <w:pPr>
              <w:pStyle w:val="TableParagraph"/>
              <w:spacing w:line="267" w:lineRule="exact" w:before="1"/>
              <w:rPr>
                <w:sz w:val="22"/>
              </w:rPr>
            </w:pPr>
            <w:r>
              <w:rPr>
                <w:sz w:val="22"/>
              </w:rPr>
              <w:t>30</w:t>
            </w:r>
            <w:r>
              <w:rPr>
                <w:spacing w:val="-1"/>
                <w:sz w:val="22"/>
              </w:rPr>
              <w:t> </w:t>
            </w:r>
            <w:r>
              <w:rPr>
                <w:sz w:val="22"/>
              </w:rPr>
              <w:t>ft.</w:t>
            </w:r>
            <w:r>
              <w:rPr>
                <w:spacing w:val="-2"/>
                <w:sz w:val="22"/>
              </w:rPr>
              <w:t> </w:t>
            </w:r>
            <w:r>
              <w:rPr>
                <w:sz w:val="22"/>
              </w:rPr>
              <w:t>chord</w:t>
            </w:r>
            <w:r>
              <w:rPr>
                <w:spacing w:val="-2"/>
                <w:sz w:val="22"/>
              </w:rPr>
              <w:t> </w:t>
            </w:r>
            <w:r>
              <w:rPr>
                <w:sz w:val="22"/>
              </w:rPr>
              <w:t>or</w:t>
            </w:r>
            <w:r>
              <w:rPr>
                <w:spacing w:val="-3"/>
                <w:sz w:val="22"/>
              </w:rPr>
              <w:t> </w:t>
            </w:r>
            <w:r>
              <w:rPr>
                <w:spacing w:val="-5"/>
                <w:sz w:val="22"/>
              </w:rPr>
              <w:t>25</w:t>
            </w:r>
          </w:p>
          <w:p>
            <w:pPr>
              <w:pStyle w:val="TableParagraph"/>
              <w:spacing w:line="248" w:lineRule="exact"/>
              <w:rPr>
                <w:sz w:val="22"/>
              </w:rPr>
            </w:pPr>
            <w:r>
              <w:rPr>
                <w:sz w:val="22"/>
              </w:rPr>
              <w:t>ft.</w:t>
            </w:r>
            <w:r>
              <w:rPr>
                <w:spacing w:val="-1"/>
                <w:sz w:val="22"/>
              </w:rPr>
              <w:t> </w:t>
            </w:r>
            <w:r>
              <w:rPr>
                <w:spacing w:val="-2"/>
                <w:sz w:val="22"/>
              </w:rPr>
              <w:t>radius(k)</w:t>
            </w:r>
          </w:p>
        </w:tc>
        <w:tc>
          <w:tcPr>
            <w:tcW w:w="1850" w:type="dxa"/>
          </w:tcPr>
          <w:p>
            <w:pPr>
              <w:pStyle w:val="TableParagraph"/>
              <w:spacing w:before="1"/>
              <w:rPr>
                <w:sz w:val="22"/>
              </w:rPr>
            </w:pPr>
            <w:r>
              <w:rPr>
                <w:sz w:val="22"/>
              </w:rPr>
              <w:t>25</w:t>
            </w:r>
            <w:r>
              <w:rPr>
                <w:spacing w:val="-1"/>
                <w:sz w:val="22"/>
              </w:rPr>
              <w:t> </w:t>
            </w:r>
            <w:r>
              <w:rPr>
                <w:sz w:val="22"/>
              </w:rPr>
              <w:t>ft.</w:t>
            </w:r>
            <w:r>
              <w:rPr>
                <w:spacing w:val="-1"/>
                <w:sz w:val="22"/>
              </w:rPr>
              <w:t> </w:t>
            </w:r>
            <w:r>
              <w:rPr>
                <w:spacing w:val="-2"/>
                <w:sz w:val="22"/>
              </w:rPr>
              <w:t>radius</w:t>
            </w:r>
          </w:p>
        </w:tc>
      </w:tr>
      <w:tr>
        <w:trPr>
          <w:trHeight w:val="270" w:hRule="atLeast"/>
        </w:trPr>
        <w:tc>
          <w:tcPr>
            <w:tcW w:w="1848" w:type="dxa"/>
          </w:tcPr>
          <w:p>
            <w:pPr>
              <w:pStyle w:val="TableParagraph"/>
              <w:spacing w:line="249" w:lineRule="exact" w:before="1"/>
              <w:rPr>
                <w:sz w:val="22"/>
              </w:rPr>
            </w:pPr>
            <w:r>
              <w:rPr>
                <w:spacing w:val="-2"/>
                <w:sz w:val="22"/>
              </w:rPr>
              <w:t>*Sidewalks</w:t>
            </w:r>
          </w:p>
        </w:tc>
        <w:tc>
          <w:tcPr>
            <w:tcW w:w="1848" w:type="dxa"/>
          </w:tcPr>
          <w:p>
            <w:pPr>
              <w:pStyle w:val="TableParagraph"/>
              <w:spacing w:line="249" w:lineRule="exact" w:before="1"/>
              <w:rPr>
                <w:sz w:val="22"/>
              </w:rPr>
            </w:pPr>
            <w:r>
              <w:rPr>
                <w:sz w:val="22"/>
              </w:rPr>
              <w:t>As</w:t>
            </w:r>
            <w:r>
              <w:rPr>
                <w:spacing w:val="-1"/>
                <w:sz w:val="22"/>
              </w:rPr>
              <w:t> </w:t>
            </w:r>
            <w:r>
              <w:rPr>
                <w:spacing w:val="-2"/>
                <w:sz w:val="22"/>
              </w:rPr>
              <w:t>required(h)</w:t>
            </w:r>
          </w:p>
        </w:tc>
        <w:tc>
          <w:tcPr>
            <w:tcW w:w="1848" w:type="dxa"/>
          </w:tcPr>
          <w:p>
            <w:pPr>
              <w:pStyle w:val="TableParagraph"/>
              <w:spacing w:line="249" w:lineRule="exact" w:before="1"/>
              <w:rPr>
                <w:sz w:val="22"/>
              </w:rPr>
            </w:pPr>
            <w:r>
              <w:rPr>
                <w:sz w:val="22"/>
              </w:rPr>
              <w:t>As</w:t>
            </w:r>
            <w:r>
              <w:rPr>
                <w:spacing w:val="-1"/>
                <w:sz w:val="22"/>
              </w:rPr>
              <w:t> </w:t>
            </w:r>
            <w:r>
              <w:rPr>
                <w:spacing w:val="-2"/>
                <w:sz w:val="22"/>
              </w:rPr>
              <w:t>required(h)</w:t>
            </w:r>
          </w:p>
        </w:tc>
        <w:tc>
          <w:tcPr>
            <w:tcW w:w="1850" w:type="dxa"/>
          </w:tcPr>
          <w:p>
            <w:pPr>
              <w:pStyle w:val="TableParagraph"/>
              <w:spacing w:line="249" w:lineRule="exact" w:before="1"/>
              <w:rPr>
                <w:sz w:val="22"/>
              </w:rPr>
            </w:pPr>
            <w:r>
              <w:rPr>
                <w:sz w:val="22"/>
              </w:rPr>
              <w:t>As</w:t>
            </w:r>
            <w:r>
              <w:rPr>
                <w:spacing w:val="-1"/>
                <w:sz w:val="22"/>
              </w:rPr>
              <w:t> </w:t>
            </w:r>
            <w:r>
              <w:rPr>
                <w:spacing w:val="-2"/>
                <w:sz w:val="22"/>
              </w:rPr>
              <w:t>required(h)</w:t>
            </w:r>
          </w:p>
        </w:tc>
        <w:tc>
          <w:tcPr>
            <w:tcW w:w="1848" w:type="dxa"/>
          </w:tcPr>
          <w:p>
            <w:pPr>
              <w:pStyle w:val="TableParagraph"/>
              <w:spacing w:line="249" w:lineRule="exact" w:before="1"/>
              <w:rPr>
                <w:sz w:val="22"/>
              </w:rPr>
            </w:pPr>
            <w:r>
              <w:rPr>
                <w:spacing w:val="-5"/>
                <w:sz w:val="22"/>
              </w:rPr>
              <w:t>No</w:t>
            </w:r>
          </w:p>
        </w:tc>
        <w:tc>
          <w:tcPr>
            <w:tcW w:w="1848" w:type="dxa"/>
          </w:tcPr>
          <w:p>
            <w:pPr>
              <w:pStyle w:val="TableParagraph"/>
              <w:spacing w:line="249" w:lineRule="exact" w:before="1"/>
              <w:rPr>
                <w:sz w:val="22"/>
              </w:rPr>
            </w:pPr>
            <w:r>
              <w:rPr>
                <w:spacing w:val="-5"/>
                <w:sz w:val="22"/>
              </w:rPr>
              <w:t>No</w:t>
            </w:r>
          </w:p>
        </w:tc>
        <w:tc>
          <w:tcPr>
            <w:tcW w:w="1850" w:type="dxa"/>
          </w:tcPr>
          <w:p>
            <w:pPr>
              <w:pStyle w:val="TableParagraph"/>
              <w:spacing w:line="249" w:lineRule="exact" w:before="1"/>
              <w:rPr>
                <w:sz w:val="22"/>
              </w:rPr>
            </w:pPr>
            <w:r>
              <w:rPr>
                <w:spacing w:val="-5"/>
                <w:sz w:val="22"/>
              </w:rPr>
              <w:t>No</w:t>
            </w:r>
          </w:p>
        </w:tc>
      </w:tr>
    </w:tbl>
    <w:p>
      <w:pPr>
        <w:pStyle w:val="BodyText"/>
        <w:spacing w:before="163"/>
        <w:ind w:firstLine="0"/>
        <w:rPr>
          <w:b/>
        </w:rPr>
      </w:pPr>
    </w:p>
    <w:p>
      <w:pPr>
        <w:spacing w:before="0"/>
        <w:ind w:left="120" w:right="0" w:firstLine="0"/>
        <w:jc w:val="left"/>
        <w:rPr>
          <w:b/>
          <w:sz w:val="20"/>
        </w:rPr>
      </w:pPr>
      <w:r>
        <w:rPr>
          <w:b/>
          <w:sz w:val="20"/>
        </w:rPr>
        <w:t>Table</w:t>
      </w:r>
      <w:r>
        <w:rPr>
          <w:b/>
          <w:spacing w:val="-6"/>
          <w:sz w:val="20"/>
        </w:rPr>
        <w:t> </w:t>
      </w:r>
      <w:r>
        <w:rPr>
          <w:b/>
          <w:spacing w:val="-2"/>
          <w:sz w:val="20"/>
        </w:rPr>
        <w:t>Notes:</w:t>
      </w:r>
    </w:p>
    <w:p>
      <w:pPr>
        <w:pStyle w:val="BodyText"/>
        <w:spacing w:before="3" w:after="1"/>
        <w:ind w:firstLine="0"/>
        <w:rPr>
          <w:b/>
          <w:sz w:val="12"/>
        </w:rPr>
      </w:pPr>
    </w:p>
    <w:tbl>
      <w:tblPr>
        <w:tblW w:w="0" w:type="auto"/>
        <w:jc w:val="left"/>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
        <w:gridCol w:w="11990"/>
      </w:tblGrid>
      <w:tr>
        <w:trPr>
          <w:trHeight w:val="238" w:hRule="atLeast"/>
        </w:trPr>
        <w:tc>
          <w:tcPr>
            <w:tcW w:w="417" w:type="dxa"/>
          </w:tcPr>
          <w:p>
            <w:pPr>
              <w:pStyle w:val="TableParagraph"/>
              <w:spacing w:line="164" w:lineRule="exact"/>
              <w:ind w:left="50"/>
              <w:rPr>
                <w:sz w:val="16"/>
              </w:rPr>
            </w:pPr>
            <w:r>
              <w:rPr>
                <w:spacing w:val="-5"/>
                <w:sz w:val="16"/>
              </w:rPr>
              <w:t>(a)</w:t>
            </w:r>
          </w:p>
        </w:tc>
        <w:tc>
          <w:tcPr>
            <w:tcW w:w="11990" w:type="dxa"/>
          </w:tcPr>
          <w:p>
            <w:pPr>
              <w:pStyle w:val="TableParagraph"/>
              <w:spacing w:line="164" w:lineRule="exact"/>
              <w:ind w:left="108"/>
              <w:rPr>
                <w:sz w:val="16"/>
              </w:rPr>
            </w:pPr>
            <w:r>
              <w:rPr>
                <w:sz w:val="16"/>
              </w:rPr>
              <w:t>Over</w:t>
            </w:r>
            <w:r>
              <w:rPr>
                <w:spacing w:val="-5"/>
                <w:sz w:val="16"/>
              </w:rPr>
              <w:t> </w:t>
            </w:r>
            <w:r>
              <w:rPr>
                <w:sz w:val="16"/>
              </w:rPr>
              <w:t>300</w:t>
            </w:r>
            <w:r>
              <w:rPr>
                <w:spacing w:val="-3"/>
                <w:sz w:val="16"/>
              </w:rPr>
              <w:t> </w:t>
            </w:r>
            <w:r>
              <w:rPr>
                <w:sz w:val="16"/>
              </w:rPr>
              <w:t>ADT</w:t>
            </w:r>
            <w:r>
              <w:rPr>
                <w:spacing w:val="-3"/>
                <w:sz w:val="16"/>
              </w:rPr>
              <w:t> </w:t>
            </w:r>
            <w:r>
              <w:rPr>
                <w:sz w:val="16"/>
              </w:rPr>
              <w:t>may</w:t>
            </w:r>
            <w:r>
              <w:rPr>
                <w:spacing w:val="-3"/>
                <w:sz w:val="16"/>
              </w:rPr>
              <w:t> </w:t>
            </w:r>
            <w:r>
              <w:rPr>
                <w:sz w:val="16"/>
              </w:rPr>
              <w:t>be</w:t>
            </w:r>
            <w:r>
              <w:rPr>
                <w:spacing w:val="-3"/>
                <w:sz w:val="16"/>
              </w:rPr>
              <w:t> </w:t>
            </w:r>
            <w:r>
              <w:rPr>
                <w:sz w:val="16"/>
              </w:rPr>
              <w:t>allowed</w:t>
            </w:r>
            <w:r>
              <w:rPr>
                <w:spacing w:val="-4"/>
                <w:sz w:val="16"/>
              </w:rPr>
              <w:t> </w:t>
            </w:r>
            <w:r>
              <w:rPr>
                <w:sz w:val="16"/>
              </w:rPr>
              <w:t>if</w:t>
            </w:r>
            <w:r>
              <w:rPr>
                <w:spacing w:val="-4"/>
                <w:sz w:val="16"/>
              </w:rPr>
              <w:t> </w:t>
            </w:r>
            <w:r>
              <w:rPr>
                <w:sz w:val="16"/>
              </w:rPr>
              <w:t>an</w:t>
            </w:r>
            <w:r>
              <w:rPr>
                <w:spacing w:val="-3"/>
                <w:sz w:val="16"/>
              </w:rPr>
              <w:t> </w:t>
            </w:r>
            <w:r>
              <w:rPr>
                <w:sz w:val="16"/>
              </w:rPr>
              <w:t>alternate</w:t>
            </w:r>
            <w:r>
              <w:rPr>
                <w:spacing w:val="-3"/>
                <w:sz w:val="16"/>
              </w:rPr>
              <w:t> </w:t>
            </w:r>
            <w:r>
              <w:rPr>
                <w:sz w:val="16"/>
              </w:rPr>
              <w:t>emergency</w:t>
            </w:r>
            <w:r>
              <w:rPr>
                <w:spacing w:val="-4"/>
                <w:sz w:val="16"/>
              </w:rPr>
              <w:t> </w:t>
            </w:r>
            <w:r>
              <w:rPr>
                <w:sz w:val="16"/>
              </w:rPr>
              <w:t>access</w:t>
            </w:r>
            <w:r>
              <w:rPr>
                <w:spacing w:val="-3"/>
                <w:sz w:val="16"/>
              </w:rPr>
              <w:t> </w:t>
            </w:r>
            <w:r>
              <w:rPr>
                <w:sz w:val="16"/>
              </w:rPr>
              <w:t>is</w:t>
            </w:r>
            <w:r>
              <w:rPr>
                <w:spacing w:val="-3"/>
                <w:sz w:val="16"/>
              </w:rPr>
              <w:t> </w:t>
            </w:r>
            <w:r>
              <w:rPr>
                <w:spacing w:val="-2"/>
                <w:sz w:val="16"/>
              </w:rPr>
              <w:t>provided.</w:t>
            </w:r>
          </w:p>
        </w:tc>
      </w:tr>
      <w:tr>
        <w:trPr>
          <w:trHeight w:val="510" w:hRule="atLeast"/>
        </w:trPr>
        <w:tc>
          <w:tcPr>
            <w:tcW w:w="417" w:type="dxa"/>
          </w:tcPr>
          <w:p>
            <w:pPr>
              <w:pStyle w:val="TableParagraph"/>
              <w:spacing w:before="46"/>
              <w:ind w:left="50"/>
              <w:rPr>
                <w:sz w:val="16"/>
              </w:rPr>
            </w:pPr>
            <w:r>
              <w:rPr>
                <w:spacing w:val="-5"/>
                <w:sz w:val="16"/>
              </w:rPr>
              <w:t>(b)</w:t>
            </w:r>
          </w:p>
        </w:tc>
        <w:tc>
          <w:tcPr>
            <w:tcW w:w="11990" w:type="dxa"/>
          </w:tcPr>
          <w:p>
            <w:pPr>
              <w:pStyle w:val="TableParagraph"/>
              <w:spacing w:before="46"/>
              <w:ind w:left="108"/>
              <w:rPr>
                <w:sz w:val="16"/>
              </w:rPr>
            </w:pPr>
            <w:r>
              <w:rPr>
                <w:sz w:val="16"/>
              </w:rPr>
              <w:t>Or</w:t>
            </w:r>
            <w:r>
              <w:rPr>
                <w:spacing w:val="-3"/>
                <w:sz w:val="16"/>
              </w:rPr>
              <w:t> </w:t>
            </w:r>
            <w:r>
              <w:rPr>
                <w:sz w:val="16"/>
              </w:rPr>
              <w:t>alternate</w:t>
            </w:r>
            <w:r>
              <w:rPr>
                <w:spacing w:val="-2"/>
                <w:sz w:val="16"/>
              </w:rPr>
              <w:t> </w:t>
            </w:r>
            <w:r>
              <w:rPr>
                <w:sz w:val="16"/>
              </w:rPr>
              <w:t>approved</w:t>
            </w:r>
            <w:r>
              <w:rPr>
                <w:spacing w:val="-2"/>
                <w:sz w:val="16"/>
              </w:rPr>
              <w:t> </w:t>
            </w:r>
            <w:r>
              <w:rPr>
                <w:sz w:val="16"/>
              </w:rPr>
              <w:t>by</w:t>
            </w:r>
            <w:r>
              <w:rPr>
                <w:spacing w:val="-2"/>
                <w:sz w:val="16"/>
              </w:rPr>
              <w:t> </w:t>
            </w:r>
            <w:r>
              <w:rPr>
                <w:sz w:val="16"/>
              </w:rPr>
              <w:t>the</w:t>
            </w:r>
            <w:r>
              <w:rPr>
                <w:spacing w:val="-2"/>
                <w:sz w:val="16"/>
              </w:rPr>
              <w:t> </w:t>
            </w:r>
            <w:r>
              <w:rPr>
                <w:sz w:val="16"/>
              </w:rPr>
              <w:t>development</w:t>
            </w:r>
            <w:r>
              <w:rPr>
                <w:spacing w:val="-3"/>
                <w:sz w:val="16"/>
              </w:rPr>
              <w:t> </w:t>
            </w:r>
            <w:r>
              <w:rPr>
                <w:sz w:val="16"/>
              </w:rPr>
              <w:t>review</w:t>
            </w:r>
            <w:r>
              <w:rPr>
                <w:spacing w:val="-1"/>
                <w:sz w:val="16"/>
              </w:rPr>
              <w:t> </w:t>
            </w:r>
            <w:r>
              <w:rPr>
                <w:sz w:val="16"/>
              </w:rPr>
              <w:t>committee</w:t>
            </w:r>
            <w:r>
              <w:rPr>
                <w:spacing w:val="-2"/>
                <w:sz w:val="16"/>
              </w:rPr>
              <w:t> </w:t>
            </w:r>
            <w:r>
              <w:rPr>
                <w:sz w:val="16"/>
              </w:rPr>
              <w:t>based</w:t>
            </w:r>
            <w:r>
              <w:rPr>
                <w:spacing w:val="-2"/>
                <w:sz w:val="16"/>
              </w:rPr>
              <w:t> </w:t>
            </w:r>
            <w:r>
              <w:rPr>
                <w:sz w:val="16"/>
              </w:rPr>
              <w:t>upon land</w:t>
            </w:r>
            <w:r>
              <w:rPr>
                <w:spacing w:val="-2"/>
                <w:sz w:val="16"/>
              </w:rPr>
              <w:t> </w:t>
            </w:r>
            <w:r>
              <w:rPr>
                <w:sz w:val="16"/>
              </w:rPr>
              <w:t>planning</w:t>
            </w:r>
            <w:r>
              <w:rPr>
                <w:spacing w:val="-1"/>
                <w:sz w:val="16"/>
              </w:rPr>
              <w:t> </w:t>
            </w:r>
            <w:r>
              <w:rPr>
                <w:sz w:val="16"/>
              </w:rPr>
              <w:t>and</w:t>
            </w:r>
            <w:r>
              <w:rPr>
                <w:spacing w:val="-2"/>
                <w:sz w:val="16"/>
              </w:rPr>
              <w:t> </w:t>
            </w:r>
            <w:r>
              <w:rPr>
                <w:sz w:val="16"/>
              </w:rPr>
              <w:t>traffic</w:t>
            </w:r>
            <w:r>
              <w:rPr>
                <w:spacing w:val="-2"/>
                <w:sz w:val="16"/>
              </w:rPr>
              <w:t> </w:t>
            </w:r>
            <w:r>
              <w:rPr>
                <w:sz w:val="16"/>
              </w:rPr>
              <w:t>analysis.</w:t>
            </w:r>
            <w:r>
              <w:rPr>
                <w:spacing w:val="-1"/>
                <w:sz w:val="16"/>
              </w:rPr>
              <w:t> </w:t>
            </w:r>
            <w:r>
              <w:rPr>
                <w:sz w:val="16"/>
              </w:rPr>
              <w:t>A</w:t>
            </w:r>
            <w:r>
              <w:rPr>
                <w:spacing w:val="-1"/>
                <w:sz w:val="16"/>
              </w:rPr>
              <w:t> </w:t>
            </w:r>
            <w:r>
              <w:rPr>
                <w:sz w:val="16"/>
              </w:rPr>
              <w:t>minimum 1,320</w:t>
            </w:r>
            <w:r>
              <w:rPr>
                <w:spacing w:val="-2"/>
                <w:sz w:val="16"/>
              </w:rPr>
              <w:t> </w:t>
            </w:r>
            <w:r>
              <w:rPr>
                <w:sz w:val="16"/>
              </w:rPr>
              <w:t>feet</w:t>
            </w:r>
            <w:r>
              <w:rPr>
                <w:spacing w:val="-4"/>
                <w:sz w:val="16"/>
              </w:rPr>
              <w:t> </w:t>
            </w:r>
            <w:r>
              <w:rPr>
                <w:sz w:val="16"/>
              </w:rPr>
              <w:t>spacing</w:t>
            </w:r>
            <w:r>
              <w:rPr>
                <w:spacing w:val="-1"/>
                <w:sz w:val="16"/>
              </w:rPr>
              <w:t> </w:t>
            </w:r>
            <w:r>
              <w:rPr>
                <w:sz w:val="16"/>
              </w:rPr>
              <w:t>will</w:t>
            </w:r>
            <w:r>
              <w:rPr>
                <w:spacing w:val="-3"/>
                <w:sz w:val="16"/>
              </w:rPr>
              <w:t> </w:t>
            </w:r>
            <w:r>
              <w:rPr>
                <w:sz w:val="16"/>
              </w:rPr>
              <w:t>be</w:t>
            </w:r>
            <w:r>
              <w:rPr>
                <w:spacing w:val="-2"/>
                <w:sz w:val="16"/>
              </w:rPr>
              <w:t> </w:t>
            </w:r>
            <w:r>
              <w:rPr>
                <w:sz w:val="16"/>
              </w:rPr>
              <w:t>required</w:t>
            </w:r>
            <w:r>
              <w:rPr>
                <w:spacing w:val="-2"/>
                <w:sz w:val="16"/>
              </w:rPr>
              <w:t> </w:t>
            </w:r>
            <w:r>
              <w:rPr>
                <w:sz w:val="16"/>
              </w:rPr>
              <w:t>between two</w:t>
            </w:r>
            <w:r>
              <w:rPr>
                <w:spacing w:val="-2"/>
                <w:sz w:val="16"/>
              </w:rPr>
              <w:t> </w:t>
            </w:r>
            <w:r>
              <w:rPr>
                <w:sz w:val="16"/>
              </w:rPr>
              <w:t>signalized</w:t>
            </w:r>
            <w:r>
              <w:rPr>
                <w:spacing w:val="40"/>
                <w:sz w:val="16"/>
              </w:rPr>
              <w:t> </w:t>
            </w:r>
            <w:r>
              <w:rPr>
                <w:spacing w:val="-2"/>
                <w:sz w:val="16"/>
              </w:rPr>
              <w:t>intersections.</w:t>
            </w:r>
          </w:p>
        </w:tc>
      </w:tr>
      <w:tr>
        <w:trPr>
          <w:trHeight w:val="315" w:hRule="atLeast"/>
        </w:trPr>
        <w:tc>
          <w:tcPr>
            <w:tcW w:w="417" w:type="dxa"/>
          </w:tcPr>
          <w:p>
            <w:pPr>
              <w:pStyle w:val="TableParagraph"/>
              <w:spacing w:before="45"/>
              <w:ind w:left="50"/>
              <w:rPr>
                <w:sz w:val="16"/>
              </w:rPr>
            </w:pPr>
            <w:r>
              <w:rPr>
                <w:spacing w:val="-5"/>
                <w:sz w:val="16"/>
              </w:rPr>
              <w:t>(c)</w:t>
            </w:r>
          </w:p>
        </w:tc>
        <w:tc>
          <w:tcPr>
            <w:tcW w:w="11990" w:type="dxa"/>
          </w:tcPr>
          <w:p>
            <w:pPr>
              <w:pStyle w:val="TableParagraph"/>
              <w:spacing w:before="45"/>
              <w:ind w:left="108"/>
              <w:rPr>
                <w:sz w:val="16"/>
              </w:rPr>
            </w:pPr>
            <w:r>
              <w:rPr>
                <w:sz w:val="16"/>
              </w:rPr>
              <w:t>Refer</w:t>
            </w:r>
            <w:r>
              <w:rPr>
                <w:spacing w:val="-3"/>
                <w:sz w:val="16"/>
              </w:rPr>
              <w:t> </w:t>
            </w:r>
            <w:r>
              <w:rPr>
                <w:sz w:val="16"/>
              </w:rPr>
              <w:t>to</w:t>
            </w:r>
            <w:r>
              <w:rPr>
                <w:spacing w:val="-6"/>
                <w:sz w:val="16"/>
              </w:rPr>
              <w:t> </w:t>
            </w:r>
            <w:r>
              <w:rPr>
                <w:sz w:val="16"/>
              </w:rPr>
              <w:t>section</w:t>
            </w:r>
            <w:r>
              <w:rPr>
                <w:spacing w:val="-4"/>
                <w:sz w:val="16"/>
              </w:rPr>
              <w:t> </w:t>
            </w:r>
            <w:r>
              <w:rPr>
                <w:sz w:val="16"/>
              </w:rPr>
              <w:t>72-</w:t>
            </w:r>
            <w:r>
              <w:rPr>
                <w:spacing w:val="-4"/>
                <w:sz w:val="16"/>
              </w:rPr>
              <w:t>612.</w:t>
            </w:r>
          </w:p>
        </w:tc>
      </w:tr>
      <w:tr>
        <w:trPr>
          <w:trHeight w:val="315" w:hRule="atLeast"/>
        </w:trPr>
        <w:tc>
          <w:tcPr>
            <w:tcW w:w="417" w:type="dxa"/>
          </w:tcPr>
          <w:p>
            <w:pPr>
              <w:pStyle w:val="TableParagraph"/>
              <w:spacing w:before="46"/>
              <w:ind w:left="50"/>
              <w:rPr>
                <w:sz w:val="16"/>
              </w:rPr>
            </w:pPr>
            <w:r>
              <w:rPr>
                <w:spacing w:val="-5"/>
                <w:sz w:val="16"/>
              </w:rPr>
              <w:t>(d)</w:t>
            </w:r>
          </w:p>
        </w:tc>
        <w:tc>
          <w:tcPr>
            <w:tcW w:w="11990" w:type="dxa"/>
          </w:tcPr>
          <w:p>
            <w:pPr>
              <w:pStyle w:val="TableParagraph"/>
              <w:spacing w:before="46"/>
              <w:ind w:left="108"/>
              <w:rPr>
                <w:sz w:val="16"/>
              </w:rPr>
            </w:pPr>
            <w:r>
              <w:rPr>
                <w:sz w:val="16"/>
              </w:rPr>
              <w:t>As</w:t>
            </w:r>
            <w:r>
              <w:rPr>
                <w:spacing w:val="-5"/>
                <w:sz w:val="16"/>
              </w:rPr>
              <w:t> </w:t>
            </w:r>
            <w:r>
              <w:rPr>
                <w:sz w:val="16"/>
              </w:rPr>
              <w:t>delineated</w:t>
            </w:r>
            <w:r>
              <w:rPr>
                <w:spacing w:val="-3"/>
                <w:sz w:val="16"/>
              </w:rPr>
              <w:t> </w:t>
            </w:r>
            <w:r>
              <w:rPr>
                <w:sz w:val="16"/>
              </w:rPr>
              <w:t>in</w:t>
            </w:r>
            <w:r>
              <w:rPr>
                <w:spacing w:val="-5"/>
                <w:sz w:val="16"/>
              </w:rPr>
              <w:t> </w:t>
            </w:r>
            <w:r>
              <w:rPr>
                <w:sz w:val="16"/>
              </w:rPr>
              <w:t>the</w:t>
            </w:r>
            <w:r>
              <w:rPr>
                <w:spacing w:val="-5"/>
                <w:sz w:val="16"/>
              </w:rPr>
              <w:t> </w:t>
            </w:r>
            <w:r>
              <w:rPr>
                <w:sz w:val="16"/>
              </w:rPr>
              <w:t>"USDOT</w:t>
            </w:r>
            <w:r>
              <w:rPr>
                <w:spacing w:val="-4"/>
                <w:sz w:val="16"/>
              </w:rPr>
              <w:t> </w:t>
            </w:r>
            <w:r>
              <w:rPr>
                <w:sz w:val="16"/>
              </w:rPr>
              <w:t>Manual</w:t>
            </w:r>
            <w:r>
              <w:rPr>
                <w:spacing w:val="-5"/>
                <w:sz w:val="16"/>
              </w:rPr>
              <w:t> </w:t>
            </w:r>
            <w:r>
              <w:rPr>
                <w:sz w:val="16"/>
              </w:rPr>
              <w:t>on</w:t>
            </w:r>
            <w:r>
              <w:rPr>
                <w:spacing w:val="-5"/>
                <w:sz w:val="16"/>
              </w:rPr>
              <w:t> </w:t>
            </w:r>
            <w:r>
              <w:rPr>
                <w:sz w:val="16"/>
              </w:rPr>
              <w:t>Uniform</w:t>
            </w:r>
            <w:r>
              <w:rPr>
                <w:spacing w:val="-4"/>
                <w:sz w:val="16"/>
              </w:rPr>
              <w:t> </w:t>
            </w:r>
            <w:r>
              <w:rPr>
                <w:sz w:val="16"/>
              </w:rPr>
              <w:t>Traffic</w:t>
            </w:r>
            <w:r>
              <w:rPr>
                <w:spacing w:val="-5"/>
                <w:sz w:val="16"/>
              </w:rPr>
              <w:t> </w:t>
            </w:r>
            <w:r>
              <w:rPr>
                <w:sz w:val="16"/>
              </w:rPr>
              <w:t>Control</w:t>
            </w:r>
            <w:r>
              <w:rPr>
                <w:spacing w:val="-5"/>
                <w:sz w:val="16"/>
              </w:rPr>
              <w:t> </w:t>
            </w:r>
            <w:r>
              <w:rPr>
                <w:spacing w:val="-2"/>
                <w:sz w:val="16"/>
              </w:rPr>
              <w:t>Devices."</w:t>
            </w:r>
          </w:p>
        </w:tc>
      </w:tr>
      <w:tr>
        <w:trPr>
          <w:trHeight w:val="314" w:hRule="atLeast"/>
        </w:trPr>
        <w:tc>
          <w:tcPr>
            <w:tcW w:w="417" w:type="dxa"/>
          </w:tcPr>
          <w:p>
            <w:pPr>
              <w:pStyle w:val="TableParagraph"/>
              <w:spacing w:before="45"/>
              <w:ind w:left="50"/>
              <w:rPr>
                <w:sz w:val="16"/>
              </w:rPr>
            </w:pPr>
            <w:r>
              <w:rPr>
                <w:spacing w:val="-5"/>
                <w:sz w:val="16"/>
              </w:rPr>
              <w:t>(e)</w:t>
            </w:r>
          </w:p>
        </w:tc>
        <w:tc>
          <w:tcPr>
            <w:tcW w:w="11990" w:type="dxa"/>
          </w:tcPr>
          <w:p>
            <w:pPr>
              <w:pStyle w:val="TableParagraph"/>
              <w:spacing w:before="45"/>
              <w:ind w:left="108"/>
              <w:rPr>
                <w:sz w:val="16"/>
              </w:rPr>
            </w:pPr>
            <w:r>
              <w:rPr>
                <w:sz w:val="16"/>
              </w:rPr>
              <w:t>Or</w:t>
            </w:r>
            <w:r>
              <w:rPr>
                <w:spacing w:val="-5"/>
                <w:sz w:val="16"/>
              </w:rPr>
              <w:t> </w:t>
            </w:r>
            <w:r>
              <w:rPr>
                <w:sz w:val="16"/>
              </w:rPr>
              <w:t>150</w:t>
            </w:r>
            <w:r>
              <w:rPr>
                <w:spacing w:val="-4"/>
                <w:sz w:val="16"/>
              </w:rPr>
              <w:t> </w:t>
            </w:r>
            <w:r>
              <w:rPr>
                <w:sz w:val="16"/>
              </w:rPr>
              <w:t>feet</w:t>
            </w:r>
            <w:r>
              <w:rPr>
                <w:spacing w:val="-4"/>
                <w:sz w:val="16"/>
              </w:rPr>
              <w:t> </w:t>
            </w:r>
            <w:r>
              <w:rPr>
                <w:sz w:val="16"/>
              </w:rPr>
              <w:t>for</w:t>
            </w:r>
            <w:r>
              <w:rPr>
                <w:spacing w:val="-5"/>
                <w:sz w:val="16"/>
              </w:rPr>
              <w:t> </w:t>
            </w:r>
            <w:r>
              <w:rPr>
                <w:sz w:val="16"/>
              </w:rPr>
              <w:t>opposing</w:t>
            </w:r>
            <w:r>
              <w:rPr>
                <w:spacing w:val="-2"/>
                <w:sz w:val="16"/>
              </w:rPr>
              <w:t> </w:t>
            </w:r>
            <w:r>
              <w:rPr>
                <w:sz w:val="16"/>
              </w:rPr>
              <w:t>offset</w:t>
            </w:r>
            <w:r>
              <w:rPr>
                <w:spacing w:val="-5"/>
                <w:sz w:val="16"/>
              </w:rPr>
              <w:t> </w:t>
            </w:r>
            <w:r>
              <w:rPr>
                <w:sz w:val="16"/>
              </w:rPr>
              <w:t>T-type</w:t>
            </w:r>
            <w:r>
              <w:rPr>
                <w:spacing w:val="-3"/>
                <w:sz w:val="16"/>
              </w:rPr>
              <w:t> </w:t>
            </w:r>
            <w:r>
              <w:rPr>
                <w:spacing w:val="-2"/>
                <w:sz w:val="16"/>
              </w:rPr>
              <w:t>intersection.</w:t>
            </w:r>
          </w:p>
        </w:tc>
      </w:tr>
      <w:tr>
        <w:trPr>
          <w:trHeight w:val="315" w:hRule="atLeast"/>
        </w:trPr>
        <w:tc>
          <w:tcPr>
            <w:tcW w:w="417" w:type="dxa"/>
          </w:tcPr>
          <w:p>
            <w:pPr>
              <w:pStyle w:val="TableParagraph"/>
              <w:spacing w:before="45"/>
              <w:ind w:left="50"/>
              <w:rPr>
                <w:sz w:val="16"/>
              </w:rPr>
            </w:pPr>
            <w:r>
              <w:rPr>
                <w:spacing w:val="-5"/>
                <w:sz w:val="16"/>
              </w:rPr>
              <w:t>(f)</w:t>
            </w:r>
          </w:p>
        </w:tc>
        <w:tc>
          <w:tcPr>
            <w:tcW w:w="11990" w:type="dxa"/>
          </w:tcPr>
          <w:p>
            <w:pPr>
              <w:pStyle w:val="TableParagraph"/>
              <w:spacing w:before="45"/>
              <w:ind w:left="108"/>
              <w:rPr>
                <w:sz w:val="16"/>
              </w:rPr>
            </w:pPr>
            <w:r>
              <w:rPr>
                <w:sz w:val="16"/>
              </w:rPr>
              <w:t>Refer</w:t>
            </w:r>
            <w:r>
              <w:rPr>
                <w:spacing w:val="-6"/>
                <w:sz w:val="16"/>
              </w:rPr>
              <w:t> </w:t>
            </w:r>
            <w:r>
              <w:rPr>
                <w:sz w:val="16"/>
              </w:rPr>
              <w:t>to</w:t>
            </w:r>
            <w:r>
              <w:rPr>
                <w:spacing w:val="-7"/>
                <w:sz w:val="16"/>
              </w:rPr>
              <w:t> </w:t>
            </w:r>
            <w:r>
              <w:rPr>
                <w:sz w:val="16"/>
              </w:rPr>
              <w:t>subsection</w:t>
            </w:r>
            <w:r>
              <w:rPr>
                <w:spacing w:val="-5"/>
                <w:sz w:val="16"/>
              </w:rPr>
              <w:t> </w:t>
            </w:r>
            <w:r>
              <w:rPr>
                <w:sz w:val="16"/>
              </w:rPr>
              <w:t>72-</w:t>
            </w:r>
            <w:r>
              <w:rPr>
                <w:spacing w:val="-2"/>
                <w:sz w:val="16"/>
              </w:rPr>
              <w:t>619(e)(5).</w:t>
            </w:r>
          </w:p>
        </w:tc>
      </w:tr>
      <w:tr>
        <w:trPr>
          <w:trHeight w:val="511" w:hRule="atLeast"/>
        </w:trPr>
        <w:tc>
          <w:tcPr>
            <w:tcW w:w="417" w:type="dxa"/>
          </w:tcPr>
          <w:p>
            <w:pPr>
              <w:pStyle w:val="TableParagraph"/>
              <w:spacing w:before="46"/>
              <w:ind w:left="50"/>
              <w:rPr>
                <w:sz w:val="16"/>
              </w:rPr>
            </w:pPr>
            <w:r>
              <w:rPr>
                <w:spacing w:val="-5"/>
                <w:sz w:val="16"/>
              </w:rPr>
              <w:t>(g)</w:t>
            </w:r>
          </w:p>
        </w:tc>
        <w:tc>
          <w:tcPr>
            <w:tcW w:w="11990" w:type="dxa"/>
          </w:tcPr>
          <w:p>
            <w:pPr>
              <w:pStyle w:val="TableParagraph"/>
              <w:spacing w:before="46"/>
              <w:ind w:left="108"/>
              <w:rPr>
                <w:sz w:val="16"/>
              </w:rPr>
            </w:pPr>
            <w:r>
              <w:rPr>
                <w:sz w:val="16"/>
              </w:rPr>
              <w:t>Design</w:t>
            </w:r>
            <w:r>
              <w:rPr>
                <w:spacing w:val="-2"/>
                <w:sz w:val="16"/>
              </w:rPr>
              <w:t> </w:t>
            </w:r>
            <w:r>
              <w:rPr>
                <w:sz w:val="16"/>
              </w:rPr>
              <w:t>speeds</w:t>
            </w:r>
            <w:r>
              <w:rPr>
                <w:spacing w:val="-2"/>
                <w:sz w:val="16"/>
              </w:rPr>
              <w:t> </w:t>
            </w:r>
            <w:r>
              <w:rPr>
                <w:sz w:val="16"/>
              </w:rPr>
              <w:t>lower than</w:t>
            </w:r>
            <w:r>
              <w:rPr>
                <w:spacing w:val="-2"/>
                <w:sz w:val="16"/>
              </w:rPr>
              <w:t> </w:t>
            </w:r>
            <w:r>
              <w:rPr>
                <w:sz w:val="16"/>
              </w:rPr>
              <w:t>30</w:t>
            </w:r>
            <w:r>
              <w:rPr>
                <w:spacing w:val="-2"/>
                <w:sz w:val="16"/>
              </w:rPr>
              <w:t> </w:t>
            </w:r>
            <w:r>
              <w:rPr>
                <w:sz w:val="16"/>
              </w:rPr>
              <w:t>mph</w:t>
            </w:r>
            <w:r>
              <w:rPr>
                <w:spacing w:val="-2"/>
                <w:sz w:val="16"/>
              </w:rPr>
              <w:t> </w:t>
            </w:r>
            <w:r>
              <w:rPr>
                <w:sz w:val="16"/>
              </w:rPr>
              <w:t>may</w:t>
            </w:r>
            <w:r>
              <w:rPr>
                <w:spacing w:val="-2"/>
                <w:sz w:val="16"/>
              </w:rPr>
              <w:t> </w:t>
            </w:r>
            <w:r>
              <w:rPr>
                <w:sz w:val="16"/>
              </w:rPr>
              <w:t>be</w:t>
            </w:r>
            <w:r>
              <w:rPr>
                <w:spacing w:val="-2"/>
                <w:sz w:val="16"/>
              </w:rPr>
              <w:t> </w:t>
            </w:r>
            <w:r>
              <w:rPr>
                <w:sz w:val="16"/>
              </w:rPr>
              <w:t>used</w:t>
            </w:r>
            <w:r>
              <w:rPr>
                <w:spacing w:val="-2"/>
                <w:sz w:val="16"/>
              </w:rPr>
              <w:t> </w:t>
            </w:r>
            <w:r>
              <w:rPr>
                <w:sz w:val="16"/>
              </w:rPr>
              <w:t>for</w:t>
            </w:r>
            <w:r>
              <w:rPr>
                <w:spacing w:val="-3"/>
                <w:sz w:val="16"/>
              </w:rPr>
              <w:t> </w:t>
            </w:r>
            <w:r>
              <w:rPr>
                <w:sz w:val="16"/>
              </w:rPr>
              <w:t>local,</w:t>
            </w:r>
            <w:r>
              <w:rPr>
                <w:spacing w:val="-1"/>
                <w:sz w:val="16"/>
              </w:rPr>
              <w:t> </w:t>
            </w:r>
            <w:r>
              <w:rPr>
                <w:sz w:val="16"/>
              </w:rPr>
              <w:t>subdivision</w:t>
            </w:r>
            <w:r>
              <w:rPr>
                <w:spacing w:val="-2"/>
                <w:sz w:val="16"/>
              </w:rPr>
              <w:t> </w:t>
            </w:r>
            <w:r>
              <w:rPr>
                <w:sz w:val="16"/>
              </w:rPr>
              <w:t>type</w:t>
            </w:r>
            <w:r>
              <w:rPr>
                <w:spacing w:val="-2"/>
                <w:sz w:val="16"/>
              </w:rPr>
              <w:t> </w:t>
            </w:r>
            <w:r>
              <w:rPr>
                <w:sz w:val="16"/>
              </w:rPr>
              <w:t>roads</w:t>
            </w:r>
            <w:r>
              <w:rPr>
                <w:spacing w:val="-2"/>
                <w:sz w:val="16"/>
              </w:rPr>
              <w:t> </w:t>
            </w:r>
            <w:r>
              <w:rPr>
                <w:sz w:val="16"/>
              </w:rPr>
              <w:t>and</w:t>
            </w:r>
            <w:r>
              <w:rPr>
                <w:spacing w:val="-2"/>
                <w:sz w:val="16"/>
              </w:rPr>
              <w:t> </w:t>
            </w:r>
            <w:r>
              <w:rPr>
                <w:sz w:val="16"/>
              </w:rPr>
              <w:t>streets.</w:t>
            </w:r>
            <w:r>
              <w:rPr>
                <w:spacing w:val="-1"/>
                <w:sz w:val="16"/>
              </w:rPr>
              <w:t> </w:t>
            </w:r>
            <w:r>
              <w:rPr>
                <w:sz w:val="16"/>
              </w:rPr>
              <w:t>Streets</w:t>
            </w:r>
            <w:r>
              <w:rPr>
                <w:spacing w:val="-2"/>
                <w:sz w:val="16"/>
              </w:rPr>
              <w:t> </w:t>
            </w:r>
            <w:r>
              <w:rPr>
                <w:sz w:val="16"/>
              </w:rPr>
              <w:t>with</w:t>
            </w:r>
            <w:r>
              <w:rPr>
                <w:spacing w:val="-2"/>
                <w:sz w:val="16"/>
              </w:rPr>
              <w:t> </w:t>
            </w:r>
            <w:r>
              <w:rPr>
                <w:sz w:val="16"/>
              </w:rPr>
              <w:t>a</w:t>
            </w:r>
            <w:r>
              <w:rPr>
                <w:spacing w:val="-2"/>
                <w:sz w:val="16"/>
              </w:rPr>
              <w:t> </w:t>
            </w:r>
            <w:r>
              <w:rPr>
                <w:sz w:val="16"/>
              </w:rPr>
              <w:t>design</w:t>
            </w:r>
            <w:r>
              <w:rPr>
                <w:spacing w:val="-2"/>
                <w:sz w:val="16"/>
              </w:rPr>
              <w:t> </w:t>
            </w:r>
            <w:r>
              <w:rPr>
                <w:sz w:val="16"/>
              </w:rPr>
              <w:t>speed</w:t>
            </w:r>
            <w:r>
              <w:rPr>
                <w:spacing w:val="-2"/>
                <w:sz w:val="16"/>
              </w:rPr>
              <w:t> </w:t>
            </w:r>
            <w:r>
              <w:rPr>
                <w:sz w:val="16"/>
              </w:rPr>
              <w:t>less than</w:t>
            </w:r>
            <w:r>
              <w:rPr>
                <w:spacing w:val="-2"/>
                <w:sz w:val="16"/>
              </w:rPr>
              <w:t> </w:t>
            </w:r>
            <w:r>
              <w:rPr>
                <w:sz w:val="16"/>
              </w:rPr>
              <w:t>30</w:t>
            </w:r>
            <w:r>
              <w:rPr>
                <w:spacing w:val="-2"/>
                <w:sz w:val="16"/>
              </w:rPr>
              <w:t> </w:t>
            </w:r>
            <w:r>
              <w:rPr>
                <w:sz w:val="16"/>
              </w:rPr>
              <w:t>mph</w:t>
            </w:r>
            <w:r>
              <w:rPr>
                <w:spacing w:val="-2"/>
                <w:sz w:val="16"/>
              </w:rPr>
              <w:t> </w:t>
            </w:r>
            <w:r>
              <w:rPr>
                <w:sz w:val="16"/>
              </w:rPr>
              <w:t>shall</w:t>
            </w:r>
            <w:r>
              <w:rPr>
                <w:spacing w:val="-3"/>
                <w:sz w:val="16"/>
              </w:rPr>
              <w:t> </w:t>
            </w:r>
            <w:r>
              <w:rPr>
                <w:sz w:val="16"/>
              </w:rPr>
              <w:t>be</w:t>
            </w:r>
            <w:r>
              <w:rPr>
                <w:spacing w:val="-2"/>
                <w:sz w:val="16"/>
              </w:rPr>
              <w:t> </w:t>
            </w:r>
            <w:r>
              <w:rPr>
                <w:sz w:val="16"/>
              </w:rPr>
              <w:t>posted</w:t>
            </w:r>
            <w:r>
              <w:rPr>
                <w:spacing w:val="-2"/>
                <w:sz w:val="16"/>
              </w:rPr>
              <w:t> </w:t>
            </w:r>
            <w:r>
              <w:rPr>
                <w:sz w:val="16"/>
              </w:rPr>
              <w:t>with</w:t>
            </w:r>
            <w:r>
              <w:rPr>
                <w:spacing w:val="-2"/>
                <w:sz w:val="16"/>
              </w:rPr>
              <w:t> </w:t>
            </w:r>
            <w:r>
              <w:rPr>
                <w:sz w:val="16"/>
              </w:rPr>
              <w:t>appropriate legal</w:t>
            </w:r>
            <w:r>
              <w:rPr>
                <w:spacing w:val="-3"/>
                <w:sz w:val="16"/>
              </w:rPr>
              <w:t> </w:t>
            </w:r>
            <w:r>
              <w:rPr>
                <w:sz w:val="16"/>
              </w:rPr>
              <w:t>speed</w:t>
            </w:r>
            <w:r>
              <w:rPr>
                <w:spacing w:val="40"/>
                <w:sz w:val="16"/>
              </w:rPr>
              <w:t> </w:t>
            </w:r>
            <w:r>
              <w:rPr>
                <w:sz w:val="16"/>
              </w:rPr>
              <w:t>limit</w:t>
            </w:r>
            <w:r>
              <w:rPr>
                <w:spacing w:val="-9"/>
                <w:sz w:val="16"/>
              </w:rPr>
              <w:t> </w:t>
            </w:r>
            <w:r>
              <w:rPr>
                <w:sz w:val="16"/>
              </w:rPr>
              <w:t>signs.</w:t>
            </w:r>
          </w:p>
        </w:tc>
      </w:tr>
      <w:tr>
        <w:trPr>
          <w:trHeight w:val="315" w:hRule="atLeast"/>
        </w:trPr>
        <w:tc>
          <w:tcPr>
            <w:tcW w:w="417" w:type="dxa"/>
          </w:tcPr>
          <w:p>
            <w:pPr>
              <w:pStyle w:val="TableParagraph"/>
              <w:spacing w:before="46"/>
              <w:ind w:left="50"/>
              <w:rPr>
                <w:sz w:val="16"/>
              </w:rPr>
            </w:pPr>
            <w:r>
              <w:rPr>
                <w:spacing w:val="-5"/>
                <w:sz w:val="16"/>
              </w:rPr>
              <w:t>(h)</w:t>
            </w:r>
          </w:p>
        </w:tc>
        <w:tc>
          <w:tcPr>
            <w:tcW w:w="11990" w:type="dxa"/>
          </w:tcPr>
          <w:p>
            <w:pPr>
              <w:pStyle w:val="TableParagraph"/>
              <w:spacing w:before="46"/>
              <w:ind w:left="108"/>
              <w:rPr>
                <w:sz w:val="16"/>
              </w:rPr>
            </w:pPr>
            <w:r>
              <w:rPr>
                <w:sz w:val="16"/>
              </w:rPr>
              <w:t>Refer</w:t>
            </w:r>
            <w:r>
              <w:rPr>
                <w:spacing w:val="-4"/>
                <w:sz w:val="16"/>
              </w:rPr>
              <w:t> </w:t>
            </w:r>
            <w:r>
              <w:rPr>
                <w:sz w:val="16"/>
              </w:rPr>
              <w:t>to</w:t>
            </w:r>
            <w:r>
              <w:rPr>
                <w:spacing w:val="-7"/>
                <w:sz w:val="16"/>
              </w:rPr>
              <w:t> </w:t>
            </w:r>
            <w:r>
              <w:rPr>
                <w:sz w:val="16"/>
              </w:rPr>
              <w:t>subsection</w:t>
            </w:r>
            <w:r>
              <w:rPr>
                <w:spacing w:val="-5"/>
                <w:sz w:val="16"/>
              </w:rPr>
              <w:t> </w:t>
            </w:r>
            <w:r>
              <w:rPr>
                <w:sz w:val="16"/>
              </w:rPr>
              <w:t>72-</w:t>
            </w:r>
            <w:r>
              <w:rPr>
                <w:spacing w:val="-2"/>
                <w:sz w:val="16"/>
              </w:rPr>
              <w:t>620(b).</w:t>
            </w:r>
          </w:p>
        </w:tc>
      </w:tr>
      <w:tr>
        <w:trPr>
          <w:trHeight w:val="314" w:hRule="atLeast"/>
        </w:trPr>
        <w:tc>
          <w:tcPr>
            <w:tcW w:w="417" w:type="dxa"/>
          </w:tcPr>
          <w:p>
            <w:pPr>
              <w:pStyle w:val="TableParagraph"/>
              <w:spacing w:before="45"/>
              <w:ind w:left="50"/>
              <w:rPr>
                <w:sz w:val="16"/>
              </w:rPr>
            </w:pPr>
            <w:r>
              <w:rPr>
                <w:spacing w:val="-5"/>
                <w:sz w:val="16"/>
              </w:rPr>
              <w:t>(i)</w:t>
            </w:r>
          </w:p>
        </w:tc>
        <w:tc>
          <w:tcPr>
            <w:tcW w:w="11990" w:type="dxa"/>
          </w:tcPr>
          <w:p>
            <w:pPr>
              <w:pStyle w:val="TableParagraph"/>
              <w:spacing w:before="45"/>
              <w:ind w:left="108"/>
              <w:rPr>
                <w:sz w:val="16"/>
              </w:rPr>
            </w:pPr>
            <w:r>
              <w:rPr>
                <w:sz w:val="16"/>
              </w:rPr>
              <w:t>See</w:t>
            </w:r>
            <w:r>
              <w:rPr>
                <w:spacing w:val="-8"/>
                <w:sz w:val="16"/>
              </w:rPr>
              <w:t> </w:t>
            </w:r>
            <w:r>
              <w:rPr>
                <w:sz w:val="16"/>
              </w:rPr>
              <w:t>the</w:t>
            </w:r>
            <w:r>
              <w:rPr>
                <w:spacing w:val="-5"/>
                <w:sz w:val="16"/>
              </w:rPr>
              <w:t> </w:t>
            </w:r>
            <w:r>
              <w:rPr>
                <w:sz w:val="16"/>
              </w:rPr>
              <w:t>Manual</w:t>
            </w:r>
            <w:r>
              <w:rPr>
                <w:spacing w:val="-6"/>
                <w:sz w:val="16"/>
              </w:rPr>
              <w:t> </w:t>
            </w:r>
            <w:r>
              <w:rPr>
                <w:sz w:val="16"/>
              </w:rPr>
              <w:t>of</w:t>
            </w:r>
            <w:r>
              <w:rPr>
                <w:spacing w:val="-4"/>
                <w:sz w:val="16"/>
              </w:rPr>
              <w:t> </w:t>
            </w:r>
            <w:r>
              <w:rPr>
                <w:sz w:val="16"/>
              </w:rPr>
              <w:t>Uniform</w:t>
            </w:r>
            <w:r>
              <w:rPr>
                <w:spacing w:val="-3"/>
                <w:sz w:val="16"/>
              </w:rPr>
              <w:t> </w:t>
            </w:r>
            <w:r>
              <w:rPr>
                <w:sz w:val="16"/>
              </w:rPr>
              <w:t>Standards</w:t>
            </w:r>
            <w:r>
              <w:rPr>
                <w:spacing w:val="-4"/>
                <w:sz w:val="16"/>
              </w:rPr>
              <w:t> </w:t>
            </w:r>
            <w:r>
              <w:rPr>
                <w:sz w:val="16"/>
              </w:rPr>
              <w:t>for</w:t>
            </w:r>
            <w:r>
              <w:rPr>
                <w:spacing w:val="-6"/>
                <w:sz w:val="16"/>
              </w:rPr>
              <w:t> </w:t>
            </w:r>
            <w:r>
              <w:rPr>
                <w:sz w:val="16"/>
              </w:rPr>
              <w:t>Design</w:t>
            </w:r>
            <w:r>
              <w:rPr>
                <w:spacing w:val="-5"/>
                <w:sz w:val="16"/>
              </w:rPr>
              <w:t> </w:t>
            </w:r>
            <w:r>
              <w:rPr>
                <w:sz w:val="16"/>
              </w:rPr>
              <w:t>Construction</w:t>
            </w:r>
            <w:r>
              <w:rPr>
                <w:spacing w:val="-5"/>
                <w:sz w:val="16"/>
              </w:rPr>
              <w:t> </w:t>
            </w:r>
            <w:r>
              <w:rPr>
                <w:sz w:val="16"/>
              </w:rPr>
              <w:t>and</w:t>
            </w:r>
            <w:r>
              <w:rPr>
                <w:spacing w:val="-4"/>
                <w:sz w:val="16"/>
              </w:rPr>
              <w:t> </w:t>
            </w:r>
            <w:r>
              <w:rPr>
                <w:sz w:val="16"/>
              </w:rPr>
              <w:t>Maintenance</w:t>
            </w:r>
            <w:r>
              <w:rPr>
                <w:spacing w:val="-5"/>
                <w:sz w:val="16"/>
              </w:rPr>
              <w:t> </w:t>
            </w:r>
            <w:r>
              <w:rPr>
                <w:sz w:val="16"/>
              </w:rPr>
              <w:t>for</w:t>
            </w:r>
            <w:r>
              <w:rPr>
                <w:spacing w:val="-6"/>
                <w:sz w:val="16"/>
              </w:rPr>
              <w:t> </w:t>
            </w:r>
            <w:r>
              <w:rPr>
                <w:sz w:val="16"/>
              </w:rPr>
              <w:t>Streets</w:t>
            </w:r>
            <w:r>
              <w:rPr>
                <w:spacing w:val="-5"/>
                <w:sz w:val="16"/>
              </w:rPr>
              <w:t> </w:t>
            </w:r>
            <w:r>
              <w:rPr>
                <w:sz w:val="16"/>
              </w:rPr>
              <w:t>and</w:t>
            </w:r>
            <w:r>
              <w:rPr>
                <w:spacing w:val="-6"/>
                <w:sz w:val="16"/>
              </w:rPr>
              <w:t> </w:t>
            </w:r>
            <w:r>
              <w:rPr>
                <w:sz w:val="16"/>
              </w:rPr>
              <w:t>Highways</w:t>
            </w:r>
            <w:r>
              <w:rPr>
                <w:spacing w:val="-5"/>
                <w:sz w:val="16"/>
              </w:rPr>
              <w:t> </w:t>
            </w:r>
            <w:r>
              <w:rPr>
                <w:sz w:val="16"/>
              </w:rPr>
              <w:t>(Green</w:t>
            </w:r>
            <w:r>
              <w:rPr>
                <w:spacing w:val="-3"/>
                <w:sz w:val="16"/>
              </w:rPr>
              <w:t> </w:t>
            </w:r>
            <w:r>
              <w:rPr>
                <w:spacing w:val="-2"/>
                <w:sz w:val="16"/>
              </w:rPr>
              <w:t>Book).</w:t>
            </w:r>
          </w:p>
        </w:tc>
      </w:tr>
      <w:tr>
        <w:trPr>
          <w:trHeight w:val="315" w:hRule="atLeast"/>
        </w:trPr>
        <w:tc>
          <w:tcPr>
            <w:tcW w:w="417" w:type="dxa"/>
          </w:tcPr>
          <w:p>
            <w:pPr>
              <w:pStyle w:val="TableParagraph"/>
              <w:spacing w:before="45"/>
              <w:ind w:left="50"/>
              <w:rPr>
                <w:sz w:val="16"/>
              </w:rPr>
            </w:pPr>
            <w:r>
              <w:rPr>
                <w:spacing w:val="-5"/>
                <w:sz w:val="16"/>
              </w:rPr>
              <w:t>(j)</w:t>
            </w:r>
          </w:p>
        </w:tc>
        <w:tc>
          <w:tcPr>
            <w:tcW w:w="11990" w:type="dxa"/>
          </w:tcPr>
          <w:p>
            <w:pPr>
              <w:pStyle w:val="TableParagraph"/>
              <w:spacing w:before="45"/>
              <w:ind w:left="108"/>
              <w:rPr>
                <w:sz w:val="16"/>
              </w:rPr>
            </w:pPr>
            <w:r>
              <w:rPr>
                <w:sz w:val="16"/>
              </w:rPr>
              <w:t>See</w:t>
            </w:r>
            <w:r>
              <w:rPr>
                <w:spacing w:val="-7"/>
                <w:sz w:val="16"/>
              </w:rPr>
              <w:t> </w:t>
            </w:r>
            <w:r>
              <w:rPr>
                <w:sz w:val="16"/>
              </w:rPr>
              <w:t>FDOT</w:t>
            </w:r>
            <w:r>
              <w:rPr>
                <w:spacing w:val="-4"/>
                <w:sz w:val="16"/>
              </w:rPr>
              <w:t> </w:t>
            </w:r>
            <w:r>
              <w:rPr>
                <w:sz w:val="16"/>
              </w:rPr>
              <w:t>Standard</w:t>
            </w:r>
            <w:r>
              <w:rPr>
                <w:spacing w:val="-5"/>
                <w:sz w:val="16"/>
              </w:rPr>
              <w:t> </w:t>
            </w:r>
            <w:r>
              <w:rPr>
                <w:sz w:val="16"/>
              </w:rPr>
              <w:t>Specifications</w:t>
            </w:r>
            <w:r>
              <w:rPr>
                <w:spacing w:val="-5"/>
                <w:sz w:val="16"/>
              </w:rPr>
              <w:t> </w:t>
            </w:r>
            <w:r>
              <w:rPr>
                <w:sz w:val="16"/>
              </w:rPr>
              <w:t>for</w:t>
            </w:r>
            <w:r>
              <w:rPr>
                <w:spacing w:val="-2"/>
                <w:sz w:val="16"/>
              </w:rPr>
              <w:t> </w:t>
            </w:r>
            <w:r>
              <w:rPr>
                <w:sz w:val="16"/>
              </w:rPr>
              <w:t>Road</w:t>
            </w:r>
            <w:r>
              <w:rPr>
                <w:spacing w:val="-5"/>
                <w:sz w:val="16"/>
              </w:rPr>
              <w:t> </w:t>
            </w:r>
            <w:r>
              <w:rPr>
                <w:sz w:val="16"/>
              </w:rPr>
              <w:t>and</w:t>
            </w:r>
            <w:r>
              <w:rPr>
                <w:spacing w:val="-5"/>
                <w:sz w:val="16"/>
              </w:rPr>
              <w:t> </w:t>
            </w:r>
            <w:r>
              <w:rPr>
                <w:sz w:val="16"/>
              </w:rPr>
              <w:t>Bridge</w:t>
            </w:r>
            <w:r>
              <w:rPr>
                <w:spacing w:val="-5"/>
                <w:sz w:val="16"/>
              </w:rPr>
              <w:t> </w:t>
            </w:r>
            <w:r>
              <w:rPr>
                <w:sz w:val="16"/>
              </w:rPr>
              <w:t>Construction</w:t>
            </w:r>
            <w:r>
              <w:rPr>
                <w:spacing w:val="-4"/>
                <w:sz w:val="16"/>
              </w:rPr>
              <w:t> </w:t>
            </w:r>
            <w:r>
              <w:rPr>
                <w:sz w:val="16"/>
              </w:rPr>
              <w:t>and</w:t>
            </w:r>
            <w:r>
              <w:rPr>
                <w:spacing w:val="-4"/>
                <w:sz w:val="16"/>
              </w:rPr>
              <w:t> </w:t>
            </w:r>
            <w:r>
              <w:rPr>
                <w:sz w:val="16"/>
              </w:rPr>
              <w:t>Table</w:t>
            </w:r>
            <w:r>
              <w:rPr>
                <w:spacing w:val="-5"/>
                <w:sz w:val="16"/>
              </w:rPr>
              <w:t> </w:t>
            </w:r>
            <w:r>
              <w:rPr>
                <w:sz w:val="16"/>
              </w:rPr>
              <w:t>I</w:t>
            </w:r>
            <w:r>
              <w:rPr>
                <w:spacing w:val="-4"/>
                <w:sz w:val="16"/>
              </w:rPr>
              <w:t> </w:t>
            </w:r>
            <w:r>
              <w:rPr>
                <w:sz w:val="16"/>
              </w:rPr>
              <w:t>for</w:t>
            </w:r>
            <w:r>
              <w:rPr>
                <w:spacing w:val="-3"/>
                <w:sz w:val="16"/>
              </w:rPr>
              <w:t> </w:t>
            </w:r>
            <w:r>
              <w:rPr>
                <w:sz w:val="16"/>
              </w:rPr>
              <w:t>the</w:t>
            </w:r>
            <w:r>
              <w:rPr>
                <w:spacing w:val="-5"/>
                <w:sz w:val="16"/>
              </w:rPr>
              <w:t> </w:t>
            </w:r>
            <w:r>
              <w:rPr>
                <w:sz w:val="16"/>
              </w:rPr>
              <w:t>structural</w:t>
            </w:r>
            <w:r>
              <w:rPr>
                <w:spacing w:val="-5"/>
                <w:sz w:val="16"/>
              </w:rPr>
              <w:t> </w:t>
            </w:r>
            <w:r>
              <w:rPr>
                <w:spacing w:val="-2"/>
                <w:sz w:val="16"/>
              </w:rPr>
              <w:t>section.</w:t>
            </w:r>
          </w:p>
        </w:tc>
      </w:tr>
      <w:tr>
        <w:trPr>
          <w:trHeight w:val="315" w:hRule="atLeast"/>
        </w:trPr>
        <w:tc>
          <w:tcPr>
            <w:tcW w:w="417" w:type="dxa"/>
          </w:tcPr>
          <w:p>
            <w:pPr>
              <w:pStyle w:val="TableParagraph"/>
              <w:spacing w:before="46"/>
              <w:ind w:left="50"/>
              <w:rPr>
                <w:sz w:val="16"/>
              </w:rPr>
            </w:pPr>
            <w:r>
              <w:rPr>
                <w:spacing w:val="-5"/>
                <w:sz w:val="16"/>
              </w:rPr>
              <w:t>(k)</w:t>
            </w:r>
          </w:p>
        </w:tc>
        <w:tc>
          <w:tcPr>
            <w:tcW w:w="11990" w:type="dxa"/>
          </w:tcPr>
          <w:p>
            <w:pPr>
              <w:pStyle w:val="TableParagraph"/>
              <w:spacing w:before="46"/>
              <w:ind w:left="108"/>
              <w:rPr>
                <w:sz w:val="16"/>
              </w:rPr>
            </w:pPr>
            <w:r>
              <w:rPr>
                <w:sz w:val="16"/>
              </w:rPr>
              <w:t>Refer</w:t>
            </w:r>
            <w:r>
              <w:rPr>
                <w:spacing w:val="-5"/>
                <w:sz w:val="16"/>
              </w:rPr>
              <w:t> </w:t>
            </w:r>
            <w:r>
              <w:rPr>
                <w:sz w:val="16"/>
              </w:rPr>
              <w:t>to</w:t>
            </w:r>
            <w:r>
              <w:rPr>
                <w:spacing w:val="-6"/>
                <w:sz w:val="16"/>
              </w:rPr>
              <w:t> </w:t>
            </w:r>
            <w:r>
              <w:rPr>
                <w:sz w:val="16"/>
              </w:rPr>
              <w:t>subsection</w:t>
            </w:r>
            <w:r>
              <w:rPr>
                <w:spacing w:val="-6"/>
                <w:sz w:val="16"/>
              </w:rPr>
              <w:t> </w:t>
            </w:r>
            <w:r>
              <w:rPr>
                <w:sz w:val="16"/>
              </w:rPr>
              <w:t>72-612(d)(3)</w:t>
            </w:r>
            <w:r>
              <w:rPr>
                <w:spacing w:val="-6"/>
                <w:sz w:val="16"/>
              </w:rPr>
              <w:t> </w:t>
            </w:r>
            <w:r>
              <w:rPr>
                <w:sz w:val="16"/>
              </w:rPr>
              <w:t>and</w:t>
            </w:r>
            <w:r>
              <w:rPr>
                <w:spacing w:val="-6"/>
                <w:sz w:val="16"/>
              </w:rPr>
              <w:t> </w:t>
            </w:r>
            <w:r>
              <w:rPr>
                <w:sz w:val="16"/>
              </w:rPr>
              <w:t>subsection</w:t>
            </w:r>
            <w:r>
              <w:rPr>
                <w:spacing w:val="-5"/>
                <w:sz w:val="16"/>
              </w:rPr>
              <w:t> </w:t>
            </w:r>
            <w:r>
              <w:rPr>
                <w:sz w:val="16"/>
              </w:rPr>
              <w:t>72-</w:t>
            </w:r>
            <w:r>
              <w:rPr>
                <w:spacing w:val="-2"/>
                <w:sz w:val="16"/>
              </w:rPr>
              <w:t>612(f)(4).</w:t>
            </w:r>
          </w:p>
        </w:tc>
      </w:tr>
      <w:tr>
        <w:trPr>
          <w:trHeight w:val="314" w:hRule="atLeast"/>
        </w:trPr>
        <w:tc>
          <w:tcPr>
            <w:tcW w:w="417" w:type="dxa"/>
          </w:tcPr>
          <w:p>
            <w:pPr>
              <w:pStyle w:val="TableParagraph"/>
              <w:spacing w:before="45"/>
              <w:ind w:left="50"/>
              <w:rPr>
                <w:sz w:val="16"/>
              </w:rPr>
            </w:pPr>
            <w:r>
              <w:rPr>
                <w:spacing w:val="-5"/>
                <w:sz w:val="16"/>
              </w:rPr>
              <w:t>(l)</w:t>
            </w:r>
          </w:p>
        </w:tc>
        <w:tc>
          <w:tcPr>
            <w:tcW w:w="11990" w:type="dxa"/>
          </w:tcPr>
          <w:p>
            <w:pPr>
              <w:pStyle w:val="TableParagraph"/>
              <w:spacing w:before="45"/>
              <w:ind w:left="108"/>
              <w:rPr>
                <w:sz w:val="16"/>
              </w:rPr>
            </w:pPr>
            <w:r>
              <w:rPr>
                <w:sz w:val="16"/>
              </w:rPr>
              <w:t>Pavement</w:t>
            </w:r>
            <w:r>
              <w:rPr>
                <w:spacing w:val="-8"/>
                <w:sz w:val="16"/>
              </w:rPr>
              <w:t> </w:t>
            </w:r>
            <w:r>
              <w:rPr>
                <w:sz w:val="16"/>
              </w:rPr>
              <w:t>is</w:t>
            </w:r>
            <w:r>
              <w:rPr>
                <w:spacing w:val="-4"/>
                <w:sz w:val="16"/>
              </w:rPr>
              <w:t> </w:t>
            </w:r>
            <w:r>
              <w:rPr>
                <w:sz w:val="16"/>
              </w:rPr>
              <w:t>not</w:t>
            </w:r>
            <w:r>
              <w:rPr>
                <w:spacing w:val="-5"/>
                <w:sz w:val="16"/>
              </w:rPr>
              <w:t> </w:t>
            </w:r>
            <w:r>
              <w:rPr>
                <w:sz w:val="16"/>
              </w:rPr>
              <w:t>required.</w:t>
            </w:r>
            <w:r>
              <w:rPr>
                <w:spacing w:val="-4"/>
                <w:sz w:val="16"/>
              </w:rPr>
              <w:t> </w:t>
            </w:r>
            <w:r>
              <w:rPr>
                <w:sz w:val="16"/>
              </w:rPr>
              <w:t>20</w:t>
            </w:r>
            <w:r>
              <w:rPr>
                <w:spacing w:val="-4"/>
                <w:sz w:val="16"/>
              </w:rPr>
              <w:t> </w:t>
            </w:r>
            <w:r>
              <w:rPr>
                <w:sz w:val="16"/>
              </w:rPr>
              <w:t>ft.</w:t>
            </w:r>
            <w:r>
              <w:rPr>
                <w:spacing w:val="-4"/>
                <w:sz w:val="16"/>
              </w:rPr>
              <w:t> </w:t>
            </w:r>
            <w:r>
              <w:rPr>
                <w:sz w:val="16"/>
              </w:rPr>
              <w:t>refers</w:t>
            </w:r>
            <w:r>
              <w:rPr>
                <w:spacing w:val="-4"/>
                <w:sz w:val="16"/>
              </w:rPr>
              <w:t> </w:t>
            </w:r>
            <w:r>
              <w:rPr>
                <w:sz w:val="16"/>
              </w:rPr>
              <w:t>to</w:t>
            </w:r>
            <w:r>
              <w:rPr>
                <w:spacing w:val="-5"/>
                <w:sz w:val="16"/>
              </w:rPr>
              <w:t> </w:t>
            </w:r>
            <w:r>
              <w:rPr>
                <w:sz w:val="16"/>
              </w:rPr>
              <w:t>the</w:t>
            </w:r>
            <w:r>
              <w:rPr>
                <w:spacing w:val="-5"/>
                <w:sz w:val="16"/>
              </w:rPr>
              <w:t> </w:t>
            </w:r>
            <w:r>
              <w:rPr>
                <w:sz w:val="16"/>
              </w:rPr>
              <w:t>stabilized</w:t>
            </w:r>
            <w:r>
              <w:rPr>
                <w:spacing w:val="-4"/>
                <w:sz w:val="16"/>
              </w:rPr>
              <w:t> </w:t>
            </w:r>
            <w:r>
              <w:rPr>
                <w:sz w:val="16"/>
              </w:rPr>
              <w:t>surface</w:t>
            </w:r>
            <w:r>
              <w:rPr>
                <w:spacing w:val="-4"/>
                <w:sz w:val="16"/>
              </w:rPr>
              <w:t> </w:t>
            </w:r>
            <w:r>
              <w:rPr>
                <w:sz w:val="16"/>
              </w:rPr>
              <w:t>width;</w:t>
            </w:r>
            <w:r>
              <w:rPr>
                <w:spacing w:val="-4"/>
                <w:sz w:val="16"/>
              </w:rPr>
              <w:t> </w:t>
            </w:r>
            <w:r>
              <w:rPr>
                <w:sz w:val="16"/>
              </w:rPr>
              <w:t>see</w:t>
            </w:r>
            <w:r>
              <w:rPr>
                <w:spacing w:val="-2"/>
                <w:sz w:val="16"/>
              </w:rPr>
              <w:t> </w:t>
            </w:r>
            <w:r>
              <w:rPr>
                <w:sz w:val="16"/>
              </w:rPr>
              <w:t>unpaved</w:t>
            </w:r>
            <w:r>
              <w:rPr>
                <w:spacing w:val="-5"/>
                <w:sz w:val="16"/>
              </w:rPr>
              <w:t> </w:t>
            </w:r>
            <w:r>
              <w:rPr>
                <w:sz w:val="16"/>
              </w:rPr>
              <w:t>private</w:t>
            </w:r>
            <w:r>
              <w:rPr>
                <w:spacing w:val="-4"/>
                <w:sz w:val="16"/>
              </w:rPr>
              <w:t> </w:t>
            </w:r>
            <w:r>
              <w:rPr>
                <w:sz w:val="16"/>
              </w:rPr>
              <w:t>road</w:t>
            </w:r>
            <w:r>
              <w:rPr>
                <w:spacing w:val="-4"/>
                <w:sz w:val="16"/>
              </w:rPr>
              <w:t> </w:t>
            </w:r>
            <w:r>
              <w:rPr>
                <w:sz w:val="16"/>
              </w:rPr>
              <w:t>typical</w:t>
            </w:r>
            <w:r>
              <w:rPr>
                <w:spacing w:val="-5"/>
                <w:sz w:val="16"/>
              </w:rPr>
              <w:t> </w:t>
            </w:r>
            <w:r>
              <w:rPr>
                <w:spacing w:val="-2"/>
                <w:sz w:val="16"/>
              </w:rPr>
              <w:t>section.</w:t>
            </w:r>
          </w:p>
        </w:tc>
      </w:tr>
      <w:tr>
        <w:trPr>
          <w:trHeight w:val="315" w:hRule="atLeast"/>
        </w:trPr>
        <w:tc>
          <w:tcPr>
            <w:tcW w:w="417" w:type="dxa"/>
          </w:tcPr>
          <w:p>
            <w:pPr>
              <w:pStyle w:val="TableParagraph"/>
              <w:spacing w:before="45"/>
              <w:ind w:left="50"/>
              <w:rPr>
                <w:sz w:val="16"/>
              </w:rPr>
            </w:pPr>
            <w:r>
              <w:rPr>
                <w:spacing w:val="-10"/>
                <w:sz w:val="16"/>
              </w:rPr>
              <w:t>*</w:t>
            </w:r>
          </w:p>
        </w:tc>
        <w:tc>
          <w:tcPr>
            <w:tcW w:w="11990" w:type="dxa"/>
          </w:tcPr>
          <w:p>
            <w:pPr>
              <w:pStyle w:val="TableParagraph"/>
              <w:spacing w:before="45"/>
              <w:ind w:left="108"/>
              <w:rPr>
                <w:sz w:val="16"/>
              </w:rPr>
            </w:pPr>
            <w:r>
              <w:rPr>
                <w:sz w:val="16"/>
              </w:rPr>
              <w:t>Further</w:t>
            </w:r>
            <w:r>
              <w:rPr>
                <w:spacing w:val="-8"/>
                <w:sz w:val="16"/>
              </w:rPr>
              <w:t> </w:t>
            </w:r>
            <w:r>
              <w:rPr>
                <w:sz w:val="16"/>
              </w:rPr>
              <w:t>explanation</w:t>
            </w:r>
            <w:r>
              <w:rPr>
                <w:spacing w:val="-5"/>
                <w:sz w:val="16"/>
              </w:rPr>
              <w:t> </w:t>
            </w:r>
            <w:r>
              <w:rPr>
                <w:sz w:val="16"/>
              </w:rPr>
              <w:t>in</w:t>
            </w:r>
            <w:r>
              <w:rPr>
                <w:spacing w:val="-4"/>
                <w:sz w:val="16"/>
              </w:rPr>
              <w:t> </w:t>
            </w:r>
            <w:r>
              <w:rPr>
                <w:sz w:val="16"/>
              </w:rPr>
              <w:t>provisions</w:t>
            </w:r>
            <w:r>
              <w:rPr>
                <w:spacing w:val="-5"/>
                <w:sz w:val="16"/>
              </w:rPr>
              <w:t> </w:t>
            </w:r>
            <w:r>
              <w:rPr>
                <w:sz w:val="16"/>
              </w:rPr>
              <w:t>of</w:t>
            </w:r>
            <w:r>
              <w:rPr>
                <w:spacing w:val="-3"/>
                <w:sz w:val="16"/>
              </w:rPr>
              <w:t> </w:t>
            </w:r>
            <w:r>
              <w:rPr>
                <w:sz w:val="16"/>
              </w:rPr>
              <w:t>this</w:t>
            </w:r>
            <w:r>
              <w:rPr>
                <w:spacing w:val="-4"/>
                <w:sz w:val="16"/>
              </w:rPr>
              <w:t> </w:t>
            </w:r>
            <w:r>
              <w:rPr>
                <w:spacing w:val="-2"/>
                <w:sz w:val="16"/>
              </w:rPr>
              <w:t>section</w:t>
            </w:r>
          </w:p>
        </w:tc>
      </w:tr>
      <w:tr>
        <w:trPr>
          <w:trHeight w:val="238" w:hRule="atLeast"/>
        </w:trPr>
        <w:tc>
          <w:tcPr>
            <w:tcW w:w="417" w:type="dxa"/>
          </w:tcPr>
          <w:p>
            <w:pPr>
              <w:pStyle w:val="TableParagraph"/>
              <w:spacing w:line="173" w:lineRule="exact" w:before="46"/>
              <w:ind w:left="50"/>
              <w:rPr>
                <w:sz w:val="16"/>
              </w:rPr>
            </w:pPr>
            <w:r>
              <w:rPr>
                <w:spacing w:val="-5"/>
                <w:sz w:val="16"/>
              </w:rPr>
              <w:t>N/A</w:t>
            </w:r>
          </w:p>
        </w:tc>
        <w:tc>
          <w:tcPr>
            <w:tcW w:w="11990" w:type="dxa"/>
          </w:tcPr>
          <w:p>
            <w:pPr>
              <w:pStyle w:val="TableParagraph"/>
              <w:spacing w:line="173" w:lineRule="exact" w:before="46"/>
              <w:ind w:left="108"/>
              <w:rPr>
                <w:sz w:val="16"/>
              </w:rPr>
            </w:pPr>
            <w:r>
              <w:rPr>
                <w:sz w:val="16"/>
              </w:rPr>
              <w:t>=</w:t>
            </w:r>
            <w:r>
              <w:rPr>
                <w:spacing w:val="-5"/>
                <w:sz w:val="16"/>
              </w:rPr>
              <w:t> </w:t>
            </w:r>
            <w:r>
              <w:rPr>
                <w:sz w:val="16"/>
              </w:rPr>
              <w:t>Not</w:t>
            </w:r>
            <w:r>
              <w:rPr>
                <w:spacing w:val="-3"/>
                <w:sz w:val="16"/>
              </w:rPr>
              <w:t> </w:t>
            </w:r>
            <w:r>
              <w:rPr>
                <w:spacing w:val="-2"/>
                <w:sz w:val="16"/>
              </w:rPr>
              <w:t>Applicable</w:t>
            </w:r>
          </w:p>
        </w:tc>
      </w:tr>
    </w:tbl>
    <w:p>
      <w:pPr>
        <w:pStyle w:val="BodyText"/>
        <w:spacing w:before="131"/>
        <w:ind w:left="471" w:right="99" w:firstLine="0"/>
        <w:jc w:val="center"/>
      </w:pPr>
      <w:r>
        <w:rPr/>
        <w:t>TABLE</w:t>
      </w:r>
      <w:r>
        <w:rPr>
          <w:spacing w:val="-6"/>
        </w:rPr>
        <w:t> </w:t>
      </w:r>
      <w:r>
        <w:rPr/>
        <w:t>III.</w:t>
      </w:r>
      <w:r>
        <w:rPr>
          <w:spacing w:val="-7"/>
        </w:rPr>
        <w:t> </w:t>
      </w:r>
      <w:r>
        <w:rPr/>
        <w:t>URBAN</w:t>
      </w:r>
      <w:r>
        <w:rPr>
          <w:spacing w:val="-5"/>
        </w:rPr>
        <w:t> </w:t>
      </w:r>
      <w:r>
        <w:rPr/>
        <w:t>DEVELOPMENT</w:t>
      </w:r>
      <w:r>
        <w:rPr>
          <w:spacing w:val="-8"/>
        </w:rPr>
        <w:t> </w:t>
      </w:r>
      <w:r>
        <w:rPr>
          <w:spacing w:val="-2"/>
        </w:rPr>
        <w:t>REQUIREMENTS</w:t>
      </w:r>
    </w:p>
    <w:p>
      <w:pPr>
        <w:pStyle w:val="BodyText"/>
        <w:spacing w:before="10"/>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98"/>
        <w:gridCol w:w="1848"/>
        <w:gridCol w:w="1848"/>
        <w:gridCol w:w="1850"/>
        <w:gridCol w:w="1848"/>
        <w:gridCol w:w="1848"/>
      </w:tblGrid>
      <w:tr>
        <w:trPr>
          <w:trHeight w:val="267" w:hRule="atLeast"/>
        </w:trPr>
        <w:tc>
          <w:tcPr>
            <w:tcW w:w="3698" w:type="dxa"/>
            <w:shd w:val="clear" w:color="auto" w:fill="D2D2D2"/>
          </w:tcPr>
          <w:p>
            <w:pPr>
              <w:pStyle w:val="TableParagraph"/>
              <w:ind w:left="0"/>
              <w:rPr>
                <w:rFonts w:ascii="Times New Roman"/>
                <w:sz w:val="16"/>
              </w:rPr>
            </w:pPr>
          </w:p>
        </w:tc>
        <w:tc>
          <w:tcPr>
            <w:tcW w:w="1848" w:type="dxa"/>
            <w:shd w:val="clear" w:color="auto" w:fill="D2D2D2"/>
          </w:tcPr>
          <w:p>
            <w:pPr>
              <w:pStyle w:val="TableParagraph"/>
              <w:spacing w:line="248" w:lineRule="exact"/>
              <w:ind w:left="576"/>
              <w:rPr>
                <w:b/>
                <w:sz w:val="22"/>
              </w:rPr>
            </w:pPr>
            <w:r>
              <w:rPr>
                <w:b/>
                <w:spacing w:val="-2"/>
                <w:sz w:val="22"/>
              </w:rPr>
              <w:t>Arterial</w:t>
            </w:r>
          </w:p>
        </w:tc>
        <w:tc>
          <w:tcPr>
            <w:tcW w:w="3698" w:type="dxa"/>
            <w:gridSpan w:val="2"/>
            <w:shd w:val="clear" w:color="auto" w:fill="D2D2D2"/>
          </w:tcPr>
          <w:p>
            <w:pPr>
              <w:pStyle w:val="TableParagraph"/>
              <w:spacing w:line="248" w:lineRule="exact"/>
              <w:ind w:left="20"/>
              <w:jc w:val="center"/>
              <w:rPr>
                <w:b/>
                <w:sz w:val="22"/>
              </w:rPr>
            </w:pPr>
            <w:r>
              <w:rPr>
                <w:b/>
                <w:spacing w:val="-2"/>
                <w:sz w:val="22"/>
              </w:rPr>
              <w:t>Collector</w:t>
            </w:r>
          </w:p>
        </w:tc>
        <w:tc>
          <w:tcPr>
            <w:tcW w:w="3696" w:type="dxa"/>
            <w:gridSpan w:val="2"/>
            <w:shd w:val="clear" w:color="auto" w:fill="D2D2D2"/>
          </w:tcPr>
          <w:p>
            <w:pPr>
              <w:pStyle w:val="TableParagraph"/>
              <w:spacing w:line="248" w:lineRule="exact"/>
              <w:ind w:left="20"/>
              <w:jc w:val="center"/>
              <w:rPr>
                <w:b/>
                <w:sz w:val="22"/>
              </w:rPr>
            </w:pPr>
            <w:r>
              <w:rPr>
                <w:b/>
                <w:sz w:val="22"/>
              </w:rPr>
              <w:t>Local</w:t>
            </w:r>
            <w:r>
              <w:rPr>
                <w:b/>
                <w:spacing w:val="-5"/>
                <w:sz w:val="22"/>
              </w:rPr>
              <w:t> </w:t>
            </w:r>
            <w:r>
              <w:rPr>
                <w:b/>
                <w:spacing w:val="-2"/>
                <w:sz w:val="22"/>
              </w:rPr>
              <w:t>Streets</w:t>
            </w:r>
          </w:p>
        </w:tc>
      </w:tr>
      <w:tr>
        <w:trPr>
          <w:trHeight w:val="539" w:hRule="atLeast"/>
        </w:trPr>
        <w:tc>
          <w:tcPr>
            <w:tcW w:w="3698" w:type="dxa"/>
            <w:shd w:val="clear" w:color="auto" w:fill="D2D2D2"/>
          </w:tcPr>
          <w:p>
            <w:pPr>
              <w:pStyle w:val="TableParagraph"/>
              <w:ind w:left="0"/>
              <w:rPr>
                <w:rFonts w:ascii="Times New Roman"/>
                <w:sz w:val="16"/>
              </w:rPr>
            </w:pPr>
          </w:p>
        </w:tc>
        <w:tc>
          <w:tcPr>
            <w:tcW w:w="1848" w:type="dxa"/>
            <w:shd w:val="clear" w:color="auto" w:fill="D2D2D2"/>
          </w:tcPr>
          <w:p>
            <w:pPr>
              <w:pStyle w:val="TableParagraph"/>
              <w:spacing w:line="267" w:lineRule="exact"/>
              <w:ind w:left="21" w:right="1"/>
              <w:jc w:val="center"/>
              <w:rPr>
                <w:b/>
                <w:sz w:val="22"/>
              </w:rPr>
            </w:pPr>
            <w:r>
              <w:rPr>
                <w:b/>
                <w:sz w:val="22"/>
              </w:rPr>
              <w:t>Two</w:t>
            </w:r>
            <w:r>
              <w:rPr>
                <w:b/>
                <w:spacing w:val="1"/>
                <w:sz w:val="22"/>
              </w:rPr>
              <w:t> </w:t>
            </w:r>
            <w:r>
              <w:rPr>
                <w:b/>
                <w:spacing w:val="-5"/>
                <w:sz w:val="22"/>
              </w:rPr>
              <w:t>or</w:t>
            </w:r>
          </w:p>
          <w:p>
            <w:pPr>
              <w:pStyle w:val="TableParagraph"/>
              <w:spacing w:line="251" w:lineRule="exact"/>
              <w:ind w:left="21" w:right="2"/>
              <w:jc w:val="center"/>
              <w:rPr>
                <w:b/>
                <w:sz w:val="22"/>
              </w:rPr>
            </w:pPr>
            <w:r>
              <w:rPr>
                <w:b/>
                <w:sz w:val="22"/>
              </w:rPr>
              <w:t>Four</w:t>
            </w:r>
            <w:r>
              <w:rPr>
                <w:b/>
                <w:spacing w:val="-3"/>
                <w:sz w:val="22"/>
              </w:rPr>
              <w:t> </w:t>
            </w:r>
            <w:r>
              <w:rPr>
                <w:b/>
                <w:spacing w:val="-2"/>
                <w:sz w:val="22"/>
              </w:rPr>
              <w:t>Lanes</w:t>
            </w:r>
          </w:p>
        </w:tc>
        <w:tc>
          <w:tcPr>
            <w:tcW w:w="1848" w:type="dxa"/>
            <w:shd w:val="clear" w:color="auto" w:fill="D2D2D2"/>
          </w:tcPr>
          <w:p>
            <w:pPr>
              <w:pStyle w:val="TableParagraph"/>
              <w:spacing w:line="267" w:lineRule="exact"/>
              <w:ind w:left="465"/>
              <w:rPr>
                <w:b/>
                <w:sz w:val="22"/>
              </w:rPr>
            </w:pPr>
            <w:r>
              <w:rPr>
                <w:b/>
                <w:spacing w:val="-2"/>
                <w:sz w:val="22"/>
              </w:rPr>
              <w:t>Four-</w:t>
            </w:r>
            <w:r>
              <w:rPr>
                <w:b/>
                <w:spacing w:val="-4"/>
                <w:sz w:val="22"/>
              </w:rPr>
              <w:t>Lane</w:t>
            </w:r>
          </w:p>
          <w:p>
            <w:pPr>
              <w:pStyle w:val="TableParagraph"/>
              <w:spacing w:line="251" w:lineRule="exact"/>
              <w:ind w:left="513"/>
              <w:rPr>
                <w:b/>
                <w:sz w:val="22"/>
              </w:rPr>
            </w:pPr>
            <w:r>
              <w:rPr>
                <w:b/>
                <w:spacing w:val="-2"/>
                <w:sz w:val="22"/>
              </w:rPr>
              <w:t>Collector</w:t>
            </w:r>
          </w:p>
        </w:tc>
        <w:tc>
          <w:tcPr>
            <w:tcW w:w="1850" w:type="dxa"/>
            <w:shd w:val="clear" w:color="auto" w:fill="D2D2D2"/>
          </w:tcPr>
          <w:p>
            <w:pPr>
              <w:pStyle w:val="TableParagraph"/>
              <w:spacing w:line="267" w:lineRule="exact"/>
              <w:ind w:left="480"/>
              <w:rPr>
                <w:b/>
                <w:sz w:val="22"/>
              </w:rPr>
            </w:pPr>
            <w:r>
              <w:rPr>
                <w:b/>
                <w:spacing w:val="-2"/>
                <w:sz w:val="22"/>
              </w:rPr>
              <w:t>Two-</w:t>
            </w:r>
            <w:r>
              <w:rPr>
                <w:b/>
                <w:spacing w:val="-4"/>
                <w:sz w:val="22"/>
              </w:rPr>
              <w:t>Lane</w:t>
            </w:r>
          </w:p>
          <w:p>
            <w:pPr>
              <w:pStyle w:val="TableParagraph"/>
              <w:spacing w:line="251" w:lineRule="exact"/>
              <w:ind w:left="516"/>
              <w:rPr>
                <w:b/>
                <w:sz w:val="22"/>
              </w:rPr>
            </w:pPr>
            <w:r>
              <w:rPr>
                <w:b/>
                <w:spacing w:val="-2"/>
                <w:sz w:val="22"/>
              </w:rPr>
              <w:t>Collector</w:t>
            </w:r>
          </w:p>
        </w:tc>
        <w:tc>
          <w:tcPr>
            <w:tcW w:w="1848" w:type="dxa"/>
            <w:shd w:val="clear" w:color="auto" w:fill="D2D2D2"/>
          </w:tcPr>
          <w:p>
            <w:pPr>
              <w:pStyle w:val="TableParagraph"/>
              <w:spacing w:line="267" w:lineRule="exact"/>
              <w:ind w:left="21"/>
              <w:jc w:val="center"/>
              <w:rPr>
                <w:b/>
                <w:sz w:val="22"/>
              </w:rPr>
            </w:pPr>
            <w:r>
              <w:rPr>
                <w:b/>
                <w:spacing w:val="-2"/>
                <w:sz w:val="22"/>
              </w:rPr>
              <w:t>Local</w:t>
            </w:r>
          </w:p>
        </w:tc>
        <w:tc>
          <w:tcPr>
            <w:tcW w:w="1848" w:type="dxa"/>
            <w:shd w:val="clear" w:color="auto" w:fill="D2D2D2"/>
          </w:tcPr>
          <w:p>
            <w:pPr>
              <w:pStyle w:val="TableParagraph"/>
              <w:spacing w:line="267" w:lineRule="exact"/>
              <w:ind w:left="21"/>
              <w:jc w:val="center"/>
              <w:rPr>
                <w:b/>
                <w:sz w:val="22"/>
              </w:rPr>
            </w:pPr>
            <w:r>
              <w:rPr>
                <w:b/>
                <w:spacing w:val="-2"/>
                <w:sz w:val="22"/>
              </w:rPr>
              <w:t>Local/</w:t>
            </w:r>
          </w:p>
          <w:p>
            <w:pPr>
              <w:pStyle w:val="TableParagraph"/>
              <w:spacing w:line="251" w:lineRule="exact"/>
              <w:ind w:left="21" w:right="2"/>
              <w:jc w:val="center"/>
              <w:rPr>
                <w:b/>
                <w:sz w:val="22"/>
              </w:rPr>
            </w:pPr>
            <w:r>
              <w:rPr>
                <w:b/>
                <w:spacing w:val="-2"/>
                <w:sz w:val="22"/>
              </w:rPr>
              <w:t>Cul-de-</w:t>
            </w:r>
            <w:r>
              <w:rPr>
                <w:b/>
                <w:spacing w:val="-5"/>
                <w:sz w:val="22"/>
              </w:rPr>
              <w:t>Sac</w:t>
            </w:r>
          </w:p>
        </w:tc>
      </w:tr>
    </w:tbl>
    <w:p>
      <w:pPr>
        <w:spacing w:after="0" w:line="251" w:lineRule="exact"/>
        <w:jc w:val="center"/>
        <w:rPr>
          <w:sz w:val="22"/>
        </w:rPr>
        <w:sectPr>
          <w:pgSz w:w="15840" w:h="12240" w:orient="landscape"/>
          <w:pgMar w:header="854" w:footer="1410" w:top="1380" w:bottom="1600" w:left="1320" w:right="1220"/>
        </w:sectPr>
      </w:pPr>
    </w:p>
    <w:p>
      <w:pPr>
        <w:pStyle w:val="BodyText"/>
        <w:spacing w:before="10"/>
        <w:ind w:firstLine="0"/>
        <w:rPr>
          <w:sz w:val="3"/>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98"/>
        <w:gridCol w:w="1848"/>
        <w:gridCol w:w="1848"/>
        <w:gridCol w:w="1850"/>
        <w:gridCol w:w="1848"/>
        <w:gridCol w:w="1848"/>
      </w:tblGrid>
      <w:tr>
        <w:trPr>
          <w:trHeight w:val="536" w:hRule="atLeast"/>
        </w:trPr>
        <w:tc>
          <w:tcPr>
            <w:tcW w:w="3698" w:type="dxa"/>
          </w:tcPr>
          <w:p>
            <w:pPr>
              <w:pStyle w:val="TableParagraph"/>
              <w:spacing w:line="267" w:lineRule="exact"/>
              <w:rPr>
                <w:sz w:val="22"/>
              </w:rPr>
            </w:pPr>
            <w:r>
              <w:rPr>
                <w:spacing w:val="-2"/>
                <w:sz w:val="22"/>
              </w:rPr>
              <w:t>Volume</w:t>
            </w:r>
          </w:p>
        </w:tc>
        <w:tc>
          <w:tcPr>
            <w:tcW w:w="1848" w:type="dxa"/>
          </w:tcPr>
          <w:p>
            <w:pPr>
              <w:pStyle w:val="TableParagraph"/>
              <w:spacing w:line="267" w:lineRule="exact"/>
              <w:ind w:left="108"/>
              <w:rPr>
                <w:sz w:val="22"/>
              </w:rPr>
            </w:pPr>
            <w:r>
              <w:rPr>
                <w:spacing w:val="-2"/>
                <w:sz w:val="22"/>
              </w:rPr>
              <w:t>10,000—36,000</w:t>
            </w:r>
          </w:p>
          <w:p>
            <w:pPr>
              <w:pStyle w:val="TableParagraph"/>
              <w:spacing w:line="249" w:lineRule="exact"/>
              <w:ind w:left="108"/>
              <w:rPr>
                <w:sz w:val="22"/>
              </w:rPr>
            </w:pPr>
            <w:r>
              <w:rPr>
                <w:spacing w:val="-5"/>
                <w:sz w:val="22"/>
              </w:rPr>
              <w:t>ADT</w:t>
            </w:r>
          </w:p>
        </w:tc>
        <w:tc>
          <w:tcPr>
            <w:tcW w:w="1848" w:type="dxa"/>
          </w:tcPr>
          <w:p>
            <w:pPr>
              <w:pStyle w:val="TableParagraph"/>
              <w:spacing w:line="267" w:lineRule="exact"/>
              <w:ind w:left="108"/>
              <w:rPr>
                <w:sz w:val="22"/>
              </w:rPr>
            </w:pPr>
            <w:r>
              <w:rPr>
                <w:spacing w:val="-2"/>
                <w:sz w:val="22"/>
              </w:rPr>
              <w:t>5,000—10,000</w:t>
            </w:r>
          </w:p>
          <w:p>
            <w:pPr>
              <w:pStyle w:val="TableParagraph"/>
              <w:spacing w:line="249" w:lineRule="exact"/>
              <w:ind w:left="108"/>
              <w:rPr>
                <w:sz w:val="22"/>
              </w:rPr>
            </w:pPr>
            <w:r>
              <w:rPr>
                <w:spacing w:val="-5"/>
                <w:sz w:val="22"/>
              </w:rPr>
              <w:t>ADT</w:t>
            </w:r>
          </w:p>
        </w:tc>
        <w:tc>
          <w:tcPr>
            <w:tcW w:w="1850" w:type="dxa"/>
          </w:tcPr>
          <w:p>
            <w:pPr>
              <w:pStyle w:val="TableParagraph"/>
              <w:spacing w:line="267" w:lineRule="exact"/>
              <w:ind w:left="108"/>
              <w:rPr>
                <w:sz w:val="22"/>
              </w:rPr>
            </w:pPr>
            <w:r>
              <w:rPr>
                <w:sz w:val="22"/>
              </w:rPr>
              <w:t>2,000—5,000</w:t>
            </w:r>
            <w:r>
              <w:rPr>
                <w:spacing w:val="-8"/>
                <w:sz w:val="22"/>
              </w:rPr>
              <w:t> </w:t>
            </w:r>
            <w:r>
              <w:rPr>
                <w:spacing w:val="-5"/>
                <w:sz w:val="22"/>
              </w:rPr>
              <w:t>ADT</w:t>
            </w:r>
          </w:p>
        </w:tc>
        <w:tc>
          <w:tcPr>
            <w:tcW w:w="1848" w:type="dxa"/>
          </w:tcPr>
          <w:p>
            <w:pPr>
              <w:pStyle w:val="TableParagraph"/>
              <w:spacing w:line="267" w:lineRule="exact"/>
              <w:ind w:left="108"/>
              <w:rPr>
                <w:sz w:val="22"/>
              </w:rPr>
            </w:pPr>
            <w:r>
              <w:rPr>
                <w:spacing w:val="-2"/>
                <w:sz w:val="22"/>
              </w:rPr>
              <w:t>300</w:t>
            </w:r>
            <w:r>
              <w:rPr>
                <w:spacing w:val="-2"/>
                <w:sz w:val="22"/>
                <w:vertAlign w:val="superscript"/>
              </w:rPr>
              <w:t>(a)</w:t>
            </w:r>
            <w:r>
              <w:rPr>
                <w:spacing w:val="-14"/>
                <w:sz w:val="22"/>
                <w:vertAlign w:val="baseline"/>
              </w:rPr>
              <w:t> </w:t>
            </w:r>
            <w:r>
              <w:rPr>
                <w:spacing w:val="-2"/>
                <w:sz w:val="22"/>
                <w:vertAlign w:val="baseline"/>
              </w:rPr>
              <w:t>—</w:t>
            </w:r>
            <w:r>
              <w:rPr>
                <w:spacing w:val="-4"/>
                <w:sz w:val="22"/>
                <w:vertAlign w:val="baseline"/>
              </w:rPr>
              <w:t>2,000</w:t>
            </w:r>
          </w:p>
          <w:p>
            <w:pPr>
              <w:pStyle w:val="TableParagraph"/>
              <w:spacing w:line="249" w:lineRule="exact"/>
              <w:ind w:left="108"/>
              <w:rPr>
                <w:sz w:val="22"/>
              </w:rPr>
            </w:pPr>
            <w:r>
              <w:rPr>
                <w:spacing w:val="-5"/>
                <w:sz w:val="22"/>
              </w:rPr>
              <w:t>ADT</w:t>
            </w:r>
          </w:p>
        </w:tc>
        <w:tc>
          <w:tcPr>
            <w:tcW w:w="1848" w:type="dxa"/>
          </w:tcPr>
          <w:p>
            <w:pPr>
              <w:pStyle w:val="TableParagraph"/>
              <w:spacing w:line="267" w:lineRule="exact"/>
              <w:ind w:left="108"/>
              <w:rPr>
                <w:sz w:val="22"/>
              </w:rPr>
            </w:pPr>
            <w:r>
              <w:rPr>
                <w:spacing w:val="-2"/>
                <w:sz w:val="22"/>
              </w:rPr>
              <w:t>0—300</w:t>
            </w:r>
            <w:r>
              <w:rPr>
                <w:spacing w:val="-2"/>
                <w:sz w:val="22"/>
                <w:vertAlign w:val="superscript"/>
              </w:rPr>
              <w:t>(a)</w:t>
            </w:r>
            <w:r>
              <w:rPr>
                <w:spacing w:val="-11"/>
                <w:sz w:val="22"/>
                <w:vertAlign w:val="baseline"/>
              </w:rPr>
              <w:t> </w:t>
            </w:r>
            <w:r>
              <w:rPr>
                <w:spacing w:val="-5"/>
                <w:sz w:val="22"/>
                <w:vertAlign w:val="baseline"/>
              </w:rPr>
              <w:t>ADT</w:t>
            </w:r>
          </w:p>
        </w:tc>
      </w:tr>
      <w:tr>
        <w:trPr>
          <w:trHeight w:val="267" w:hRule="atLeast"/>
        </w:trPr>
        <w:tc>
          <w:tcPr>
            <w:tcW w:w="3698" w:type="dxa"/>
          </w:tcPr>
          <w:p>
            <w:pPr>
              <w:pStyle w:val="TableParagraph"/>
              <w:spacing w:line="248" w:lineRule="exact"/>
              <w:rPr>
                <w:sz w:val="22"/>
              </w:rPr>
            </w:pPr>
            <w:r>
              <w:rPr>
                <w:spacing w:val="-2"/>
                <w:sz w:val="22"/>
              </w:rPr>
              <w:t>Access</w:t>
            </w:r>
          </w:p>
        </w:tc>
        <w:tc>
          <w:tcPr>
            <w:tcW w:w="1848" w:type="dxa"/>
          </w:tcPr>
          <w:p>
            <w:pPr>
              <w:pStyle w:val="TableParagraph"/>
              <w:spacing w:line="248" w:lineRule="exact"/>
              <w:ind w:left="108"/>
              <w:rPr>
                <w:sz w:val="22"/>
              </w:rPr>
            </w:pPr>
            <w:r>
              <w:rPr>
                <w:spacing w:val="-2"/>
                <w:sz w:val="22"/>
              </w:rPr>
              <w:t>Prohibited</w:t>
            </w:r>
            <w:r>
              <w:rPr>
                <w:spacing w:val="-2"/>
                <w:sz w:val="22"/>
                <w:vertAlign w:val="superscript"/>
              </w:rPr>
              <w:t>(b)</w:t>
            </w:r>
          </w:p>
        </w:tc>
        <w:tc>
          <w:tcPr>
            <w:tcW w:w="1848" w:type="dxa"/>
          </w:tcPr>
          <w:p>
            <w:pPr>
              <w:pStyle w:val="TableParagraph"/>
              <w:spacing w:line="248" w:lineRule="exact"/>
              <w:ind w:left="108"/>
              <w:rPr>
                <w:sz w:val="22"/>
              </w:rPr>
            </w:pPr>
            <w:r>
              <w:rPr>
                <w:spacing w:val="-2"/>
                <w:sz w:val="22"/>
              </w:rPr>
              <w:t>Prohibited</w:t>
            </w:r>
            <w:r>
              <w:rPr>
                <w:spacing w:val="-2"/>
                <w:sz w:val="22"/>
                <w:vertAlign w:val="superscript"/>
              </w:rPr>
              <w:t>(b)</w:t>
            </w:r>
          </w:p>
        </w:tc>
        <w:tc>
          <w:tcPr>
            <w:tcW w:w="1850" w:type="dxa"/>
          </w:tcPr>
          <w:p>
            <w:pPr>
              <w:pStyle w:val="TableParagraph"/>
              <w:spacing w:line="248" w:lineRule="exact"/>
              <w:ind w:left="108"/>
              <w:rPr>
                <w:sz w:val="22"/>
              </w:rPr>
            </w:pPr>
            <w:r>
              <w:rPr>
                <w:spacing w:val="-2"/>
                <w:sz w:val="22"/>
              </w:rPr>
              <w:t>Prohibited</w:t>
            </w:r>
            <w:r>
              <w:rPr>
                <w:spacing w:val="-2"/>
                <w:sz w:val="22"/>
                <w:vertAlign w:val="superscript"/>
              </w:rPr>
              <w:t>(b)</w:t>
            </w:r>
          </w:p>
        </w:tc>
        <w:tc>
          <w:tcPr>
            <w:tcW w:w="1848" w:type="dxa"/>
          </w:tcPr>
          <w:p>
            <w:pPr>
              <w:pStyle w:val="TableParagraph"/>
              <w:spacing w:line="248" w:lineRule="exact"/>
              <w:ind w:left="108"/>
              <w:rPr>
                <w:sz w:val="22"/>
              </w:rPr>
            </w:pPr>
            <w:r>
              <w:rPr>
                <w:spacing w:val="-5"/>
                <w:sz w:val="22"/>
              </w:rPr>
              <w:t>Yes</w:t>
            </w:r>
          </w:p>
        </w:tc>
        <w:tc>
          <w:tcPr>
            <w:tcW w:w="1848" w:type="dxa"/>
          </w:tcPr>
          <w:p>
            <w:pPr>
              <w:pStyle w:val="TableParagraph"/>
              <w:spacing w:line="248" w:lineRule="exact"/>
              <w:ind w:left="108"/>
              <w:rPr>
                <w:sz w:val="22"/>
              </w:rPr>
            </w:pPr>
            <w:r>
              <w:rPr>
                <w:spacing w:val="-5"/>
                <w:sz w:val="22"/>
              </w:rPr>
              <w:t>Yes</w:t>
            </w:r>
          </w:p>
        </w:tc>
      </w:tr>
      <w:tr>
        <w:trPr>
          <w:trHeight w:val="270" w:hRule="atLeast"/>
        </w:trPr>
        <w:tc>
          <w:tcPr>
            <w:tcW w:w="3698" w:type="dxa"/>
          </w:tcPr>
          <w:p>
            <w:pPr>
              <w:pStyle w:val="TableParagraph"/>
              <w:spacing w:line="249" w:lineRule="exact" w:before="1"/>
              <w:rPr>
                <w:sz w:val="22"/>
              </w:rPr>
            </w:pPr>
            <w:r>
              <w:rPr>
                <w:sz w:val="22"/>
              </w:rPr>
              <w:t>Minimum</w:t>
            </w:r>
            <w:r>
              <w:rPr>
                <w:spacing w:val="-4"/>
                <w:sz w:val="22"/>
              </w:rPr>
              <w:t> </w:t>
            </w:r>
            <w:r>
              <w:rPr>
                <w:sz w:val="22"/>
              </w:rPr>
              <w:t>design</w:t>
            </w:r>
            <w:r>
              <w:rPr>
                <w:spacing w:val="-5"/>
                <w:sz w:val="22"/>
              </w:rPr>
              <w:t> </w:t>
            </w:r>
            <w:r>
              <w:rPr>
                <w:spacing w:val="-4"/>
                <w:sz w:val="22"/>
              </w:rPr>
              <w:t>speed</w:t>
            </w:r>
          </w:p>
        </w:tc>
        <w:tc>
          <w:tcPr>
            <w:tcW w:w="1848" w:type="dxa"/>
          </w:tcPr>
          <w:p>
            <w:pPr>
              <w:pStyle w:val="TableParagraph"/>
              <w:spacing w:line="249" w:lineRule="exact" w:before="1"/>
              <w:ind w:left="108"/>
              <w:rPr>
                <w:sz w:val="22"/>
              </w:rPr>
            </w:pPr>
            <w:r>
              <w:rPr>
                <w:sz w:val="22"/>
              </w:rPr>
              <w:t>45</w:t>
            </w:r>
            <w:r>
              <w:rPr>
                <w:spacing w:val="-1"/>
                <w:sz w:val="22"/>
              </w:rPr>
              <w:t> </w:t>
            </w:r>
            <w:r>
              <w:rPr>
                <w:spacing w:val="-2"/>
                <w:sz w:val="22"/>
              </w:rPr>
              <w:t>mph</w:t>
            </w:r>
            <w:r>
              <w:rPr>
                <w:spacing w:val="-2"/>
                <w:sz w:val="22"/>
                <w:vertAlign w:val="superscript"/>
              </w:rPr>
              <w:t>(m</w:t>
            </w:r>
            <w:r>
              <w:rPr>
                <w:spacing w:val="-2"/>
                <w:sz w:val="22"/>
                <w:vertAlign w:val="superscript"/>
              </w:rPr>
              <w:t>)</w:t>
            </w:r>
          </w:p>
        </w:tc>
        <w:tc>
          <w:tcPr>
            <w:tcW w:w="1848" w:type="dxa"/>
          </w:tcPr>
          <w:p>
            <w:pPr>
              <w:pStyle w:val="TableParagraph"/>
              <w:spacing w:line="249" w:lineRule="exact" w:before="1"/>
              <w:ind w:left="108"/>
              <w:rPr>
                <w:sz w:val="22"/>
              </w:rPr>
            </w:pPr>
            <w:r>
              <w:rPr>
                <w:sz w:val="22"/>
              </w:rPr>
              <w:t>45</w:t>
            </w:r>
            <w:r>
              <w:rPr>
                <w:spacing w:val="-1"/>
                <w:sz w:val="22"/>
              </w:rPr>
              <w:t> </w:t>
            </w:r>
            <w:r>
              <w:rPr>
                <w:spacing w:val="-2"/>
                <w:sz w:val="22"/>
              </w:rPr>
              <w:t>mph</w:t>
            </w:r>
            <w:r>
              <w:rPr>
                <w:spacing w:val="-2"/>
                <w:sz w:val="22"/>
                <w:vertAlign w:val="superscript"/>
              </w:rPr>
              <w:t>(m</w:t>
            </w:r>
            <w:r>
              <w:rPr>
                <w:spacing w:val="-2"/>
                <w:sz w:val="22"/>
                <w:vertAlign w:val="superscript"/>
              </w:rPr>
              <w:t>)</w:t>
            </w:r>
          </w:p>
        </w:tc>
        <w:tc>
          <w:tcPr>
            <w:tcW w:w="1850" w:type="dxa"/>
          </w:tcPr>
          <w:p>
            <w:pPr>
              <w:pStyle w:val="TableParagraph"/>
              <w:spacing w:line="249" w:lineRule="exact" w:before="1"/>
              <w:ind w:left="108"/>
              <w:rPr>
                <w:sz w:val="22"/>
              </w:rPr>
            </w:pPr>
            <w:r>
              <w:rPr>
                <w:sz w:val="22"/>
              </w:rPr>
              <w:t>40</w:t>
            </w:r>
            <w:r>
              <w:rPr>
                <w:spacing w:val="-1"/>
                <w:sz w:val="22"/>
              </w:rPr>
              <w:t> </w:t>
            </w:r>
            <w:r>
              <w:rPr>
                <w:spacing w:val="-2"/>
                <w:sz w:val="22"/>
              </w:rPr>
              <w:t>mph</w:t>
            </w:r>
            <w:r>
              <w:rPr>
                <w:spacing w:val="-2"/>
                <w:sz w:val="22"/>
                <w:vertAlign w:val="superscript"/>
              </w:rPr>
              <w:t>(m</w:t>
            </w:r>
            <w:r>
              <w:rPr>
                <w:spacing w:val="-2"/>
                <w:sz w:val="22"/>
                <w:vertAlign w:val="superscript"/>
              </w:rPr>
              <w:t>)</w:t>
            </w:r>
          </w:p>
        </w:tc>
        <w:tc>
          <w:tcPr>
            <w:tcW w:w="1848" w:type="dxa"/>
          </w:tcPr>
          <w:p>
            <w:pPr>
              <w:pStyle w:val="TableParagraph"/>
              <w:spacing w:line="148" w:lineRule="auto" w:before="46"/>
              <w:ind w:left="108"/>
              <w:rPr>
                <w:sz w:val="14"/>
              </w:rPr>
            </w:pPr>
            <w:r>
              <w:rPr>
                <w:position w:val="-7"/>
                <w:sz w:val="22"/>
              </w:rPr>
              <w:t>20</w:t>
            </w:r>
            <w:r>
              <w:rPr>
                <w:spacing w:val="-3"/>
                <w:position w:val="-7"/>
                <w:sz w:val="22"/>
              </w:rPr>
              <w:t> </w:t>
            </w:r>
            <w:r>
              <w:rPr>
                <w:spacing w:val="-2"/>
                <w:position w:val="-7"/>
                <w:sz w:val="22"/>
              </w:rPr>
              <w:t>mph</w:t>
            </w:r>
            <w:r>
              <w:rPr>
                <w:spacing w:val="-2"/>
                <w:sz w:val="14"/>
              </w:rPr>
              <w:t>(g)(m)</w:t>
            </w:r>
          </w:p>
        </w:tc>
        <w:tc>
          <w:tcPr>
            <w:tcW w:w="1848" w:type="dxa"/>
          </w:tcPr>
          <w:p>
            <w:pPr>
              <w:pStyle w:val="TableParagraph"/>
              <w:spacing w:line="148" w:lineRule="auto" w:before="46"/>
              <w:ind w:left="108"/>
              <w:rPr>
                <w:sz w:val="14"/>
              </w:rPr>
            </w:pPr>
            <w:r>
              <w:rPr>
                <w:position w:val="-7"/>
                <w:sz w:val="22"/>
              </w:rPr>
              <w:t>20</w:t>
            </w:r>
            <w:r>
              <w:rPr>
                <w:spacing w:val="-3"/>
                <w:position w:val="-7"/>
                <w:sz w:val="22"/>
              </w:rPr>
              <w:t> </w:t>
            </w:r>
            <w:r>
              <w:rPr>
                <w:spacing w:val="-2"/>
                <w:position w:val="-7"/>
                <w:sz w:val="22"/>
              </w:rPr>
              <w:t>mph</w:t>
            </w:r>
            <w:r>
              <w:rPr>
                <w:spacing w:val="-2"/>
                <w:sz w:val="14"/>
              </w:rPr>
              <w:t>(g)(m)</w:t>
            </w:r>
          </w:p>
        </w:tc>
      </w:tr>
      <w:tr>
        <w:trPr>
          <w:trHeight w:val="267" w:hRule="atLeast"/>
        </w:trPr>
        <w:tc>
          <w:tcPr>
            <w:tcW w:w="3698" w:type="dxa"/>
          </w:tcPr>
          <w:p>
            <w:pPr>
              <w:pStyle w:val="TableParagraph"/>
              <w:spacing w:line="248" w:lineRule="exact"/>
              <w:rPr>
                <w:sz w:val="22"/>
              </w:rPr>
            </w:pPr>
            <w:r>
              <w:rPr>
                <w:sz w:val="22"/>
              </w:rPr>
              <w:t>Intersection</w:t>
            </w:r>
            <w:r>
              <w:rPr>
                <w:spacing w:val="-7"/>
                <w:sz w:val="22"/>
              </w:rPr>
              <w:t> </w:t>
            </w:r>
            <w:r>
              <w:rPr>
                <w:sz w:val="22"/>
              </w:rPr>
              <w:t>space</w:t>
            </w:r>
            <w:r>
              <w:rPr>
                <w:spacing w:val="-6"/>
                <w:sz w:val="22"/>
              </w:rPr>
              <w:t> </w:t>
            </w:r>
            <w:r>
              <w:rPr>
                <w:spacing w:val="-2"/>
                <w:sz w:val="22"/>
              </w:rPr>
              <w:t>minimum</w:t>
            </w:r>
          </w:p>
        </w:tc>
        <w:tc>
          <w:tcPr>
            <w:tcW w:w="1848" w:type="dxa"/>
          </w:tcPr>
          <w:p>
            <w:pPr>
              <w:pStyle w:val="TableParagraph"/>
              <w:spacing w:line="248" w:lineRule="exact"/>
              <w:ind w:left="108"/>
              <w:rPr>
                <w:sz w:val="22"/>
              </w:rPr>
            </w:pPr>
            <w:r>
              <w:rPr>
                <w:sz w:val="22"/>
              </w:rPr>
              <w:t>660</w:t>
            </w:r>
            <w:r>
              <w:rPr>
                <w:spacing w:val="-1"/>
                <w:sz w:val="22"/>
              </w:rPr>
              <w:t> </w:t>
            </w:r>
            <w:r>
              <w:rPr>
                <w:spacing w:val="-2"/>
                <w:sz w:val="22"/>
              </w:rPr>
              <w:t>ft.</w:t>
            </w:r>
            <w:r>
              <w:rPr>
                <w:spacing w:val="-2"/>
                <w:sz w:val="22"/>
                <w:vertAlign w:val="superscript"/>
              </w:rPr>
              <w:t>(c</w:t>
            </w:r>
            <w:r>
              <w:rPr>
                <w:spacing w:val="-2"/>
                <w:sz w:val="22"/>
                <w:vertAlign w:val="superscript"/>
              </w:rPr>
              <w:t>)</w:t>
            </w:r>
          </w:p>
        </w:tc>
        <w:tc>
          <w:tcPr>
            <w:tcW w:w="1848" w:type="dxa"/>
          </w:tcPr>
          <w:p>
            <w:pPr>
              <w:pStyle w:val="TableParagraph"/>
              <w:spacing w:line="248" w:lineRule="exact"/>
              <w:ind w:left="108"/>
              <w:rPr>
                <w:sz w:val="22"/>
              </w:rPr>
            </w:pPr>
            <w:r>
              <w:rPr>
                <w:sz w:val="22"/>
              </w:rPr>
              <w:t>600</w:t>
            </w:r>
            <w:r>
              <w:rPr>
                <w:spacing w:val="-1"/>
                <w:sz w:val="22"/>
              </w:rPr>
              <w:t> </w:t>
            </w:r>
            <w:r>
              <w:rPr>
                <w:spacing w:val="-2"/>
                <w:sz w:val="22"/>
              </w:rPr>
              <w:t>ft.</w:t>
            </w:r>
            <w:r>
              <w:rPr>
                <w:spacing w:val="-2"/>
                <w:sz w:val="22"/>
                <w:vertAlign w:val="superscript"/>
              </w:rPr>
              <w:t>(c</w:t>
            </w:r>
            <w:r>
              <w:rPr>
                <w:spacing w:val="-2"/>
                <w:sz w:val="22"/>
                <w:vertAlign w:val="superscript"/>
              </w:rPr>
              <w:t>)</w:t>
            </w:r>
          </w:p>
        </w:tc>
        <w:tc>
          <w:tcPr>
            <w:tcW w:w="1850" w:type="dxa"/>
          </w:tcPr>
          <w:p>
            <w:pPr>
              <w:pStyle w:val="TableParagraph"/>
              <w:spacing w:line="248" w:lineRule="exact"/>
              <w:ind w:left="108"/>
              <w:rPr>
                <w:sz w:val="22"/>
              </w:rPr>
            </w:pPr>
            <w:r>
              <w:rPr>
                <w:sz w:val="22"/>
              </w:rPr>
              <w:t>330</w:t>
            </w:r>
            <w:r>
              <w:rPr>
                <w:spacing w:val="-1"/>
                <w:sz w:val="22"/>
              </w:rPr>
              <w:t> </w:t>
            </w:r>
            <w:r>
              <w:rPr>
                <w:spacing w:val="-2"/>
                <w:sz w:val="22"/>
              </w:rPr>
              <w:t>ft.</w:t>
            </w:r>
            <w:r>
              <w:rPr>
                <w:spacing w:val="-2"/>
                <w:sz w:val="22"/>
                <w:vertAlign w:val="superscript"/>
              </w:rPr>
              <w:t>(c</w:t>
            </w:r>
            <w:r>
              <w:rPr>
                <w:spacing w:val="-2"/>
                <w:sz w:val="22"/>
                <w:vertAlign w:val="superscript"/>
              </w:rPr>
              <w:t>)</w:t>
            </w:r>
          </w:p>
        </w:tc>
        <w:tc>
          <w:tcPr>
            <w:tcW w:w="1848" w:type="dxa"/>
          </w:tcPr>
          <w:p>
            <w:pPr>
              <w:pStyle w:val="TableParagraph"/>
              <w:spacing w:line="248" w:lineRule="exact"/>
              <w:ind w:left="108"/>
              <w:rPr>
                <w:sz w:val="22"/>
              </w:rPr>
            </w:pPr>
            <w:r>
              <w:rPr>
                <w:sz w:val="22"/>
              </w:rPr>
              <w:t>250</w:t>
            </w:r>
            <w:r>
              <w:rPr>
                <w:spacing w:val="-1"/>
                <w:sz w:val="22"/>
              </w:rPr>
              <w:t> </w:t>
            </w:r>
            <w:r>
              <w:rPr>
                <w:spacing w:val="-2"/>
                <w:sz w:val="22"/>
              </w:rPr>
              <w:t>ft.</w:t>
            </w:r>
            <w:r>
              <w:rPr>
                <w:spacing w:val="-2"/>
                <w:sz w:val="22"/>
                <w:vertAlign w:val="superscript"/>
              </w:rPr>
              <w:t>(h</w:t>
            </w:r>
            <w:r>
              <w:rPr>
                <w:spacing w:val="-2"/>
                <w:sz w:val="22"/>
                <w:vertAlign w:val="superscript"/>
              </w:rPr>
              <w:t>)</w:t>
            </w:r>
          </w:p>
        </w:tc>
        <w:tc>
          <w:tcPr>
            <w:tcW w:w="1848" w:type="dxa"/>
          </w:tcPr>
          <w:p>
            <w:pPr>
              <w:pStyle w:val="TableParagraph"/>
              <w:spacing w:line="248" w:lineRule="exact"/>
              <w:ind w:left="108"/>
              <w:rPr>
                <w:sz w:val="22"/>
              </w:rPr>
            </w:pPr>
            <w:r>
              <w:rPr>
                <w:sz w:val="22"/>
              </w:rPr>
              <w:t>250</w:t>
            </w:r>
            <w:r>
              <w:rPr>
                <w:spacing w:val="-1"/>
                <w:sz w:val="22"/>
              </w:rPr>
              <w:t> </w:t>
            </w:r>
            <w:r>
              <w:rPr>
                <w:spacing w:val="-2"/>
                <w:sz w:val="22"/>
              </w:rPr>
              <w:t>ft.</w:t>
            </w:r>
            <w:r>
              <w:rPr>
                <w:spacing w:val="-2"/>
                <w:sz w:val="22"/>
                <w:vertAlign w:val="superscript"/>
              </w:rPr>
              <w:t>(h</w:t>
            </w:r>
            <w:r>
              <w:rPr>
                <w:spacing w:val="-2"/>
                <w:sz w:val="22"/>
                <w:vertAlign w:val="superscript"/>
              </w:rPr>
              <w:t>)</w:t>
            </w:r>
          </w:p>
        </w:tc>
      </w:tr>
      <w:tr>
        <w:trPr>
          <w:trHeight w:val="267" w:hRule="atLeast"/>
        </w:trPr>
        <w:tc>
          <w:tcPr>
            <w:tcW w:w="3698" w:type="dxa"/>
          </w:tcPr>
          <w:p>
            <w:pPr>
              <w:pStyle w:val="TableParagraph"/>
              <w:spacing w:line="248" w:lineRule="exact"/>
              <w:rPr>
                <w:sz w:val="22"/>
              </w:rPr>
            </w:pPr>
            <w:r>
              <w:rPr>
                <w:spacing w:val="-2"/>
                <w:sz w:val="22"/>
              </w:rPr>
              <w:t>Lanes</w:t>
            </w:r>
          </w:p>
        </w:tc>
        <w:tc>
          <w:tcPr>
            <w:tcW w:w="1848" w:type="dxa"/>
          </w:tcPr>
          <w:p>
            <w:pPr>
              <w:pStyle w:val="TableParagraph"/>
              <w:spacing w:line="248" w:lineRule="exact"/>
              <w:ind w:left="108"/>
              <w:rPr>
                <w:sz w:val="22"/>
              </w:rPr>
            </w:pPr>
            <w:r>
              <w:rPr>
                <w:sz w:val="22"/>
              </w:rPr>
              <w:t>2 or</w:t>
            </w:r>
            <w:r>
              <w:rPr>
                <w:spacing w:val="-1"/>
                <w:sz w:val="22"/>
              </w:rPr>
              <w:t> </w:t>
            </w:r>
            <w:r>
              <w:rPr>
                <w:spacing w:val="-10"/>
                <w:sz w:val="22"/>
              </w:rPr>
              <w:t>4</w:t>
            </w:r>
          </w:p>
        </w:tc>
        <w:tc>
          <w:tcPr>
            <w:tcW w:w="1848" w:type="dxa"/>
          </w:tcPr>
          <w:p>
            <w:pPr>
              <w:pStyle w:val="TableParagraph"/>
              <w:spacing w:line="248" w:lineRule="exact"/>
              <w:ind w:left="108"/>
              <w:rPr>
                <w:sz w:val="22"/>
              </w:rPr>
            </w:pPr>
            <w:r>
              <w:rPr>
                <w:spacing w:val="-10"/>
                <w:sz w:val="22"/>
              </w:rPr>
              <w:t>4</w:t>
            </w:r>
          </w:p>
        </w:tc>
        <w:tc>
          <w:tcPr>
            <w:tcW w:w="1850" w:type="dxa"/>
          </w:tcPr>
          <w:p>
            <w:pPr>
              <w:pStyle w:val="TableParagraph"/>
              <w:spacing w:line="248" w:lineRule="exact"/>
              <w:ind w:left="108"/>
              <w:rPr>
                <w:sz w:val="22"/>
              </w:rPr>
            </w:pPr>
            <w:r>
              <w:rPr>
                <w:spacing w:val="-10"/>
                <w:sz w:val="22"/>
              </w:rPr>
              <w:t>2</w:t>
            </w:r>
          </w:p>
        </w:tc>
        <w:tc>
          <w:tcPr>
            <w:tcW w:w="1848" w:type="dxa"/>
          </w:tcPr>
          <w:p>
            <w:pPr>
              <w:pStyle w:val="TableParagraph"/>
              <w:spacing w:line="248" w:lineRule="exact"/>
              <w:ind w:left="108"/>
              <w:rPr>
                <w:sz w:val="22"/>
              </w:rPr>
            </w:pPr>
            <w:r>
              <w:rPr>
                <w:spacing w:val="-10"/>
                <w:sz w:val="22"/>
              </w:rPr>
              <w:t>2</w:t>
            </w:r>
          </w:p>
        </w:tc>
        <w:tc>
          <w:tcPr>
            <w:tcW w:w="1848" w:type="dxa"/>
          </w:tcPr>
          <w:p>
            <w:pPr>
              <w:pStyle w:val="TableParagraph"/>
              <w:spacing w:line="248" w:lineRule="exact"/>
              <w:ind w:left="108"/>
              <w:rPr>
                <w:sz w:val="22"/>
              </w:rPr>
            </w:pPr>
            <w:r>
              <w:rPr>
                <w:spacing w:val="-10"/>
                <w:sz w:val="22"/>
              </w:rPr>
              <w:t>2</w:t>
            </w:r>
          </w:p>
        </w:tc>
      </w:tr>
      <w:tr>
        <w:trPr>
          <w:trHeight w:val="536" w:hRule="atLeast"/>
        </w:trPr>
        <w:tc>
          <w:tcPr>
            <w:tcW w:w="3698" w:type="dxa"/>
          </w:tcPr>
          <w:p>
            <w:pPr>
              <w:pStyle w:val="TableParagraph"/>
              <w:spacing w:line="267" w:lineRule="exact"/>
              <w:rPr>
                <w:sz w:val="22"/>
              </w:rPr>
            </w:pPr>
            <w:r>
              <w:rPr>
                <w:sz w:val="22"/>
              </w:rPr>
              <w:t>Minimum</w:t>
            </w:r>
            <w:r>
              <w:rPr>
                <w:spacing w:val="-5"/>
                <w:sz w:val="22"/>
              </w:rPr>
              <w:t> </w:t>
            </w:r>
            <w:r>
              <w:rPr>
                <w:sz w:val="22"/>
              </w:rPr>
              <w:t>pavement</w:t>
            </w:r>
            <w:r>
              <w:rPr>
                <w:spacing w:val="-7"/>
                <w:sz w:val="22"/>
              </w:rPr>
              <w:t> </w:t>
            </w:r>
            <w:r>
              <w:rPr>
                <w:spacing w:val="-2"/>
                <w:sz w:val="22"/>
              </w:rPr>
              <w:t>width</w:t>
            </w:r>
          </w:p>
        </w:tc>
        <w:tc>
          <w:tcPr>
            <w:tcW w:w="1848" w:type="dxa"/>
          </w:tcPr>
          <w:p>
            <w:pPr>
              <w:pStyle w:val="TableParagraph"/>
              <w:spacing w:line="267" w:lineRule="exact"/>
              <w:ind w:left="108"/>
              <w:rPr>
                <w:sz w:val="22"/>
              </w:rPr>
            </w:pPr>
            <w:r>
              <w:rPr>
                <w:sz w:val="22"/>
              </w:rPr>
              <w:t>24</w:t>
            </w:r>
            <w:r>
              <w:rPr>
                <w:spacing w:val="-1"/>
                <w:sz w:val="22"/>
              </w:rPr>
              <w:t> </w:t>
            </w:r>
            <w:r>
              <w:rPr>
                <w:sz w:val="22"/>
              </w:rPr>
              <w:t>or</w:t>
            </w:r>
            <w:r>
              <w:rPr>
                <w:spacing w:val="-2"/>
                <w:sz w:val="22"/>
              </w:rPr>
              <w:t> </w:t>
            </w:r>
            <w:r>
              <w:rPr>
                <w:sz w:val="22"/>
              </w:rPr>
              <w:t>48 </w:t>
            </w:r>
            <w:r>
              <w:rPr>
                <w:spacing w:val="-2"/>
                <w:sz w:val="22"/>
              </w:rPr>
              <w:t>ft.</w:t>
            </w:r>
            <w:r>
              <w:rPr>
                <w:spacing w:val="-2"/>
                <w:sz w:val="22"/>
                <w:vertAlign w:val="superscript"/>
              </w:rPr>
              <w:t>(n</w:t>
            </w:r>
            <w:r>
              <w:rPr>
                <w:spacing w:val="-2"/>
                <w:sz w:val="22"/>
                <w:vertAlign w:val="superscript"/>
              </w:rPr>
              <w:t>)</w:t>
            </w:r>
          </w:p>
        </w:tc>
        <w:tc>
          <w:tcPr>
            <w:tcW w:w="1848" w:type="dxa"/>
          </w:tcPr>
          <w:p>
            <w:pPr>
              <w:pStyle w:val="TableParagraph"/>
              <w:spacing w:line="267" w:lineRule="exact"/>
              <w:ind w:left="108"/>
              <w:rPr>
                <w:sz w:val="22"/>
              </w:rPr>
            </w:pPr>
            <w:r>
              <w:rPr>
                <w:sz w:val="22"/>
              </w:rPr>
              <w:t>48</w:t>
            </w:r>
            <w:r>
              <w:rPr>
                <w:spacing w:val="-1"/>
                <w:sz w:val="22"/>
              </w:rPr>
              <w:t> </w:t>
            </w:r>
            <w:r>
              <w:rPr>
                <w:spacing w:val="-2"/>
                <w:sz w:val="22"/>
              </w:rPr>
              <w:t>ft.</w:t>
            </w:r>
            <w:r>
              <w:rPr>
                <w:spacing w:val="-2"/>
                <w:sz w:val="22"/>
                <w:vertAlign w:val="superscript"/>
              </w:rPr>
              <w:t>(n</w:t>
            </w:r>
            <w:r>
              <w:rPr>
                <w:spacing w:val="-2"/>
                <w:sz w:val="22"/>
                <w:vertAlign w:val="superscript"/>
              </w:rPr>
              <w:t>)</w:t>
            </w:r>
          </w:p>
        </w:tc>
        <w:tc>
          <w:tcPr>
            <w:tcW w:w="1850" w:type="dxa"/>
          </w:tcPr>
          <w:p>
            <w:pPr>
              <w:pStyle w:val="TableParagraph"/>
              <w:spacing w:line="267" w:lineRule="exact"/>
              <w:ind w:left="108"/>
              <w:rPr>
                <w:sz w:val="22"/>
              </w:rPr>
            </w:pPr>
            <w:r>
              <w:rPr>
                <w:sz w:val="22"/>
              </w:rPr>
              <w:t>24</w:t>
            </w:r>
            <w:r>
              <w:rPr>
                <w:spacing w:val="-1"/>
                <w:sz w:val="22"/>
              </w:rPr>
              <w:t> </w:t>
            </w:r>
            <w:r>
              <w:rPr>
                <w:spacing w:val="-2"/>
                <w:sz w:val="22"/>
              </w:rPr>
              <w:t>ft.</w:t>
            </w:r>
            <w:r>
              <w:rPr>
                <w:spacing w:val="-2"/>
                <w:sz w:val="22"/>
                <w:vertAlign w:val="superscript"/>
              </w:rPr>
              <w:t>(n</w:t>
            </w:r>
            <w:r>
              <w:rPr>
                <w:spacing w:val="-2"/>
                <w:sz w:val="22"/>
                <w:vertAlign w:val="superscript"/>
              </w:rPr>
              <w:t>)</w:t>
            </w:r>
          </w:p>
        </w:tc>
        <w:tc>
          <w:tcPr>
            <w:tcW w:w="1848" w:type="dxa"/>
          </w:tcPr>
          <w:p>
            <w:pPr>
              <w:pStyle w:val="TableParagraph"/>
              <w:spacing w:line="267" w:lineRule="exact"/>
              <w:ind w:left="108"/>
              <w:rPr>
                <w:sz w:val="22"/>
              </w:rPr>
            </w:pPr>
            <w:r>
              <w:rPr>
                <w:sz w:val="22"/>
              </w:rPr>
              <w:t>20</w:t>
            </w:r>
            <w:r>
              <w:rPr>
                <w:spacing w:val="-1"/>
                <w:sz w:val="22"/>
              </w:rPr>
              <w:t> </w:t>
            </w:r>
            <w:r>
              <w:rPr>
                <w:spacing w:val="-2"/>
                <w:sz w:val="22"/>
              </w:rPr>
              <w:t>ft.</w:t>
            </w:r>
            <w:r>
              <w:rPr>
                <w:spacing w:val="-2"/>
                <w:sz w:val="22"/>
                <w:vertAlign w:val="superscript"/>
              </w:rPr>
              <w:t>(n</w:t>
            </w:r>
            <w:r>
              <w:rPr>
                <w:spacing w:val="-2"/>
                <w:sz w:val="22"/>
                <w:vertAlign w:val="superscript"/>
              </w:rPr>
              <w:t>)</w:t>
            </w:r>
          </w:p>
        </w:tc>
        <w:tc>
          <w:tcPr>
            <w:tcW w:w="1848" w:type="dxa"/>
          </w:tcPr>
          <w:p>
            <w:pPr>
              <w:pStyle w:val="TableParagraph"/>
              <w:spacing w:line="267" w:lineRule="exact"/>
              <w:ind w:left="108"/>
              <w:rPr>
                <w:sz w:val="22"/>
              </w:rPr>
            </w:pPr>
            <w:r>
              <w:rPr>
                <w:sz w:val="22"/>
              </w:rPr>
              <w:t>20</w:t>
            </w:r>
            <w:r>
              <w:rPr>
                <w:spacing w:val="-4"/>
                <w:sz w:val="22"/>
              </w:rPr>
              <w:t> </w:t>
            </w:r>
            <w:r>
              <w:rPr>
                <w:sz w:val="22"/>
              </w:rPr>
              <w:t>ft.</w:t>
            </w:r>
            <w:r>
              <w:rPr>
                <w:sz w:val="22"/>
                <w:vertAlign w:val="superscript"/>
              </w:rPr>
              <w:t>(n)</w:t>
            </w:r>
            <w:r>
              <w:rPr>
                <w:spacing w:val="-20"/>
                <w:sz w:val="22"/>
                <w:vertAlign w:val="baseline"/>
              </w:rPr>
              <w:t> </w:t>
            </w:r>
            <w:r>
              <w:rPr>
                <w:sz w:val="22"/>
                <w:vertAlign w:val="baseline"/>
              </w:rPr>
              <w:t>/43</w:t>
            </w:r>
            <w:r>
              <w:rPr>
                <w:spacing w:val="-2"/>
                <w:sz w:val="22"/>
                <w:vertAlign w:val="baseline"/>
              </w:rPr>
              <w:t> </w:t>
            </w:r>
            <w:r>
              <w:rPr>
                <w:spacing w:val="-5"/>
                <w:sz w:val="22"/>
                <w:vertAlign w:val="baseline"/>
              </w:rPr>
              <w:t>ft.</w:t>
            </w:r>
          </w:p>
          <w:p>
            <w:pPr>
              <w:pStyle w:val="TableParagraph"/>
              <w:spacing w:line="249" w:lineRule="exact"/>
              <w:ind w:left="108"/>
              <w:rPr>
                <w:sz w:val="22"/>
              </w:rPr>
            </w:pPr>
            <w:r>
              <w:rPr>
                <w:spacing w:val="-2"/>
                <w:sz w:val="22"/>
              </w:rPr>
              <w:t>radius</w:t>
            </w:r>
          </w:p>
        </w:tc>
      </w:tr>
      <w:tr>
        <w:trPr>
          <w:trHeight w:val="267" w:hRule="atLeast"/>
        </w:trPr>
        <w:tc>
          <w:tcPr>
            <w:tcW w:w="3698" w:type="dxa"/>
          </w:tcPr>
          <w:p>
            <w:pPr>
              <w:pStyle w:val="TableParagraph"/>
              <w:spacing w:line="248" w:lineRule="exact"/>
              <w:rPr>
                <w:sz w:val="22"/>
              </w:rPr>
            </w:pPr>
            <w:r>
              <w:rPr>
                <w:sz w:val="22"/>
              </w:rPr>
              <w:t>Pavement</w:t>
            </w:r>
            <w:r>
              <w:rPr>
                <w:spacing w:val="-4"/>
                <w:sz w:val="22"/>
              </w:rPr>
              <w:t> radii</w:t>
            </w:r>
          </w:p>
        </w:tc>
        <w:tc>
          <w:tcPr>
            <w:tcW w:w="1848" w:type="dxa"/>
          </w:tcPr>
          <w:p>
            <w:pPr>
              <w:pStyle w:val="TableParagraph"/>
              <w:spacing w:line="248" w:lineRule="exact"/>
              <w:ind w:left="108"/>
              <w:rPr>
                <w:sz w:val="22"/>
              </w:rPr>
            </w:pPr>
            <w:r>
              <w:rPr>
                <w:sz w:val="22"/>
              </w:rPr>
              <w:t>40—50</w:t>
            </w:r>
            <w:r>
              <w:rPr>
                <w:spacing w:val="-5"/>
                <w:sz w:val="22"/>
              </w:rPr>
              <w:t> ft.</w:t>
            </w:r>
          </w:p>
        </w:tc>
        <w:tc>
          <w:tcPr>
            <w:tcW w:w="1848" w:type="dxa"/>
          </w:tcPr>
          <w:p>
            <w:pPr>
              <w:pStyle w:val="TableParagraph"/>
              <w:spacing w:line="248" w:lineRule="exact"/>
              <w:ind w:left="108"/>
              <w:rPr>
                <w:sz w:val="22"/>
              </w:rPr>
            </w:pPr>
            <w:r>
              <w:rPr>
                <w:sz w:val="22"/>
              </w:rPr>
              <w:t>40—50</w:t>
            </w:r>
            <w:r>
              <w:rPr>
                <w:spacing w:val="-5"/>
                <w:sz w:val="22"/>
              </w:rPr>
              <w:t> ft.</w:t>
            </w:r>
          </w:p>
        </w:tc>
        <w:tc>
          <w:tcPr>
            <w:tcW w:w="1850" w:type="dxa"/>
          </w:tcPr>
          <w:p>
            <w:pPr>
              <w:pStyle w:val="TableParagraph"/>
              <w:spacing w:line="248" w:lineRule="exact"/>
              <w:ind w:left="108"/>
              <w:rPr>
                <w:sz w:val="22"/>
              </w:rPr>
            </w:pPr>
            <w:r>
              <w:rPr>
                <w:sz w:val="22"/>
              </w:rPr>
              <w:t>40—50</w:t>
            </w:r>
            <w:r>
              <w:rPr>
                <w:spacing w:val="-5"/>
                <w:sz w:val="22"/>
              </w:rPr>
              <w:t> ft.</w:t>
            </w:r>
          </w:p>
        </w:tc>
        <w:tc>
          <w:tcPr>
            <w:tcW w:w="1848" w:type="dxa"/>
          </w:tcPr>
          <w:p>
            <w:pPr>
              <w:pStyle w:val="TableParagraph"/>
              <w:spacing w:line="248" w:lineRule="exact"/>
              <w:ind w:left="108"/>
              <w:rPr>
                <w:sz w:val="22"/>
              </w:rPr>
            </w:pPr>
            <w:r>
              <w:rPr>
                <w:sz w:val="22"/>
              </w:rPr>
              <w:t>30—40</w:t>
            </w:r>
            <w:r>
              <w:rPr>
                <w:spacing w:val="-5"/>
                <w:sz w:val="22"/>
              </w:rPr>
              <w:t> ft.</w:t>
            </w:r>
          </w:p>
        </w:tc>
        <w:tc>
          <w:tcPr>
            <w:tcW w:w="1848" w:type="dxa"/>
          </w:tcPr>
          <w:p>
            <w:pPr>
              <w:pStyle w:val="TableParagraph"/>
              <w:spacing w:line="248" w:lineRule="exact"/>
              <w:ind w:left="108"/>
              <w:rPr>
                <w:sz w:val="22"/>
              </w:rPr>
            </w:pPr>
            <w:r>
              <w:rPr>
                <w:sz w:val="22"/>
              </w:rPr>
              <w:t>30—40</w:t>
            </w:r>
            <w:r>
              <w:rPr>
                <w:spacing w:val="-5"/>
                <w:sz w:val="22"/>
              </w:rPr>
              <w:t> ft.</w:t>
            </w:r>
          </w:p>
        </w:tc>
      </w:tr>
      <w:tr>
        <w:trPr>
          <w:trHeight w:val="270" w:hRule="atLeast"/>
        </w:trPr>
        <w:tc>
          <w:tcPr>
            <w:tcW w:w="3698" w:type="dxa"/>
          </w:tcPr>
          <w:p>
            <w:pPr>
              <w:pStyle w:val="TableParagraph"/>
              <w:spacing w:line="249" w:lineRule="exact" w:before="1"/>
              <w:rPr>
                <w:sz w:val="22"/>
              </w:rPr>
            </w:pPr>
            <w:r>
              <w:rPr>
                <w:sz w:val="22"/>
              </w:rPr>
              <w:t>Pavement</w:t>
            </w:r>
            <w:r>
              <w:rPr>
                <w:spacing w:val="-7"/>
                <w:sz w:val="22"/>
              </w:rPr>
              <w:t> </w:t>
            </w:r>
            <w:r>
              <w:rPr>
                <w:spacing w:val="-2"/>
                <w:sz w:val="22"/>
              </w:rPr>
              <w:t>mark/signing</w:t>
            </w:r>
          </w:p>
        </w:tc>
        <w:tc>
          <w:tcPr>
            <w:tcW w:w="1848" w:type="dxa"/>
          </w:tcPr>
          <w:p>
            <w:pPr>
              <w:pStyle w:val="TableParagraph"/>
              <w:spacing w:line="148" w:lineRule="auto" w:before="46"/>
              <w:ind w:left="108"/>
              <w:rPr>
                <w:sz w:val="14"/>
              </w:rPr>
            </w:pPr>
            <w:r>
              <w:rPr>
                <w:spacing w:val="-2"/>
                <w:position w:val="-7"/>
                <w:sz w:val="22"/>
              </w:rPr>
              <w:t>Yes</w:t>
            </w:r>
            <w:r>
              <w:rPr>
                <w:spacing w:val="-2"/>
                <w:sz w:val="14"/>
              </w:rPr>
              <w:t>(e)</w:t>
            </w:r>
          </w:p>
        </w:tc>
        <w:tc>
          <w:tcPr>
            <w:tcW w:w="1848" w:type="dxa"/>
          </w:tcPr>
          <w:p>
            <w:pPr>
              <w:pStyle w:val="TableParagraph"/>
              <w:spacing w:line="148" w:lineRule="auto" w:before="46"/>
              <w:ind w:left="108"/>
              <w:rPr>
                <w:sz w:val="14"/>
              </w:rPr>
            </w:pPr>
            <w:r>
              <w:rPr>
                <w:spacing w:val="-2"/>
                <w:position w:val="-7"/>
                <w:sz w:val="22"/>
              </w:rPr>
              <w:t>Yes</w:t>
            </w:r>
            <w:r>
              <w:rPr>
                <w:spacing w:val="-2"/>
                <w:sz w:val="14"/>
              </w:rPr>
              <w:t>(e)</w:t>
            </w:r>
          </w:p>
        </w:tc>
        <w:tc>
          <w:tcPr>
            <w:tcW w:w="1850" w:type="dxa"/>
          </w:tcPr>
          <w:p>
            <w:pPr>
              <w:pStyle w:val="TableParagraph"/>
              <w:spacing w:line="148" w:lineRule="auto" w:before="46"/>
              <w:ind w:left="108"/>
              <w:rPr>
                <w:sz w:val="14"/>
              </w:rPr>
            </w:pPr>
            <w:r>
              <w:rPr>
                <w:spacing w:val="-2"/>
                <w:position w:val="-7"/>
                <w:sz w:val="22"/>
              </w:rPr>
              <w:t>Yes</w:t>
            </w:r>
            <w:r>
              <w:rPr>
                <w:spacing w:val="-2"/>
                <w:sz w:val="14"/>
              </w:rPr>
              <w:t>(e)</w:t>
            </w:r>
          </w:p>
        </w:tc>
        <w:tc>
          <w:tcPr>
            <w:tcW w:w="1848" w:type="dxa"/>
          </w:tcPr>
          <w:p>
            <w:pPr>
              <w:pStyle w:val="TableParagraph"/>
              <w:spacing w:line="148" w:lineRule="auto" w:before="46"/>
              <w:ind w:left="108"/>
              <w:rPr>
                <w:sz w:val="14"/>
              </w:rPr>
            </w:pPr>
            <w:r>
              <w:rPr>
                <w:spacing w:val="-2"/>
                <w:position w:val="-7"/>
                <w:sz w:val="22"/>
              </w:rPr>
              <w:t>Yes</w:t>
            </w:r>
            <w:r>
              <w:rPr>
                <w:spacing w:val="-2"/>
                <w:sz w:val="14"/>
              </w:rPr>
              <w:t>(e)</w:t>
            </w:r>
          </w:p>
        </w:tc>
        <w:tc>
          <w:tcPr>
            <w:tcW w:w="1848" w:type="dxa"/>
          </w:tcPr>
          <w:p>
            <w:pPr>
              <w:pStyle w:val="TableParagraph"/>
              <w:spacing w:line="148" w:lineRule="auto" w:before="46"/>
              <w:ind w:left="108"/>
              <w:rPr>
                <w:sz w:val="14"/>
              </w:rPr>
            </w:pPr>
            <w:r>
              <w:rPr>
                <w:spacing w:val="-2"/>
                <w:position w:val="-7"/>
                <w:sz w:val="22"/>
              </w:rPr>
              <w:t>Yes</w:t>
            </w:r>
            <w:r>
              <w:rPr>
                <w:spacing w:val="-2"/>
                <w:sz w:val="14"/>
              </w:rPr>
              <w:t>(e)</w:t>
            </w:r>
          </w:p>
        </w:tc>
      </w:tr>
      <w:tr>
        <w:trPr>
          <w:trHeight w:val="268" w:hRule="atLeast"/>
        </w:trPr>
        <w:tc>
          <w:tcPr>
            <w:tcW w:w="3698" w:type="dxa"/>
          </w:tcPr>
          <w:p>
            <w:pPr>
              <w:pStyle w:val="TableParagraph"/>
              <w:spacing w:line="248" w:lineRule="exact"/>
              <w:rPr>
                <w:sz w:val="22"/>
              </w:rPr>
            </w:pPr>
            <w:r>
              <w:rPr>
                <w:sz w:val="22"/>
              </w:rPr>
              <w:t>Parking</w:t>
            </w:r>
            <w:r>
              <w:rPr>
                <w:spacing w:val="-4"/>
                <w:sz w:val="22"/>
              </w:rPr>
              <w:t> </w:t>
            </w:r>
            <w:r>
              <w:rPr>
                <w:sz w:val="22"/>
              </w:rPr>
              <w:t>on</w:t>
            </w:r>
            <w:r>
              <w:rPr>
                <w:spacing w:val="-2"/>
                <w:sz w:val="22"/>
              </w:rPr>
              <w:t> street</w:t>
            </w:r>
          </w:p>
        </w:tc>
        <w:tc>
          <w:tcPr>
            <w:tcW w:w="1848" w:type="dxa"/>
          </w:tcPr>
          <w:p>
            <w:pPr>
              <w:pStyle w:val="TableParagraph"/>
              <w:spacing w:line="248" w:lineRule="exact"/>
              <w:ind w:left="108"/>
              <w:rPr>
                <w:sz w:val="22"/>
              </w:rPr>
            </w:pPr>
            <w:r>
              <w:rPr>
                <w:spacing w:val="-2"/>
                <w:sz w:val="22"/>
              </w:rPr>
              <w:t>Prohibited</w:t>
            </w:r>
          </w:p>
        </w:tc>
        <w:tc>
          <w:tcPr>
            <w:tcW w:w="1848" w:type="dxa"/>
          </w:tcPr>
          <w:p>
            <w:pPr>
              <w:pStyle w:val="TableParagraph"/>
              <w:spacing w:line="248" w:lineRule="exact"/>
              <w:ind w:left="108"/>
              <w:rPr>
                <w:sz w:val="22"/>
              </w:rPr>
            </w:pPr>
            <w:r>
              <w:rPr>
                <w:spacing w:val="-2"/>
                <w:sz w:val="22"/>
              </w:rPr>
              <w:t>Prohibited</w:t>
            </w:r>
          </w:p>
        </w:tc>
        <w:tc>
          <w:tcPr>
            <w:tcW w:w="1850" w:type="dxa"/>
          </w:tcPr>
          <w:p>
            <w:pPr>
              <w:pStyle w:val="TableParagraph"/>
              <w:spacing w:line="248" w:lineRule="exact"/>
              <w:ind w:left="108"/>
              <w:rPr>
                <w:sz w:val="22"/>
              </w:rPr>
            </w:pPr>
            <w:r>
              <w:rPr>
                <w:spacing w:val="-2"/>
                <w:sz w:val="22"/>
              </w:rPr>
              <w:t>Prohibited</w:t>
            </w:r>
          </w:p>
        </w:tc>
        <w:tc>
          <w:tcPr>
            <w:tcW w:w="1848" w:type="dxa"/>
          </w:tcPr>
          <w:p>
            <w:pPr>
              <w:pStyle w:val="TableParagraph"/>
              <w:spacing w:line="248" w:lineRule="exact"/>
              <w:ind w:left="108"/>
              <w:rPr>
                <w:sz w:val="22"/>
              </w:rPr>
            </w:pPr>
            <w:r>
              <w:rPr>
                <w:spacing w:val="-2"/>
                <w:sz w:val="22"/>
              </w:rPr>
              <w:t>Prohibited</w:t>
            </w:r>
          </w:p>
        </w:tc>
        <w:tc>
          <w:tcPr>
            <w:tcW w:w="1848" w:type="dxa"/>
          </w:tcPr>
          <w:p>
            <w:pPr>
              <w:pStyle w:val="TableParagraph"/>
              <w:spacing w:line="248" w:lineRule="exact"/>
              <w:ind w:left="108"/>
              <w:rPr>
                <w:sz w:val="22"/>
              </w:rPr>
            </w:pPr>
            <w:r>
              <w:rPr>
                <w:spacing w:val="-2"/>
                <w:sz w:val="22"/>
              </w:rPr>
              <w:t>Prohibited</w:t>
            </w:r>
          </w:p>
        </w:tc>
      </w:tr>
      <w:tr>
        <w:trPr>
          <w:trHeight w:val="267" w:hRule="atLeast"/>
        </w:trPr>
        <w:tc>
          <w:tcPr>
            <w:tcW w:w="3698" w:type="dxa"/>
          </w:tcPr>
          <w:p>
            <w:pPr>
              <w:pStyle w:val="TableParagraph"/>
              <w:spacing w:line="248" w:lineRule="exact"/>
              <w:rPr>
                <w:sz w:val="22"/>
              </w:rPr>
            </w:pPr>
            <w:r>
              <w:rPr>
                <w:spacing w:val="-2"/>
                <w:sz w:val="22"/>
              </w:rPr>
              <w:t>Median</w:t>
            </w:r>
          </w:p>
        </w:tc>
        <w:tc>
          <w:tcPr>
            <w:tcW w:w="1848" w:type="dxa"/>
          </w:tcPr>
          <w:p>
            <w:pPr>
              <w:pStyle w:val="TableParagraph"/>
              <w:spacing w:line="146" w:lineRule="auto" w:before="45"/>
              <w:ind w:left="108"/>
              <w:rPr>
                <w:sz w:val="14"/>
              </w:rPr>
            </w:pPr>
            <w:r>
              <w:rPr>
                <w:spacing w:val="-2"/>
                <w:position w:val="-7"/>
                <w:sz w:val="22"/>
              </w:rPr>
              <w:t>Yes</w:t>
            </w:r>
            <w:r>
              <w:rPr>
                <w:spacing w:val="-2"/>
                <w:sz w:val="14"/>
              </w:rPr>
              <w:t>(d)</w:t>
            </w:r>
          </w:p>
        </w:tc>
        <w:tc>
          <w:tcPr>
            <w:tcW w:w="1848" w:type="dxa"/>
          </w:tcPr>
          <w:p>
            <w:pPr>
              <w:pStyle w:val="TableParagraph"/>
              <w:spacing w:line="146" w:lineRule="auto" w:before="45"/>
              <w:ind w:left="108"/>
              <w:rPr>
                <w:sz w:val="14"/>
              </w:rPr>
            </w:pPr>
            <w:r>
              <w:rPr>
                <w:spacing w:val="-2"/>
                <w:position w:val="-7"/>
                <w:sz w:val="22"/>
              </w:rPr>
              <w:t>Yes</w:t>
            </w:r>
            <w:r>
              <w:rPr>
                <w:spacing w:val="-2"/>
                <w:sz w:val="14"/>
              </w:rPr>
              <w:t>(d)</w:t>
            </w:r>
          </w:p>
        </w:tc>
        <w:tc>
          <w:tcPr>
            <w:tcW w:w="1850" w:type="dxa"/>
          </w:tcPr>
          <w:p>
            <w:pPr>
              <w:pStyle w:val="TableParagraph"/>
              <w:spacing w:line="248" w:lineRule="exact"/>
              <w:ind w:left="108"/>
              <w:rPr>
                <w:sz w:val="22"/>
              </w:rPr>
            </w:pPr>
            <w:r>
              <w:rPr>
                <w:spacing w:val="-5"/>
                <w:sz w:val="22"/>
              </w:rPr>
              <w:t>No</w:t>
            </w:r>
          </w:p>
        </w:tc>
        <w:tc>
          <w:tcPr>
            <w:tcW w:w="1848" w:type="dxa"/>
          </w:tcPr>
          <w:p>
            <w:pPr>
              <w:pStyle w:val="TableParagraph"/>
              <w:spacing w:line="248" w:lineRule="exact"/>
              <w:ind w:left="108"/>
              <w:rPr>
                <w:sz w:val="22"/>
              </w:rPr>
            </w:pPr>
            <w:r>
              <w:rPr>
                <w:spacing w:val="-5"/>
                <w:sz w:val="22"/>
              </w:rPr>
              <w:t>No</w:t>
            </w:r>
          </w:p>
        </w:tc>
        <w:tc>
          <w:tcPr>
            <w:tcW w:w="1848" w:type="dxa"/>
          </w:tcPr>
          <w:p>
            <w:pPr>
              <w:pStyle w:val="TableParagraph"/>
              <w:spacing w:line="248" w:lineRule="exact"/>
              <w:ind w:left="108"/>
              <w:rPr>
                <w:sz w:val="22"/>
              </w:rPr>
            </w:pPr>
            <w:r>
              <w:rPr>
                <w:spacing w:val="-5"/>
                <w:sz w:val="22"/>
              </w:rPr>
              <w:t>No</w:t>
            </w:r>
          </w:p>
        </w:tc>
      </w:tr>
      <w:tr>
        <w:trPr>
          <w:trHeight w:val="267" w:hRule="atLeast"/>
        </w:trPr>
        <w:tc>
          <w:tcPr>
            <w:tcW w:w="3698" w:type="dxa"/>
          </w:tcPr>
          <w:p>
            <w:pPr>
              <w:pStyle w:val="TableParagraph"/>
              <w:spacing w:line="248" w:lineRule="exact"/>
              <w:rPr>
                <w:sz w:val="22"/>
              </w:rPr>
            </w:pPr>
            <w:r>
              <w:rPr>
                <w:sz w:val="22"/>
              </w:rPr>
              <w:t>Turn</w:t>
            </w:r>
            <w:r>
              <w:rPr>
                <w:spacing w:val="-5"/>
                <w:sz w:val="22"/>
              </w:rPr>
              <w:t> </w:t>
            </w:r>
            <w:r>
              <w:rPr>
                <w:spacing w:val="-2"/>
                <w:sz w:val="22"/>
              </w:rPr>
              <w:t>lanes</w:t>
            </w:r>
          </w:p>
        </w:tc>
        <w:tc>
          <w:tcPr>
            <w:tcW w:w="1848" w:type="dxa"/>
          </w:tcPr>
          <w:p>
            <w:pPr>
              <w:pStyle w:val="TableParagraph"/>
              <w:spacing w:line="248" w:lineRule="exact"/>
              <w:ind w:left="108"/>
              <w:rPr>
                <w:sz w:val="22"/>
              </w:rPr>
            </w:pPr>
            <w:r>
              <w:rPr>
                <w:sz w:val="22"/>
              </w:rPr>
              <w:t>As</w:t>
            </w:r>
            <w:r>
              <w:rPr>
                <w:spacing w:val="-1"/>
                <w:sz w:val="22"/>
              </w:rPr>
              <w:t> </w:t>
            </w:r>
            <w:r>
              <w:rPr>
                <w:spacing w:val="-2"/>
                <w:sz w:val="22"/>
              </w:rPr>
              <w:t>required</w:t>
            </w:r>
            <w:r>
              <w:rPr>
                <w:spacing w:val="-2"/>
                <w:sz w:val="22"/>
                <w:vertAlign w:val="superscript"/>
              </w:rPr>
              <w:t>(f)</w:t>
            </w:r>
          </w:p>
        </w:tc>
        <w:tc>
          <w:tcPr>
            <w:tcW w:w="1848" w:type="dxa"/>
          </w:tcPr>
          <w:p>
            <w:pPr>
              <w:pStyle w:val="TableParagraph"/>
              <w:spacing w:line="248" w:lineRule="exact"/>
              <w:ind w:left="108"/>
              <w:rPr>
                <w:sz w:val="22"/>
              </w:rPr>
            </w:pPr>
            <w:r>
              <w:rPr>
                <w:sz w:val="22"/>
              </w:rPr>
              <w:t>As</w:t>
            </w:r>
            <w:r>
              <w:rPr>
                <w:spacing w:val="-1"/>
                <w:sz w:val="22"/>
              </w:rPr>
              <w:t> </w:t>
            </w:r>
            <w:r>
              <w:rPr>
                <w:spacing w:val="-2"/>
                <w:sz w:val="22"/>
              </w:rPr>
              <w:t>required</w:t>
            </w:r>
            <w:r>
              <w:rPr>
                <w:spacing w:val="-2"/>
                <w:sz w:val="22"/>
                <w:vertAlign w:val="superscript"/>
              </w:rPr>
              <w:t>(f)</w:t>
            </w:r>
          </w:p>
        </w:tc>
        <w:tc>
          <w:tcPr>
            <w:tcW w:w="1850" w:type="dxa"/>
          </w:tcPr>
          <w:p>
            <w:pPr>
              <w:pStyle w:val="TableParagraph"/>
              <w:spacing w:line="248" w:lineRule="exact"/>
              <w:ind w:left="108"/>
              <w:rPr>
                <w:sz w:val="22"/>
              </w:rPr>
            </w:pPr>
            <w:r>
              <w:rPr>
                <w:sz w:val="22"/>
              </w:rPr>
              <w:t>As</w:t>
            </w:r>
            <w:r>
              <w:rPr>
                <w:spacing w:val="-1"/>
                <w:sz w:val="22"/>
              </w:rPr>
              <w:t> </w:t>
            </w:r>
            <w:r>
              <w:rPr>
                <w:spacing w:val="-2"/>
                <w:sz w:val="22"/>
              </w:rPr>
              <w:t>required</w:t>
            </w:r>
            <w:r>
              <w:rPr>
                <w:spacing w:val="-2"/>
                <w:sz w:val="22"/>
                <w:vertAlign w:val="superscript"/>
              </w:rPr>
              <w:t>(f)</w:t>
            </w:r>
          </w:p>
        </w:tc>
        <w:tc>
          <w:tcPr>
            <w:tcW w:w="1848" w:type="dxa"/>
          </w:tcPr>
          <w:p>
            <w:pPr>
              <w:pStyle w:val="TableParagraph"/>
              <w:spacing w:line="248" w:lineRule="exact"/>
              <w:ind w:left="108"/>
              <w:rPr>
                <w:sz w:val="22"/>
              </w:rPr>
            </w:pPr>
            <w:r>
              <w:rPr>
                <w:spacing w:val="-5"/>
                <w:sz w:val="22"/>
              </w:rPr>
              <w:t>No</w:t>
            </w:r>
          </w:p>
        </w:tc>
        <w:tc>
          <w:tcPr>
            <w:tcW w:w="1848" w:type="dxa"/>
          </w:tcPr>
          <w:p>
            <w:pPr>
              <w:pStyle w:val="TableParagraph"/>
              <w:spacing w:line="248" w:lineRule="exact"/>
              <w:ind w:left="108"/>
              <w:rPr>
                <w:sz w:val="22"/>
              </w:rPr>
            </w:pPr>
            <w:r>
              <w:rPr>
                <w:spacing w:val="-5"/>
                <w:sz w:val="22"/>
              </w:rPr>
              <w:t>No</w:t>
            </w:r>
          </w:p>
        </w:tc>
      </w:tr>
      <w:tr>
        <w:trPr>
          <w:trHeight w:val="270" w:hRule="atLeast"/>
        </w:trPr>
        <w:tc>
          <w:tcPr>
            <w:tcW w:w="3698" w:type="dxa"/>
          </w:tcPr>
          <w:p>
            <w:pPr>
              <w:pStyle w:val="TableParagraph"/>
              <w:spacing w:line="249" w:lineRule="exact" w:before="1"/>
              <w:rPr>
                <w:sz w:val="22"/>
              </w:rPr>
            </w:pPr>
            <w:r>
              <w:rPr>
                <w:sz w:val="22"/>
              </w:rPr>
              <w:t>Traffic</w:t>
            </w:r>
            <w:r>
              <w:rPr>
                <w:spacing w:val="-5"/>
                <w:sz w:val="22"/>
              </w:rPr>
              <w:t> </w:t>
            </w:r>
            <w:r>
              <w:rPr>
                <w:spacing w:val="-2"/>
                <w:sz w:val="22"/>
              </w:rPr>
              <w:t>signal</w:t>
            </w:r>
          </w:p>
        </w:tc>
        <w:tc>
          <w:tcPr>
            <w:tcW w:w="1848" w:type="dxa"/>
          </w:tcPr>
          <w:p>
            <w:pPr>
              <w:pStyle w:val="TableParagraph"/>
              <w:spacing w:line="249" w:lineRule="exact" w:before="1"/>
              <w:ind w:left="108"/>
              <w:rPr>
                <w:sz w:val="22"/>
              </w:rPr>
            </w:pPr>
            <w:r>
              <w:rPr>
                <w:sz w:val="22"/>
              </w:rPr>
              <w:t>As</w:t>
            </w:r>
            <w:r>
              <w:rPr>
                <w:spacing w:val="-1"/>
                <w:sz w:val="22"/>
              </w:rPr>
              <w:t> </w:t>
            </w:r>
            <w:r>
              <w:rPr>
                <w:spacing w:val="-2"/>
                <w:sz w:val="22"/>
              </w:rPr>
              <w:t>warranted</w:t>
            </w:r>
          </w:p>
        </w:tc>
        <w:tc>
          <w:tcPr>
            <w:tcW w:w="1848" w:type="dxa"/>
          </w:tcPr>
          <w:p>
            <w:pPr>
              <w:pStyle w:val="TableParagraph"/>
              <w:spacing w:line="249" w:lineRule="exact" w:before="1"/>
              <w:ind w:left="108"/>
              <w:rPr>
                <w:sz w:val="22"/>
              </w:rPr>
            </w:pPr>
            <w:r>
              <w:rPr>
                <w:sz w:val="22"/>
              </w:rPr>
              <w:t>As</w:t>
            </w:r>
            <w:r>
              <w:rPr>
                <w:spacing w:val="-1"/>
                <w:sz w:val="22"/>
              </w:rPr>
              <w:t> </w:t>
            </w:r>
            <w:r>
              <w:rPr>
                <w:spacing w:val="-2"/>
                <w:sz w:val="22"/>
              </w:rPr>
              <w:t>warranted</w:t>
            </w:r>
          </w:p>
        </w:tc>
        <w:tc>
          <w:tcPr>
            <w:tcW w:w="1850" w:type="dxa"/>
          </w:tcPr>
          <w:p>
            <w:pPr>
              <w:pStyle w:val="TableParagraph"/>
              <w:spacing w:line="249" w:lineRule="exact" w:before="1"/>
              <w:ind w:left="108"/>
              <w:rPr>
                <w:sz w:val="22"/>
              </w:rPr>
            </w:pPr>
            <w:r>
              <w:rPr>
                <w:sz w:val="22"/>
              </w:rPr>
              <w:t>As</w:t>
            </w:r>
            <w:r>
              <w:rPr>
                <w:spacing w:val="-1"/>
                <w:sz w:val="22"/>
              </w:rPr>
              <w:t> </w:t>
            </w:r>
            <w:r>
              <w:rPr>
                <w:spacing w:val="-2"/>
                <w:sz w:val="22"/>
              </w:rPr>
              <w:t>warranted</w:t>
            </w:r>
          </w:p>
        </w:tc>
        <w:tc>
          <w:tcPr>
            <w:tcW w:w="1848" w:type="dxa"/>
          </w:tcPr>
          <w:p>
            <w:pPr>
              <w:pStyle w:val="TableParagraph"/>
              <w:spacing w:line="249" w:lineRule="exact" w:before="1"/>
              <w:ind w:left="108"/>
              <w:rPr>
                <w:sz w:val="22"/>
              </w:rPr>
            </w:pPr>
            <w:r>
              <w:rPr>
                <w:spacing w:val="-5"/>
                <w:sz w:val="22"/>
              </w:rPr>
              <w:t>No</w:t>
            </w:r>
          </w:p>
        </w:tc>
        <w:tc>
          <w:tcPr>
            <w:tcW w:w="1848" w:type="dxa"/>
          </w:tcPr>
          <w:p>
            <w:pPr>
              <w:pStyle w:val="TableParagraph"/>
              <w:spacing w:line="249" w:lineRule="exact" w:before="1"/>
              <w:ind w:left="108"/>
              <w:rPr>
                <w:sz w:val="22"/>
              </w:rPr>
            </w:pPr>
            <w:r>
              <w:rPr>
                <w:spacing w:val="-5"/>
                <w:sz w:val="22"/>
              </w:rPr>
              <w:t>No</w:t>
            </w:r>
          </w:p>
        </w:tc>
      </w:tr>
      <w:tr>
        <w:trPr>
          <w:trHeight w:val="536" w:hRule="atLeast"/>
        </w:trPr>
        <w:tc>
          <w:tcPr>
            <w:tcW w:w="3698" w:type="dxa"/>
          </w:tcPr>
          <w:p>
            <w:pPr>
              <w:pStyle w:val="TableParagraph"/>
              <w:spacing w:line="267" w:lineRule="exact"/>
              <w:rPr>
                <w:sz w:val="22"/>
              </w:rPr>
            </w:pPr>
            <w:r>
              <w:rPr>
                <w:sz w:val="22"/>
              </w:rPr>
              <w:t>Pedestrian</w:t>
            </w:r>
            <w:r>
              <w:rPr>
                <w:spacing w:val="-7"/>
                <w:sz w:val="22"/>
              </w:rPr>
              <w:t> </w:t>
            </w:r>
            <w:r>
              <w:rPr>
                <w:sz w:val="22"/>
              </w:rPr>
              <w:t>crossing</w:t>
            </w:r>
            <w:r>
              <w:rPr>
                <w:spacing w:val="-7"/>
                <w:sz w:val="22"/>
              </w:rPr>
              <w:t> </w:t>
            </w:r>
            <w:r>
              <w:rPr>
                <w:spacing w:val="-2"/>
                <w:sz w:val="22"/>
              </w:rPr>
              <w:t>markings</w:t>
            </w:r>
          </w:p>
        </w:tc>
        <w:tc>
          <w:tcPr>
            <w:tcW w:w="1848" w:type="dxa"/>
          </w:tcPr>
          <w:p>
            <w:pPr>
              <w:pStyle w:val="TableParagraph"/>
              <w:spacing w:line="267" w:lineRule="exact"/>
              <w:ind w:left="108"/>
              <w:rPr>
                <w:sz w:val="22"/>
              </w:rPr>
            </w:pPr>
            <w:r>
              <w:rPr>
                <w:sz w:val="22"/>
              </w:rPr>
              <w:t>At </w:t>
            </w:r>
            <w:r>
              <w:rPr>
                <w:spacing w:val="-2"/>
                <w:sz w:val="22"/>
              </w:rPr>
              <w:t>signalized</w:t>
            </w:r>
          </w:p>
          <w:p>
            <w:pPr>
              <w:pStyle w:val="TableParagraph"/>
              <w:spacing w:line="249" w:lineRule="exact"/>
              <w:ind w:left="108"/>
              <w:rPr>
                <w:sz w:val="22"/>
              </w:rPr>
            </w:pPr>
            <w:r>
              <w:rPr>
                <w:spacing w:val="-2"/>
                <w:sz w:val="22"/>
              </w:rPr>
              <w:t>crossings</w:t>
            </w:r>
          </w:p>
        </w:tc>
        <w:tc>
          <w:tcPr>
            <w:tcW w:w="1848" w:type="dxa"/>
          </w:tcPr>
          <w:p>
            <w:pPr>
              <w:pStyle w:val="TableParagraph"/>
              <w:spacing w:line="267" w:lineRule="exact"/>
              <w:ind w:left="108"/>
              <w:rPr>
                <w:sz w:val="22"/>
              </w:rPr>
            </w:pPr>
            <w:r>
              <w:rPr>
                <w:sz w:val="22"/>
              </w:rPr>
              <w:t>At </w:t>
            </w:r>
            <w:r>
              <w:rPr>
                <w:spacing w:val="-2"/>
                <w:sz w:val="22"/>
              </w:rPr>
              <w:t>signalized</w:t>
            </w:r>
          </w:p>
          <w:p>
            <w:pPr>
              <w:pStyle w:val="TableParagraph"/>
              <w:spacing w:line="249" w:lineRule="exact"/>
              <w:ind w:left="108"/>
              <w:rPr>
                <w:sz w:val="22"/>
              </w:rPr>
            </w:pPr>
            <w:r>
              <w:rPr>
                <w:spacing w:val="-2"/>
                <w:sz w:val="22"/>
              </w:rPr>
              <w:t>crossings</w:t>
            </w:r>
          </w:p>
        </w:tc>
        <w:tc>
          <w:tcPr>
            <w:tcW w:w="1850" w:type="dxa"/>
          </w:tcPr>
          <w:p>
            <w:pPr>
              <w:pStyle w:val="TableParagraph"/>
              <w:spacing w:line="267" w:lineRule="exact"/>
              <w:ind w:left="108"/>
              <w:rPr>
                <w:sz w:val="22"/>
              </w:rPr>
            </w:pPr>
            <w:r>
              <w:rPr>
                <w:sz w:val="22"/>
              </w:rPr>
              <w:t>Intersections</w:t>
            </w:r>
            <w:r>
              <w:rPr>
                <w:spacing w:val="-11"/>
                <w:sz w:val="22"/>
              </w:rPr>
              <w:t> </w:t>
            </w:r>
            <w:r>
              <w:rPr>
                <w:spacing w:val="-4"/>
                <w:sz w:val="22"/>
              </w:rPr>
              <w:t>only</w:t>
            </w:r>
          </w:p>
        </w:tc>
        <w:tc>
          <w:tcPr>
            <w:tcW w:w="1848" w:type="dxa"/>
          </w:tcPr>
          <w:p>
            <w:pPr>
              <w:pStyle w:val="TableParagraph"/>
              <w:spacing w:line="267" w:lineRule="exact"/>
              <w:ind w:left="108"/>
              <w:rPr>
                <w:sz w:val="22"/>
              </w:rPr>
            </w:pPr>
            <w:r>
              <w:rPr>
                <w:sz w:val="22"/>
              </w:rPr>
              <w:t>As</w:t>
            </w:r>
            <w:r>
              <w:rPr>
                <w:spacing w:val="-4"/>
                <w:sz w:val="22"/>
              </w:rPr>
              <w:t> </w:t>
            </w:r>
            <w:r>
              <w:rPr>
                <w:sz w:val="22"/>
              </w:rPr>
              <w:t>required</w:t>
            </w:r>
            <w:r>
              <w:rPr>
                <w:spacing w:val="-3"/>
                <w:sz w:val="22"/>
              </w:rPr>
              <w:t> </w:t>
            </w:r>
            <w:r>
              <w:rPr>
                <w:spacing w:val="-5"/>
                <w:sz w:val="22"/>
              </w:rPr>
              <w:t>by</w:t>
            </w:r>
          </w:p>
          <w:p>
            <w:pPr>
              <w:pStyle w:val="TableParagraph"/>
              <w:spacing w:line="249" w:lineRule="exact"/>
              <w:ind w:left="108"/>
              <w:rPr>
                <w:sz w:val="22"/>
              </w:rPr>
            </w:pPr>
            <w:r>
              <w:rPr>
                <w:spacing w:val="-5"/>
                <w:sz w:val="22"/>
              </w:rPr>
              <w:t>CTE</w:t>
            </w:r>
          </w:p>
        </w:tc>
        <w:tc>
          <w:tcPr>
            <w:tcW w:w="1848" w:type="dxa"/>
          </w:tcPr>
          <w:p>
            <w:pPr>
              <w:pStyle w:val="TableParagraph"/>
              <w:spacing w:line="267" w:lineRule="exact"/>
              <w:ind w:left="108"/>
              <w:rPr>
                <w:sz w:val="22"/>
              </w:rPr>
            </w:pPr>
            <w:r>
              <w:rPr>
                <w:sz w:val="22"/>
              </w:rPr>
              <w:t>As</w:t>
            </w:r>
            <w:r>
              <w:rPr>
                <w:spacing w:val="-4"/>
                <w:sz w:val="22"/>
              </w:rPr>
              <w:t> </w:t>
            </w:r>
            <w:r>
              <w:rPr>
                <w:sz w:val="22"/>
              </w:rPr>
              <w:t>required</w:t>
            </w:r>
            <w:r>
              <w:rPr>
                <w:spacing w:val="-3"/>
                <w:sz w:val="22"/>
              </w:rPr>
              <w:t> </w:t>
            </w:r>
            <w:r>
              <w:rPr>
                <w:spacing w:val="-5"/>
                <w:sz w:val="22"/>
              </w:rPr>
              <w:t>by</w:t>
            </w:r>
          </w:p>
          <w:p>
            <w:pPr>
              <w:pStyle w:val="TableParagraph"/>
              <w:spacing w:line="249" w:lineRule="exact"/>
              <w:ind w:left="108"/>
              <w:rPr>
                <w:sz w:val="22"/>
              </w:rPr>
            </w:pPr>
            <w:r>
              <w:rPr>
                <w:spacing w:val="-5"/>
                <w:sz w:val="22"/>
              </w:rPr>
              <w:t>CTE</w:t>
            </w:r>
          </w:p>
        </w:tc>
      </w:tr>
      <w:tr>
        <w:trPr>
          <w:trHeight w:val="536" w:hRule="atLeast"/>
        </w:trPr>
        <w:tc>
          <w:tcPr>
            <w:tcW w:w="3698" w:type="dxa"/>
          </w:tcPr>
          <w:p>
            <w:pPr>
              <w:pStyle w:val="TableParagraph"/>
              <w:spacing w:line="267" w:lineRule="exact"/>
              <w:rPr>
                <w:sz w:val="22"/>
              </w:rPr>
            </w:pPr>
            <w:r>
              <w:rPr>
                <w:sz w:val="22"/>
              </w:rPr>
              <w:t>Approach</w:t>
            </w:r>
            <w:r>
              <w:rPr>
                <w:spacing w:val="-6"/>
                <w:sz w:val="22"/>
              </w:rPr>
              <w:t> </w:t>
            </w:r>
            <w:r>
              <w:rPr>
                <w:sz w:val="22"/>
              </w:rPr>
              <w:t>widening</w:t>
            </w:r>
            <w:r>
              <w:rPr>
                <w:spacing w:val="-5"/>
                <w:sz w:val="22"/>
              </w:rPr>
              <w:t> </w:t>
            </w:r>
            <w:r>
              <w:rPr>
                <w:spacing w:val="-2"/>
                <w:sz w:val="22"/>
              </w:rPr>
              <w:t>(expand</w:t>
            </w:r>
          </w:p>
          <w:p>
            <w:pPr>
              <w:pStyle w:val="TableParagraph"/>
              <w:spacing w:line="249" w:lineRule="exact"/>
              <w:rPr>
                <w:sz w:val="22"/>
              </w:rPr>
            </w:pPr>
            <w:r>
              <w:rPr>
                <w:spacing w:val="-2"/>
                <w:sz w:val="22"/>
              </w:rPr>
              <w:t>intersection)</w:t>
            </w:r>
          </w:p>
        </w:tc>
        <w:tc>
          <w:tcPr>
            <w:tcW w:w="1848" w:type="dxa"/>
          </w:tcPr>
          <w:p>
            <w:pPr>
              <w:pStyle w:val="TableParagraph"/>
              <w:spacing w:line="267" w:lineRule="exact"/>
              <w:ind w:left="108"/>
              <w:rPr>
                <w:sz w:val="22"/>
              </w:rPr>
            </w:pPr>
            <w:r>
              <w:rPr>
                <w:spacing w:val="-5"/>
                <w:sz w:val="22"/>
              </w:rPr>
              <w:t>Yes</w:t>
            </w:r>
          </w:p>
        </w:tc>
        <w:tc>
          <w:tcPr>
            <w:tcW w:w="1848" w:type="dxa"/>
          </w:tcPr>
          <w:p>
            <w:pPr>
              <w:pStyle w:val="TableParagraph"/>
              <w:spacing w:line="267" w:lineRule="exact"/>
              <w:ind w:left="108"/>
              <w:rPr>
                <w:sz w:val="22"/>
              </w:rPr>
            </w:pPr>
            <w:r>
              <w:rPr>
                <w:spacing w:val="-5"/>
                <w:sz w:val="22"/>
              </w:rPr>
              <w:t>Yes</w:t>
            </w:r>
          </w:p>
        </w:tc>
        <w:tc>
          <w:tcPr>
            <w:tcW w:w="1850" w:type="dxa"/>
          </w:tcPr>
          <w:p>
            <w:pPr>
              <w:pStyle w:val="TableParagraph"/>
              <w:spacing w:line="267" w:lineRule="exact"/>
              <w:ind w:left="108"/>
              <w:rPr>
                <w:sz w:val="22"/>
              </w:rPr>
            </w:pPr>
            <w:r>
              <w:rPr>
                <w:spacing w:val="-5"/>
                <w:sz w:val="22"/>
              </w:rPr>
              <w:t>No</w:t>
            </w:r>
          </w:p>
        </w:tc>
        <w:tc>
          <w:tcPr>
            <w:tcW w:w="1848" w:type="dxa"/>
          </w:tcPr>
          <w:p>
            <w:pPr>
              <w:pStyle w:val="TableParagraph"/>
              <w:spacing w:line="267" w:lineRule="exact"/>
              <w:ind w:left="108"/>
              <w:rPr>
                <w:sz w:val="22"/>
              </w:rPr>
            </w:pPr>
            <w:r>
              <w:rPr>
                <w:spacing w:val="-5"/>
                <w:sz w:val="22"/>
              </w:rPr>
              <w:t>No</w:t>
            </w:r>
          </w:p>
        </w:tc>
        <w:tc>
          <w:tcPr>
            <w:tcW w:w="1848" w:type="dxa"/>
          </w:tcPr>
          <w:p>
            <w:pPr>
              <w:pStyle w:val="TableParagraph"/>
              <w:spacing w:line="267" w:lineRule="exact"/>
              <w:ind w:left="108"/>
              <w:rPr>
                <w:sz w:val="22"/>
              </w:rPr>
            </w:pPr>
            <w:r>
              <w:rPr>
                <w:spacing w:val="-5"/>
                <w:sz w:val="22"/>
              </w:rPr>
              <w:t>No</w:t>
            </w:r>
          </w:p>
        </w:tc>
      </w:tr>
      <w:tr>
        <w:trPr>
          <w:trHeight w:val="536" w:hRule="atLeast"/>
        </w:trPr>
        <w:tc>
          <w:tcPr>
            <w:tcW w:w="3698" w:type="dxa"/>
          </w:tcPr>
          <w:p>
            <w:pPr>
              <w:pStyle w:val="TableParagraph"/>
              <w:spacing w:line="267" w:lineRule="exact"/>
              <w:rPr>
                <w:sz w:val="22"/>
              </w:rPr>
            </w:pPr>
            <w:r>
              <w:rPr>
                <w:spacing w:val="-5"/>
                <w:sz w:val="22"/>
              </w:rPr>
              <w:t>ROW</w:t>
            </w:r>
          </w:p>
        </w:tc>
        <w:tc>
          <w:tcPr>
            <w:tcW w:w="1848" w:type="dxa"/>
          </w:tcPr>
          <w:p>
            <w:pPr>
              <w:pStyle w:val="TableParagraph"/>
              <w:spacing w:line="267" w:lineRule="exact"/>
              <w:ind w:left="108"/>
              <w:rPr>
                <w:sz w:val="22"/>
              </w:rPr>
            </w:pPr>
            <w:r>
              <w:rPr>
                <w:spacing w:val="-5"/>
                <w:sz w:val="22"/>
              </w:rPr>
              <w:t>100</w:t>
            </w:r>
          </w:p>
        </w:tc>
        <w:tc>
          <w:tcPr>
            <w:tcW w:w="1848" w:type="dxa"/>
          </w:tcPr>
          <w:p>
            <w:pPr>
              <w:pStyle w:val="TableParagraph"/>
              <w:spacing w:line="267" w:lineRule="exact"/>
              <w:ind w:left="108"/>
              <w:rPr>
                <w:sz w:val="22"/>
              </w:rPr>
            </w:pPr>
            <w:r>
              <w:rPr>
                <w:sz w:val="22"/>
              </w:rPr>
              <w:t>80</w:t>
            </w:r>
            <w:r>
              <w:rPr>
                <w:spacing w:val="1"/>
                <w:sz w:val="22"/>
              </w:rPr>
              <w:t> </w:t>
            </w:r>
            <w:r>
              <w:rPr>
                <w:spacing w:val="-5"/>
                <w:sz w:val="22"/>
              </w:rPr>
              <w:t>ft.</w:t>
            </w:r>
          </w:p>
        </w:tc>
        <w:tc>
          <w:tcPr>
            <w:tcW w:w="1850" w:type="dxa"/>
          </w:tcPr>
          <w:p>
            <w:pPr>
              <w:pStyle w:val="TableParagraph"/>
              <w:spacing w:line="267" w:lineRule="exact"/>
              <w:ind w:left="108"/>
              <w:rPr>
                <w:sz w:val="22"/>
              </w:rPr>
            </w:pPr>
            <w:r>
              <w:rPr>
                <w:sz w:val="22"/>
              </w:rPr>
              <w:t>80</w:t>
            </w:r>
            <w:r>
              <w:rPr>
                <w:spacing w:val="-1"/>
                <w:sz w:val="22"/>
              </w:rPr>
              <w:t> </w:t>
            </w:r>
            <w:r>
              <w:rPr>
                <w:spacing w:val="-2"/>
                <w:sz w:val="22"/>
              </w:rPr>
              <w:t>ft.</w:t>
            </w:r>
            <w:r>
              <w:rPr>
                <w:spacing w:val="-2"/>
                <w:sz w:val="22"/>
                <w:vertAlign w:val="superscript"/>
              </w:rPr>
              <w:t>(p</w:t>
            </w:r>
            <w:r>
              <w:rPr>
                <w:spacing w:val="-2"/>
                <w:sz w:val="22"/>
                <w:vertAlign w:val="superscript"/>
              </w:rPr>
              <w:t>)</w:t>
            </w:r>
          </w:p>
        </w:tc>
        <w:tc>
          <w:tcPr>
            <w:tcW w:w="1848" w:type="dxa"/>
          </w:tcPr>
          <w:p>
            <w:pPr>
              <w:pStyle w:val="TableParagraph"/>
              <w:spacing w:line="267" w:lineRule="exact"/>
              <w:ind w:left="108"/>
              <w:rPr>
                <w:sz w:val="22"/>
              </w:rPr>
            </w:pPr>
            <w:r>
              <w:rPr>
                <w:sz w:val="22"/>
              </w:rPr>
              <w:t>50</w:t>
            </w:r>
            <w:r>
              <w:rPr>
                <w:spacing w:val="-1"/>
                <w:sz w:val="22"/>
              </w:rPr>
              <w:t> </w:t>
            </w:r>
            <w:r>
              <w:rPr>
                <w:spacing w:val="-2"/>
                <w:sz w:val="22"/>
              </w:rPr>
              <w:t>ft.</w:t>
            </w:r>
            <w:r>
              <w:rPr>
                <w:spacing w:val="-2"/>
                <w:sz w:val="22"/>
                <w:vertAlign w:val="superscript"/>
              </w:rPr>
              <w:t>(i</w:t>
            </w:r>
            <w:r>
              <w:rPr>
                <w:spacing w:val="-2"/>
                <w:sz w:val="22"/>
                <w:vertAlign w:val="superscript"/>
              </w:rPr>
              <w:t>)</w:t>
            </w:r>
          </w:p>
        </w:tc>
        <w:tc>
          <w:tcPr>
            <w:tcW w:w="1848" w:type="dxa"/>
          </w:tcPr>
          <w:p>
            <w:pPr>
              <w:pStyle w:val="TableParagraph"/>
              <w:spacing w:line="267" w:lineRule="exact"/>
              <w:ind w:left="108"/>
              <w:rPr>
                <w:sz w:val="22"/>
              </w:rPr>
            </w:pPr>
            <w:r>
              <w:rPr>
                <w:sz w:val="22"/>
              </w:rPr>
              <w:t>50</w:t>
            </w:r>
            <w:r>
              <w:rPr>
                <w:spacing w:val="-5"/>
                <w:sz w:val="22"/>
              </w:rPr>
              <w:t> </w:t>
            </w:r>
            <w:r>
              <w:rPr>
                <w:sz w:val="22"/>
              </w:rPr>
              <w:t>ft.</w:t>
            </w:r>
            <w:r>
              <w:rPr>
                <w:sz w:val="22"/>
                <w:vertAlign w:val="superscript"/>
              </w:rPr>
              <w:t>(i)</w:t>
            </w:r>
            <w:r>
              <w:rPr>
                <w:spacing w:val="-18"/>
                <w:sz w:val="22"/>
                <w:vertAlign w:val="baseline"/>
              </w:rPr>
              <w:t> </w:t>
            </w:r>
            <w:r>
              <w:rPr>
                <w:sz w:val="22"/>
                <w:vertAlign w:val="baseline"/>
              </w:rPr>
              <w:t>/54</w:t>
            </w:r>
            <w:r>
              <w:rPr>
                <w:spacing w:val="-5"/>
                <w:sz w:val="22"/>
                <w:vertAlign w:val="baseline"/>
              </w:rPr>
              <w:t> ft.</w:t>
            </w:r>
          </w:p>
          <w:p>
            <w:pPr>
              <w:pStyle w:val="TableParagraph"/>
              <w:spacing w:line="249" w:lineRule="exact"/>
              <w:ind w:left="108"/>
              <w:rPr>
                <w:sz w:val="22"/>
              </w:rPr>
            </w:pPr>
            <w:r>
              <w:rPr>
                <w:spacing w:val="-2"/>
                <w:sz w:val="22"/>
              </w:rPr>
              <w:t>radius</w:t>
            </w:r>
          </w:p>
        </w:tc>
      </w:tr>
      <w:tr>
        <w:trPr>
          <w:trHeight w:val="267" w:hRule="atLeast"/>
        </w:trPr>
        <w:tc>
          <w:tcPr>
            <w:tcW w:w="3698" w:type="dxa"/>
          </w:tcPr>
          <w:p>
            <w:pPr>
              <w:pStyle w:val="TableParagraph"/>
              <w:spacing w:line="248" w:lineRule="exact"/>
              <w:rPr>
                <w:sz w:val="22"/>
              </w:rPr>
            </w:pPr>
            <w:r>
              <w:rPr>
                <w:sz w:val="22"/>
              </w:rPr>
              <w:t>Design</w:t>
            </w:r>
            <w:r>
              <w:rPr>
                <w:spacing w:val="-5"/>
                <w:sz w:val="22"/>
              </w:rPr>
              <w:t> </w:t>
            </w:r>
            <w:r>
              <w:rPr>
                <w:sz w:val="22"/>
              </w:rPr>
              <w:t>vehicle</w:t>
            </w:r>
            <w:r>
              <w:rPr>
                <w:spacing w:val="-4"/>
                <w:sz w:val="22"/>
              </w:rPr>
              <w:t> </w:t>
            </w:r>
            <w:r>
              <w:rPr>
                <w:spacing w:val="-2"/>
                <w:sz w:val="22"/>
              </w:rPr>
              <w:t>(geom)</w:t>
            </w:r>
          </w:p>
        </w:tc>
        <w:tc>
          <w:tcPr>
            <w:tcW w:w="1848" w:type="dxa"/>
          </w:tcPr>
          <w:p>
            <w:pPr>
              <w:pStyle w:val="TableParagraph"/>
              <w:spacing w:line="248" w:lineRule="exact"/>
              <w:ind w:left="108"/>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48" w:lineRule="exact"/>
              <w:ind w:left="108"/>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50" w:type="dxa"/>
          </w:tcPr>
          <w:p>
            <w:pPr>
              <w:pStyle w:val="TableParagraph"/>
              <w:spacing w:line="248" w:lineRule="exact"/>
              <w:ind w:left="108"/>
              <w:rPr>
                <w:sz w:val="22"/>
              </w:rPr>
            </w:pPr>
            <w:r>
              <w:rPr>
                <w:sz w:val="22"/>
              </w:rPr>
              <w:t>WB</w:t>
            </w:r>
            <w:r>
              <w:rPr>
                <w:spacing w:val="-1"/>
                <w:sz w:val="22"/>
              </w:rPr>
              <w:t> </w:t>
            </w:r>
            <w:r>
              <w:rPr>
                <w:sz w:val="22"/>
              </w:rPr>
              <w:t>60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48" w:lineRule="exact"/>
              <w:ind w:left="108"/>
              <w:rPr>
                <w:sz w:val="22"/>
              </w:rPr>
            </w:pPr>
            <w:r>
              <w:rPr>
                <w:sz w:val="22"/>
              </w:rPr>
              <w:t>WB</w:t>
            </w:r>
            <w:r>
              <w:rPr>
                <w:spacing w:val="-1"/>
                <w:sz w:val="22"/>
              </w:rPr>
              <w:t> </w:t>
            </w:r>
            <w:r>
              <w:rPr>
                <w:sz w:val="22"/>
              </w:rPr>
              <w:t>40</w:t>
            </w:r>
            <w:r>
              <w:rPr>
                <w:spacing w:val="-2"/>
                <w:sz w:val="22"/>
              </w:rPr>
              <w:t> </w:t>
            </w:r>
            <w:r>
              <w:rPr>
                <w:sz w:val="22"/>
              </w:rPr>
              <w:t>&amp;</w:t>
            </w:r>
            <w:r>
              <w:rPr>
                <w:spacing w:val="1"/>
                <w:sz w:val="22"/>
              </w:rPr>
              <w:t> </w:t>
            </w:r>
            <w:r>
              <w:rPr>
                <w:spacing w:val="-5"/>
                <w:sz w:val="22"/>
              </w:rPr>
              <w:t>SU</w:t>
            </w:r>
          </w:p>
        </w:tc>
        <w:tc>
          <w:tcPr>
            <w:tcW w:w="1848" w:type="dxa"/>
          </w:tcPr>
          <w:p>
            <w:pPr>
              <w:pStyle w:val="TableParagraph"/>
              <w:spacing w:line="248" w:lineRule="exact"/>
              <w:ind w:left="108"/>
              <w:rPr>
                <w:sz w:val="22"/>
              </w:rPr>
            </w:pPr>
            <w:r>
              <w:rPr>
                <w:sz w:val="22"/>
              </w:rPr>
              <w:t>WB</w:t>
            </w:r>
            <w:r>
              <w:rPr>
                <w:spacing w:val="-1"/>
                <w:sz w:val="22"/>
              </w:rPr>
              <w:t> </w:t>
            </w:r>
            <w:r>
              <w:rPr>
                <w:sz w:val="22"/>
              </w:rPr>
              <w:t>40</w:t>
            </w:r>
            <w:r>
              <w:rPr>
                <w:spacing w:val="-2"/>
                <w:sz w:val="22"/>
              </w:rPr>
              <w:t> </w:t>
            </w:r>
            <w:r>
              <w:rPr>
                <w:sz w:val="22"/>
              </w:rPr>
              <w:t>&amp;</w:t>
            </w:r>
            <w:r>
              <w:rPr>
                <w:spacing w:val="1"/>
                <w:sz w:val="22"/>
              </w:rPr>
              <w:t> </w:t>
            </w:r>
            <w:r>
              <w:rPr>
                <w:spacing w:val="-5"/>
                <w:sz w:val="22"/>
              </w:rPr>
              <w:t>SU</w:t>
            </w:r>
          </w:p>
        </w:tc>
      </w:tr>
      <w:tr>
        <w:trPr>
          <w:trHeight w:val="536" w:hRule="atLeast"/>
        </w:trPr>
        <w:tc>
          <w:tcPr>
            <w:tcW w:w="3698" w:type="dxa"/>
          </w:tcPr>
          <w:p>
            <w:pPr>
              <w:pStyle w:val="TableParagraph"/>
              <w:spacing w:line="267" w:lineRule="exact"/>
              <w:rPr>
                <w:sz w:val="22"/>
              </w:rPr>
            </w:pPr>
            <w:r>
              <w:rPr>
                <w:spacing w:val="-2"/>
                <w:sz w:val="22"/>
              </w:rPr>
              <w:t>Corners</w:t>
            </w:r>
          </w:p>
        </w:tc>
        <w:tc>
          <w:tcPr>
            <w:tcW w:w="1848" w:type="dxa"/>
          </w:tcPr>
          <w:p>
            <w:pPr>
              <w:pStyle w:val="TableParagraph"/>
              <w:spacing w:line="267" w:lineRule="exact"/>
              <w:ind w:left="108"/>
              <w:rPr>
                <w:sz w:val="22"/>
              </w:rPr>
            </w:pPr>
            <w:r>
              <w:rPr>
                <w:sz w:val="22"/>
              </w:rPr>
              <w:t>30-ft.</w:t>
            </w:r>
            <w:r>
              <w:rPr>
                <w:spacing w:val="-7"/>
                <w:sz w:val="22"/>
              </w:rPr>
              <w:t> </w:t>
            </w:r>
            <w:r>
              <w:rPr>
                <w:spacing w:val="-2"/>
                <w:sz w:val="22"/>
              </w:rPr>
              <w:t>chord</w:t>
            </w:r>
          </w:p>
        </w:tc>
        <w:tc>
          <w:tcPr>
            <w:tcW w:w="1848" w:type="dxa"/>
          </w:tcPr>
          <w:p>
            <w:pPr>
              <w:pStyle w:val="TableParagraph"/>
              <w:spacing w:line="267" w:lineRule="exact"/>
              <w:ind w:left="108"/>
              <w:rPr>
                <w:sz w:val="22"/>
              </w:rPr>
            </w:pPr>
            <w:r>
              <w:rPr>
                <w:sz w:val="22"/>
              </w:rPr>
              <w:t>30-ft.</w:t>
            </w:r>
            <w:r>
              <w:rPr>
                <w:spacing w:val="-7"/>
                <w:sz w:val="22"/>
              </w:rPr>
              <w:t> </w:t>
            </w:r>
            <w:r>
              <w:rPr>
                <w:spacing w:val="-2"/>
                <w:sz w:val="22"/>
              </w:rPr>
              <w:t>chord</w:t>
            </w:r>
          </w:p>
        </w:tc>
        <w:tc>
          <w:tcPr>
            <w:tcW w:w="1850" w:type="dxa"/>
          </w:tcPr>
          <w:p>
            <w:pPr>
              <w:pStyle w:val="TableParagraph"/>
              <w:spacing w:line="267" w:lineRule="exact"/>
              <w:ind w:left="108"/>
              <w:rPr>
                <w:sz w:val="22"/>
              </w:rPr>
            </w:pPr>
            <w:r>
              <w:rPr>
                <w:sz w:val="22"/>
              </w:rPr>
              <w:t>30-ft.</w:t>
            </w:r>
            <w:r>
              <w:rPr>
                <w:spacing w:val="-7"/>
                <w:sz w:val="22"/>
              </w:rPr>
              <w:t> </w:t>
            </w:r>
            <w:r>
              <w:rPr>
                <w:spacing w:val="-2"/>
                <w:sz w:val="22"/>
              </w:rPr>
              <w:t>chord</w:t>
            </w:r>
          </w:p>
        </w:tc>
        <w:tc>
          <w:tcPr>
            <w:tcW w:w="1848" w:type="dxa"/>
          </w:tcPr>
          <w:p>
            <w:pPr>
              <w:pStyle w:val="TableParagraph"/>
              <w:spacing w:line="267" w:lineRule="exact"/>
              <w:ind w:left="108"/>
              <w:rPr>
                <w:sz w:val="22"/>
              </w:rPr>
            </w:pPr>
            <w:r>
              <w:rPr>
                <w:sz w:val="22"/>
              </w:rPr>
              <w:t>30</w:t>
            </w:r>
            <w:r>
              <w:rPr>
                <w:spacing w:val="-2"/>
                <w:sz w:val="22"/>
              </w:rPr>
              <w:t> </w:t>
            </w:r>
            <w:r>
              <w:rPr>
                <w:sz w:val="22"/>
              </w:rPr>
              <w:t>ft.</w:t>
            </w:r>
            <w:r>
              <w:rPr>
                <w:spacing w:val="-2"/>
                <w:sz w:val="22"/>
              </w:rPr>
              <w:t> </w:t>
            </w:r>
            <w:r>
              <w:rPr>
                <w:sz w:val="22"/>
              </w:rPr>
              <w:t>chord</w:t>
            </w:r>
            <w:r>
              <w:rPr>
                <w:spacing w:val="-3"/>
                <w:sz w:val="22"/>
              </w:rPr>
              <w:t> </w:t>
            </w:r>
            <w:r>
              <w:rPr>
                <w:spacing w:val="-5"/>
                <w:sz w:val="22"/>
              </w:rPr>
              <w:t>or</w:t>
            </w:r>
          </w:p>
          <w:p>
            <w:pPr>
              <w:pStyle w:val="TableParagraph"/>
              <w:spacing w:line="249" w:lineRule="exact"/>
              <w:ind w:left="108"/>
              <w:rPr>
                <w:sz w:val="22"/>
              </w:rPr>
            </w:pPr>
            <w:r>
              <w:rPr>
                <w:sz w:val="22"/>
              </w:rPr>
              <w:t>25</w:t>
            </w:r>
            <w:r>
              <w:rPr>
                <w:spacing w:val="-1"/>
                <w:sz w:val="22"/>
              </w:rPr>
              <w:t> </w:t>
            </w:r>
            <w:r>
              <w:rPr>
                <w:sz w:val="22"/>
              </w:rPr>
              <w:t>ft.</w:t>
            </w:r>
            <w:r>
              <w:rPr>
                <w:spacing w:val="-1"/>
                <w:sz w:val="22"/>
              </w:rPr>
              <w:t> </w:t>
            </w:r>
            <w:r>
              <w:rPr>
                <w:spacing w:val="-2"/>
                <w:sz w:val="22"/>
              </w:rPr>
              <w:t>radius</w:t>
            </w:r>
            <w:r>
              <w:rPr>
                <w:spacing w:val="-2"/>
                <w:sz w:val="22"/>
                <w:vertAlign w:val="superscript"/>
              </w:rPr>
              <w:t>(o</w:t>
            </w:r>
            <w:r>
              <w:rPr>
                <w:spacing w:val="-2"/>
                <w:sz w:val="22"/>
                <w:vertAlign w:val="superscript"/>
              </w:rPr>
              <w:t>)</w:t>
            </w:r>
          </w:p>
        </w:tc>
        <w:tc>
          <w:tcPr>
            <w:tcW w:w="1848" w:type="dxa"/>
          </w:tcPr>
          <w:p>
            <w:pPr>
              <w:pStyle w:val="TableParagraph"/>
              <w:spacing w:line="267" w:lineRule="exact"/>
              <w:ind w:left="108"/>
              <w:rPr>
                <w:sz w:val="22"/>
              </w:rPr>
            </w:pPr>
            <w:r>
              <w:rPr>
                <w:sz w:val="22"/>
              </w:rPr>
              <w:t>30</w:t>
            </w:r>
            <w:r>
              <w:rPr>
                <w:spacing w:val="-2"/>
                <w:sz w:val="22"/>
              </w:rPr>
              <w:t> </w:t>
            </w:r>
            <w:r>
              <w:rPr>
                <w:sz w:val="22"/>
              </w:rPr>
              <w:t>ft.</w:t>
            </w:r>
            <w:r>
              <w:rPr>
                <w:spacing w:val="-2"/>
                <w:sz w:val="22"/>
              </w:rPr>
              <w:t> </w:t>
            </w:r>
            <w:r>
              <w:rPr>
                <w:sz w:val="22"/>
              </w:rPr>
              <w:t>chord</w:t>
            </w:r>
            <w:r>
              <w:rPr>
                <w:spacing w:val="-3"/>
                <w:sz w:val="22"/>
              </w:rPr>
              <w:t> </w:t>
            </w:r>
            <w:r>
              <w:rPr>
                <w:spacing w:val="-5"/>
                <w:sz w:val="22"/>
              </w:rPr>
              <w:t>or</w:t>
            </w:r>
          </w:p>
          <w:p>
            <w:pPr>
              <w:pStyle w:val="TableParagraph"/>
              <w:spacing w:line="249" w:lineRule="exact"/>
              <w:ind w:left="108"/>
              <w:rPr>
                <w:sz w:val="22"/>
              </w:rPr>
            </w:pPr>
            <w:r>
              <w:rPr>
                <w:sz w:val="22"/>
              </w:rPr>
              <w:t>25-ft.</w:t>
            </w:r>
            <w:r>
              <w:rPr>
                <w:spacing w:val="-2"/>
                <w:sz w:val="22"/>
              </w:rPr>
              <w:t> radius</w:t>
            </w:r>
            <w:r>
              <w:rPr>
                <w:spacing w:val="-2"/>
                <w:sz w:val="22"/>
                <w:vertAlign w:val="superscript"/>
              </w:rPr>
              <w:t>(o)</w:t>
            </w:r>
          </w:p>
        </w:tc>
      </w:tr>
      <w:tr>
        <w:trPr>
          <w:trHeight w:val="270" w:hRule="atLeast"/>
        </w:trPr>
        <w:tc>
          <w:tcPr>
            <w:tcW w:w="3698" w:type="dxa"/>
          </w:tcPr>
          <w:p>
            <w:pPr>
              <w:pStyle w:val="TableParagraph"/>
              <w:spacing w:line="249" w:lineRule="exact" w:before="1"/>
              <w:rPr>
                <w:sz w:val="22"/>
              </w:rPr>
            </w:pPr>
            <w:r>
              <w:rPr>
                <w:spacing w:val="-2"/>
                <w:sz w:val="22"/>
              </w:rPr>
              <w:t>Sidewalks</w:t>
            </w:r>
          </w:p>
        </w:tc>
        <w:tc>
          <w:tcPr>
            <w:tcW w:w="1848" w:type="dxa"/>
          </w:tcPr>
          <w:p>
            <w:pPr>
              <w:pStyle w:val="TableParagraph"/>
              <w:spacing w:line="249" w:lineRule="exact" w:before="1"/>
              <w:ind w:left="108"/>
              <w:rPr>
                <w:sz w:val="22"/>
              </w:rPr>
            </w:pPr>
            <w:r>
              <w:rPr>
                <w:spacing w:val="-5"/>
                <w:sz w:val="22"/>
              </w:rPr>
              <w:t>Yes</w:t>
            </w:r>
          </w:p>
        </w:tc>
        <w:tc>
          <w:tcPr>
            <w:tcW w:w="1848" w:type="dxa"/>
          </w:tcPr>
          <w:p>
            <w:pPr>
              <w:pStyle w:val="TableParagraph"/>
              <w:spacing w:line="249" w:lineRule="exact" w:before="1"/>
              <w:ind w:left="108"/>
              <w:rPr>
                <w:sz w:val="22"/>
              </w:rPr>
            </w:pPr>
            <w:r>
              <w:rPr>
                <w:spacing w:val="-5"/>
                <w:sz w:val="22"/>
              </w:rPr>
              <w:t>Yes</w:t>
            </w:r>
          </w:p>
        </w:tc>
        <w:tc>
          <w:tcPr>
            <w:tcW w:w="1850" w:type="dxa"/>
          </w:tcPr>
          <w:p>
            <w:pPr>
              <w:pStyle w:val="TableParagraph"/>
              <w:spacing w:line="249" w:lineRule="exact" w:before="1"/>
              <w:ind w:left="108"/>
              <w:rPr>
                <w:sz w:val="22"/>
              </w:rPr>
            </w:pPr>
            <w:r>
              <w:rPr>
                <w:spacing w:val="-5"/>
                <w:sz w:val="22"/>
              </w:rPr>
              <w:t>Yes</w:t>
            </w:r>
          </w:p>
        </w:tc>
        <w:tc>
          <w:tcPr>
            <w:tcW w:w="1848" w:type="dxa"/>
          </w:tcPr>
          <w:p>
            <w:pPr>
              <w:pStyle w:val="TableParagraph"/>
              <w:spacing w:line="249" w:lineRule="exact" w:before="1"/>
              <w:ind w:left="108"/>
              <w:rPr>
                <w:sz w:val="22"/>
              </w:rPr>
            </w:pPr>
            <w:r>
              <w:rPr>
                <w:spacing w:val="-5"/>
                <w:sz w:val="22"/>
              </w:rPr>
              <w:t>Yes</w:t>
            </w:r>
          </w:p>
        </w:tc>
        <w:tc>
          <w:tcPr>
            <w:tcW w:w="1848" w:type="dxa"/>
          </w:tcPr>
          <w:p>
            <w:pPr>
              <w:pStyle w:val="TableParagraph"/>
              <w:spacing w:line="249" w:lineRule="exact" w:before="1"/>
              <w:ind w:left="108"/>
              <w:rPr>
                <w:sz w:val="22"/>
              </w:rPr>
            </w:pPr>
            <w:r>
              <w:rPr>
                <w:sz w:val="22"/>
              </w:rPr>
              <w:t>As</w:t>
            </w:r>
            <w:r>
              <w:rPr>
                <w:spacing w:val="-1"/>
                <w:sz w:val="22"/>
              </w:rPr>
              <w:t> </w:t>
            </w:r>
            <w:r>
              <w:rPr>
                <w:spacing w:val="-2"/>
                <w:sz w:val="22"/>
              </w:rPr>
              <w:t>required</w:t>
            </w:r>
            <w:r>
              <w:rPr>
                <w:spacing w:val="-2"/>
                <w:sz w:val="22"/>
                <w:vertAlign w:val="superscript"/>
              </w:rPr>
              <w:t>(j)</w:t>
            </w:r>
          </w:p>
        </w:tc>
      </w:tr>
      <w:tr>
        <w:trPr>
          <w:trHeight w:val="267" w:hRule="atLeast"/>
        </w:trPr>
        <w:tc>
          <w:tcPr>
            <w:tcW w:w="3698" w:type="dxa"/>
          </w:tcPr>
          <w:p>
            <w:pPr>
              <w:pStyle w:val="TableParagraph"/>
              <w:spacing w:line="248" w:lineRule="exact"/>
              <w:rPr>
                <w:sz w:val="22"/>
              </w:rPr>
            </w:pPr>
            <w:r>
              <w:rPr>
                <w:spacing w:val="-2"/>
                <w:sz w:val="22"/>
              </w:rPr>
              <w:t>Streetlights</w:t>
            </w:r>
          </w:p>
        </w:tc>
        <w:tc>
          <w:tcPr>
            <w:tcW w:w="1848" w:type="dxa"/>
          </w:tcPr>
          <w:p>
            <w:pPr>
              <w:pStyle w:val="TableParagraph"/>
              <w:spacing w:line="248" w:lineRule="exact"/>
              <w:ind w:left="108"/>
              <w:rPr>
                <w:sz w:val="22"/>
              </w:rPr>
            </w:pPr>
            <w:r>
              <w:rPr>
                <w:spacing w:val="-5"/>
                <w:sz w:val="22"/>
              </w:rPr>
              <w:t>Yes</w:t>
            </w:r>
          </w:p>
        </w:tc>
        <w:tc>
          <w:tcPr>
            <w:tcW w:w="1848" w:type="dxa"/>
          </w:tcPr>
          <w:p>
            <w:pPr>
              <w:pStyle w:val="TableParagraph"/>
              <w:spacing w:line="248" w:lineRule="exact"/>
              <w:ind w:left="108"/>
              <w:rPr>
                <w:sz w:val="22"/>
              </w:rPr>
            </w:pPr>
            <w:r>
              <w:rPr>
                <w:spacing w:val="-5"/>
                <w:sz w:val="22"/>
              </w:rPr>
              <w:t>Yes</w:t>
            </w:r>
          </w:p>
        </w:tc>
        <w:tc>
          <w:tcPr>
            <w:tcW w:w="1850" w:type="dxa"/>
          </w:tcPr>
          <w:p>
            <w:pPr>
              <w:pStyle w:val="TableParagraph"/>
              <w:spacing w:line="248" w:lineRule="exact"/>
              <w:ind w:left="108"/>
              <w:rPr>
                <w:sz w:val="22"/>
              </w:rPr>
            </w:pPr>
            <w:r>
              <w:rPr>
                <w:spacing w:val="-5"/>
                <w:sz w:val="22"/>
              </w:rPr>
              <w:t>Yes</w:t>
            </w:r>
          </w:p>
        </w:tc>
        <w:tc>
          <w:tcPr>
            <w:tcW w:w="1848" w:type="dxa"/>
          </w:tcPr>
          <w:p>
            <w:pPr>
              <w:pStyle w:val="TableParagraph"/>
              <w:spacing w:line="248" w:lineRule="exact"/>
              <w:ind w:left="108"/>
              <w:rPr>
                <w:sz w:val="22"/>
              </w:rPr>
            </w:pPr>
            <w:r>
              <w:rPr>
                <w:spacing w:val="-5"/>
                <w:sz w:val="22"/>
              </w:rPr>
              <w:t>Yes</w:t>
            </w:r>
          </w:p>
        </w:tc>
        <w:tc>
          <w:tcPr>
            <w:tcW w:w="1848" w:type="dxa"/>
          </w:tcPr>
          <w:p>
            <w:pPr>
              <w:pStyle w:val="TableParagraph"/>
              <w:spacing w:line="248" w:lineRule="exact"/>
              <w:ind w:left="108"/>
              <w:rPr>
                <w:sz w:val="22"/>
              </w:rPr>
            </w:pPr>
            <w:r>
              <w:rPr>
                <w:sz w:val="22"/>
              </w:rPr>
              <w:t>As</w:t>
            </w:r>
            <w:r>
              <w:rPr>
                <w:spacing w:val="-1"/>
                <w:sz w:val="22"/>
              </w:rPr>
              <w:t> </w:t>
            </w:r>
            <w:r>
              <w:rPr>
                <w:spacing w:val="-2"/>
                <w:sz w:val="22"/>
              </w:rPr>
              <w:t>required</w:t>
            </w:r>
            <w:r>
              <w:rPr>
                <w:spacing w:val="-2"/>
                <w:sz w:val="22"/>
                <w:vertAlign w:val="superscript"/>
              </w:rPr>
              <w:t>(k)</w:t>
            </w:r>
          </w:p>
        </w:tc>
      </w:tr>
    </w:tbl>
    <w:p>
      <w:pPr>
        <w:pStyle w:val="BodyText"/>
        <w:spacing w:before="177"/>
        <w:ind w:firstLine="0"/>
      </w:pPr>
    </w:p>
    <w:p>
      <w:pPr>
        <w:pStyle w:val="Heading2"/>
      </w:pPr>
      <w:r>
        <w:rPr/>
        <w:t>Table</w:t>
      </w:r>
      <w:r>
        <w:rPr>
          <w:spacing w:val="-6"/>
        </w:rPr>
        <w:t> </w:t>
      </w:r>
      <w:r>
        <w:rPr>
          <w:spacing w:val="-2"/>
        </w:rPr>
        <w:t>Notes:</w:t>
      </w:r>
    </w:p>
    <w:p>
      <w:pPr>
        <w:pStyle w:val="BodyText"/>
        <w:spacing w:before="118"/>
        <w:ind w:left="120" w:firstLine="0"/>
      </w:pPr>
      <w:r>
        <w:rPr>
          <w:spacing w:val="-5"/>
        </w:rPr>
        <w:t>(a)</w:t>
      </w:r>
    </w:p>
    <w:p>
      <w:pPr>
        <w:pStyle w:val="BodyText"/>
        <w:spacing w:before="1"/>
        <w:ind w:left="120" w:firstLine="0"/>
      </w:pPr>
      <w:r>
        <w:rPr/>
        <w:t>Over</w:t>
      </w:r>
      <w:r>
        <w:rPr>
          <w:spacing w:val="-5"/>
        </w:rPr>
        <w:t> </w:t>
      </w:r>
      <w:r>
        <w:rPr/>
        <w:t>300</w:t>
      </w:r>
      <w:r>
        <w:rPr>
          <w:spacing w:val="-5"/>
        </w:rPr>
        <w:t> </w:t>
      </w:r>
      <w:r>
        <w:rPr/>
        <w:t>ADT</w:t>
      </w:r>
      <w:r>
        <w:rPr>
          <w:spacing w:val="-6"/>
        </w:rPr>
        <w:t> </w:t>
      </w:r>
      <w:r>
        <w:rPr/>
        <w:t>may</w:t>
      </w:r>
      <w:r>
        <w:rPr>
          <w:spacing w:val="-4"/>
        </w:rPr>
        <w:t> </w:t>
      </w:r>
      <w:r>
        <w:rPr/>
        <w:t>be</w:t>
      </w:r>
      <w:r>
        <w:rPr>
          <w:spacing w:val="-6"/>
        </w:rPr>
        <w:t> </w:t>
      </w:r>
      <w:r>
        <w:rPr/>
        <w:t>allowed</w:t>
      </w:r>
      <w:r>
        <w:rPr>
          <w:spacing w:val="-2"/>
        </w:rPr>
        <w:t> </w:t>
      </w:r>
      <w:r>
        <w:rPr/>
        <w:t>if</w:t>
      </w:r>
      <w:r>
        <w:rPr>
          <w:spacing w:val="-6"/>
        </w:rPr>
        <w:t> </w:t>
      </w:r>
      <w:r>
        <w:rPr/>
        <w:t>an</w:t>
      </w:r>
      <w:r>
        <w:rPr>
          <w:spacing w:val="-4"/>
        </w:rPr>
        <w:t> </w:t>
      </w:r>
      <w:r>
        <w:rPr/>
        <w:t>alternate</w:t>
      </w:r>
      <w:r>
        <w:rPr>
          <w:spacing w:val="-6"/>
        </w:rPr>
        <w:t> </w:t>
      </w:r>
      <w:r>
        <w:rPr/>
        <w:t>emergency</w:t>
      </w:r>
      <w:r>
        <w:rPr>
          <w:spacing w:val="-4"/>
        </w:rPr>
        <w:t> </w:t>
      </w:r>
      <w:r>
        <w:rPr/>
        <w:t>access</w:t>
      </w:r>
      <w:r>
        <w:rPr>
          <w:spacing w:val="-4"/>
        </w:rPr>
        <w:t> </w:t>
      </w:r>
      <w:r>
        <w:rPr/>
        <w:t>is</w:t>
      </w:r>
      <w:r>
        <w:rPr>
          <w:spacing w:val="-4"/>
        </w:rPr>
        <w:t> </w:t>
      </w:r>
      <w:r>
        <w:rPr>
          <w:spacing w:val="-2"/>
        </w:rPr>
        <w:t>provided.</w:t>
      </w:r>
    </w:p>
    <w:p>
      <w:pPr>
        <w:spacing w:after="0"/>
        <w:sectPr>
          <w:pgSz w:w="15840" w:h="12240" w:orient="landscape"/>
          <w:pgMar w:header="854" w:footer="1410" w:top="1380" w:bottom="1600" w:left="1320" w:right="1220"/>
        </w:sectPr>
      </w:pPr>
    </w:p>
    <w:p>
      <w:pPr>
        <w:pStyle w:val="BodyText"/>
        <w:spacing w:before="49"/>
        <w:ind w:left="120" w:firstLine="0"/>
      </w:pPr>
      <w:r>
        <w:rPr>
          <w:spacing w:val="-5"/>
        </w:rPr>
        <w:t>(b)</w:t>
      </w:r>
    </w:p>
    <w:p>
      <w:pPr>
        <w:pStyle w:val="BodyText"/>
        <w:spacing w:before="0"/>
        <w:ind w:left="120" w:firstLine="0"/>
      </w:pPr>
      <w:r>
        <w:rPr/>
        <w:t>Unless</w:t>
      </w:r>
      <w:r>
        <w:rPr>
          <w:spacing w:val="-5"/>
        </w:rPr>
        <w:t> </w:t>
      </w:r>
      <w:r>
        <w:rPr/>
        <w:t>the</w:t>
      </w:r>
      <w:r>
        <w:rPr>
          <w:spacing w:val="-6"/>
        </w:rPr>
        <w:t> </w:t>
      </w:r>
      <w:r>
        <w:rPr/>
        <w:t>spacing</w:t>
      </w:r>
      <w:r>
        <w:rPr>
          <w:spacing w:val="-6"/>
        </w:rPr>
        <w:t> </w:t>
      </w:r>
      <w:r>
        <w:rPr/>
        <w:t>requirements</w:t>
      </w:r>
      <w:r>
        <w:rPr>
          <w:spacing w:val="-4"/>
        </w:rPr>
        <w:t> </w:t>
      </w:r>
      <w:r>
        <w:rPr/>
        <w:t>of</w:t>
      </w:r>
      <w:r>
        <w:rPr>
          <w:spacing w:val="-6"/>
        </w:rPr>
        <w:t> </w:t>
      </w:r>
      <w:r>
        <w:rPr/>
        <w:t>Table</w:t>
      </w:r>
      <w:r>
        <w:rPr>
          <w:spacing w:val="-7"/>
        </w:rPr>
        <w:t> </w:t>
      </w:r>
      <w:r>
        <w:rPr/>
        <w:t>V-C</w:t>
      </w:r>
      <w:r>
        <w:rPr>
          <w:spacing w:val="-6"/>
        </w:rPr>
        <w:t> </w:t>
      </w:r>
      <w:r>
        <w:rPr/>
        <w:t>are</w:t>
      </w:r>
      <w:r>
        <w:rPr>
          <w:spacing w:val="-6"/>
        </w:rPr>
        <w:t> </w:t>
      </w:r>
      <w:r>
        <w:rPr>
          <w:spacing w:val="-4"/>
        </w:rPr>
        <w:t>met.</w:t>
      </w:r>
    </w:p>
    <w:p>
      <w:pPr>
        <w:pStyle w:val="BodyText"/>
        <w:spacing w:before="119"/>
        <w:ind w:left="119" w:firstLine="0"/>
      </w:pPr>
      <w:r>
        <w:rPr>
          <w:spacing w:val="-5"/>
        </w:rPr>
        <w:t>(c)</w:t>
      </w:r>
    </w:p>
    <w:p>
      <w:pPr>
        <w:pStyle w:val="BodyText"/>
        <w:spacing w:before="0"/>
        <w:ind w:left="119" w:right="201" w:firstLine="0"/>
      </w:pPr>
      <w:r>
        <w:rPr/>
        <w:t>Or</w:t>
      </w:r>
      <w:r>
        <w:rPr>
          <w:spacing w:val="-2"/>
        </w:rPr>
        <w:t> </w:t>
      </w:r>
      <w:r>
        <w:rPr/>
        <w:t>approved</w:t>
      </w:r>
      <w:r>
        <w:rPr>
          <w:spacing w:val="-1"/>
        </w:rPr>
        <w:t> </w:t>
      </w:r>
      <w:r>
        <w:rPr/>
        <w:t>alternate</w:t>
      </w:r>
      <w:r>
        <w:rPr>
          <w:spacing w:val="-3"/>
        </w:rPr>
        <w:t> </w:t>
      </w:r>
      <w:r>
        <w:rPr/>
        <w:t>by</w:t>
      </w:r>
      <w:r>
        <w:rPr>
          <w:spacing w:val="-1"/>
        </w:rPr>
        <w:t> </w:t>
      </w:r>
      <w:r>
        <w:rPr/>
        <w:t>the</w:t>
      </w:r>
      <w:r>
        <w:rPr>
          <w:spacing w:val="-5"/>
        </w:rPr>
        <w:t> </w:t>
      </w:r>
      <w:r>
        <w:rPr/>
        <w:t>development</w:t>
      </w:r>
      <w:r>
        <w:rPr>
          <w:spacing w:val="-2"/>
        </w:rPr>
        <w:t> </w:t>
      </w:r>
      <w:r>
        <w:rPr/>
        <w:t>review</w:t>
      </w:r>
      <w:r>
        <w:rPr>
          <w:spacing w:val="-3"/>
        </w:rPr>
        <w:t> </w:t>
      </w:r>
      <w:r>
        <w:rPr/>
        <w:t>committee</w:t>
      </w:r>
      <w:r>
        <w:rPr>
          <w:spacing w:val="-3"/>
        </w:rPr>
        <w:t> </w:t>
      </w:r>
      <w:r>
        <w:rPr/>
        <w:t>based</w:t>
      </w:r>
      <w:r>
        <w:rPr>
          <w:spacing w:val="-1"/>
        </w:rPr>
        <w:t> </w:t>
      </w:r>
      <w:r>
        <w:rPr/>
        <w:t>upon</w:t>
      </w:r>
      <w:r>
        <w:rPr>
          <w:spacing w:val="-1"/>
        </w:rPr>
        <w:t> </w:t>
      </w:r>
      <w:r>
        <w:rPr/>
        <w:t>land</w:t>
      </w:r>
      <w:r>
        <w:rPr>
          <w:spacing w:val="-1"/>
        </w:rPr>
        <w:t> </w:t>
      </w:r>
      <w:r>
        <w:rPr/>
        <w:t>planning</w:t>
      </w:r>
      <w:r>
        <w:rPr>
          <w:spacing w:val="-5"/>
        </w:rPr>
        <w:t> </w:t>
      </w:r>
      <w:r>
        <w:rPr/>
        <w:t>and</w:t>
      </w:r>
      <w:r>
        <w:rPr>
          <w:spacing w:val="-1"/>
        </w:rPr>
        <w:t> </w:t>
      </w:r>
      <w:r>
        <w:rPr/>
        <w:t>traffic</w:t>
      </w:r>
      <w:r>
        <w:rPr>
          <w:spacing w:val="-2"/>
        </w:rPr>
        <w:t> </w:t>
      </w:r>
      <w:r>
        <w:rPr/>
        <w:t>analysis.</w:t>
      </w:r>
      <w:r>
        <w:rPr>
          <w:spacing w:val="-2"/>
        </w:rPr>
        <w:t> </w:t>
      </w:r>
      <w:r>
        <w:rPr/>
        <w:t>A</w:t>
      </w:r>
      <w:r>
        <w:rPr>
          <w:spacing w:val="-2"/>
        </w:rPr>
        <w:t> </w:t>
      </w:r>
      <w:r>
        <w:rPr/>
        <w:t>minimum</w:t>
      </w:r>
      <w:r>
        <w:rPr>
          <w:spacing w:val="-3"/>
        </w:rPr>
        <w:t> </w:t>
      </w:r>
      <w:r>
        <w:rPr/>
        <w:t>1,320</w:t>
      </w:r>
      <w:r>
        <w:rPr>
          <w:spacing w:val="-2"/>
        </w:rPr>
        <w:t> </w:t>
      </w:r>
      <w:r>
        <w:rPr/>
        <w:t>ft.</w:t>
      </w:r>
      <w:r>
        <w:rPr>
          <w:spacing w:val="-2"/>
        </w:rPr>
        <w:t> </w:t>
      </w:r>
      <w:r>
        <w:rPr/>
        <w:t>spacing</w:t>
      </w:r>
      <w:r>
        <w:rPr>
          <w:spacing w:val="-2"/>
        </w:rPr>
        <w:t> </w:t>
      </w:r>
      <w:r>
        <w:rPr/>
        <w:t>will</w:t>
      </w:r>
      <w:r>
        <w:rPr>
          <w:spacing w:val="-2"/>
        </w:rPr>
        <w:t> </w:t>
      </w:r>
      <w:r>
        <w:rPr/>
        <w:t>be</w:t>
      </w:r>
      <w:r>
        <w:rPr>
          <w:spacing w:val="-3"/>
        </w:rPr>
        <w:t> </w:t>
      </w:r>
      <w:r>
        <w:rPr/>
        <w:t>required between two signalized intersections.</w:t>
      </w:r>
    </w:p>
    <w:p>
      <w:pPr>
        <w:pStyle w:val="BodyText"/>
        <w:spacing w:before="119"/>
        <w:ind w:left="119" w:firstLine="0"/>
      </w:pPr>
      <w:r>
        <w:rPr>
          <w:spacing w:val="-5"/>
        </w:rPr>
        <w:t>(d)</w:t>
      </w:r>
    </w:p>
    <w:p>
      <w:pPr>
        <w:pStyle w:val="BodyText"/>
        <w:spacing w:before="1"/>
        <w:ind w:left="119" w:firstLine="0"/>
      </w:pPr>
      <w:r>
        <w:rPr/>
        <w:t>Refer</w:t>
      </w:r>
      <w:r>
        <w:rPr>
          <w:spacing w:val="-8"/>
        </w:rPr>
        <w:t> </w:t>
      </w:r>
      <w:r>
        <w:rPr/>
        <w:t>to</w:t>
      </w:r>
      <w:r>
        <w:rPr>
          <w:spacing w:val="-7"/>
        </w:rPr>
        <w:t> </w:t>
      </w:r>
      <w:r>
        <w:rPr/>
        <w:t>section</w:t>
      </w:r>
      <w:r>
        <w:rPr>
          <w:spacing w:val="-7"/>
        </w:rPr>
        <w:t> </w:t>
      </w:r>
      <w:r>
        <w:rPr/>
        <w:t>72-</w:t>
      </w:r>
      <w:r>
        <w:rPr>
          <w:spacing w:val="-4"/>
        </w:rPr>
        <w:t>612.</w:t>
      </w:r>
    </w:p>
    <w:p>
      <w:pPr>
        <w:pStyle w:val="BodyText"/>
        <w:spacing w:before="120"/>
        <w:ind w:left="119" w:firstLine="0"/>
      </w:pPr>
      <w:r>
        <w:rPr>
          <w:spacing w:val="-5"/>
        </w:rPr>
        <w:t>(e)</w:t>
      </w:r>
    </w:p>
    <w:p>
      <w:pPr>
        <w:pStyle w:val="BodyText"/>
        <w:spacing w:before="1"/>
        <w:ind w:left="119" w:firstLine="0"/>
      </w:pPr>
      <w:r>
        <w:rPr/>
        <w:t>As</w:t>
      </w:r>
      <w:r>
        <w:rPr>
          <w:spacing w:val="-5"/>
        </w:rPr>
        <w:t> </w:t>
      </w:r>
      <w:r>
        <w:rPr/>
        <w:t>delineated</w:t>
      </w:r>
      <w:r>
        <w:rPr>
          <w:spacing w:val="-4"/>
        </w:rPr>
        <w:t> </w:t>
      </w:r>
      <w:r>
        <w:rPr/>
        <w:t>in</w:t>
      </w:r>
      <w:r>
        <w:rPr>
          <w:spacing w:val="-4"/>
        </w:rPr>
        <w:t> </w:t>
      </w:r>
      <w:r>
        <w:rPr/>
        <w:t>the</w:t>
      </w:r>
      <w:r>
        <w:rPr>
          <w:spacing w:val="-7"/>
        </w:rPr>
        <w:t> </w:t>
      </w:r>
      <w:r>
        <w:rPr/>
        <w:t>"USDOT</w:t>
      </w:r>
      <w:r>
        <w:rPr>
          <w:spacing w:val="-4"/>
        </w:rPr>
        <w:t> </w:t>
      </w:r>
      <w:r>
        <w:rPr/>
        <w:t>Manual</w:t>
      </w:r>
      <w:r>
        <w:rPr>
          <w:spacing w:val="-5"/>
        </w:rPr>
        <w:t> </w:t>
      </w:r>
      <w:r>
        <w:rPr/>
        <w:t>on</w:t>
      </w:r>
      <w:r>
        <w:rPr>
          <w:spacing w:val="-4"/>
        </w:rPr>
        <w:t> </w:t>
      </w:r>
      <w:r>
        <w:rPr/>
        <w:t>Uniform</w:t>
      </w:r>
      <w:r>
        <w:rPr>
          <w:spacing w:val="-6"/>
        </w:rPr>
        <w:t> </w:t>
      </w:r>
      <w:r>
        <w:rPr/>
        <w:t>Traffic</w:t>
      </w:r>
      <w:r>
        <w:rPr>
          <w:spacing w:val="-4"/>
        </w:rPr>
        <w:t> </w:t>
      </w:r>
      <w:r>
        <w:rPr/>
        <w:t>Control</w:t>
      </w:r>
      <w:r>
        <w:rPr>
          <w:spacing w:val="-5"/>
        </w:rPr>
        <w:t> </w:t>
      </w:r>
      <w:r>
        <w:rPr/>
        <w:t>Devices"</w:t>
      </w:r>
      <w:r>
        <w:rPr>
          <w:spacing w:val="-6"/>
        </w:rPr>
        <w:t> </w:t>
      </w:r>
      <w:r>
        <w:rPr/>
        <w:t>and</w:t>
      </w:r>
      <w:r>
        <w:rPr>
          <w:spacing w:val="-5"/>
        </w:rPr>
        <w:t> </w:t>
      </w:r>
      <w:r>
        <w:rPr/>
        <w:t>as</w:t>
      </w:r>
      <w:r>
        <w:rPr>
          <w:spacing w:val="-4"/>
        </w:rPr>
        <w:t> </w:t>
      </w:r>
      <w:r>
        <w:rPr/>
        <w:t>required</w:t>
      </w:r>
      <w:r>
        <w:rPr>
          <w:spacing w:val="-4"/>
        </w:rPr>
        <w:t> </w:t>
      </w:r>
      <w:r>
        <w:rPr/>
        <w:t>by</w:t>
      </w:r>
      <w:r>
        <w:rPr>
          <w:spacing w:val="-5"/>
        </w:rPr>
        <w:t> </w:t>
      </w:r>
      <w:r>
        <w:rPr/>
        <w:t>the</w:t>
      </w:r>
      <w:r>
        <w:rPr>
          <w:spacing w:val="-6"/>
        </w:rPr>
        <w:t> </w:t>
      </w:r>
      <w:r>
        <w:rPr>
          <w:spacing w:val="-4"/>
        </w:rPr>
        <w:t>CTE.</w:t>
      </w:r>
    </w:p>
    <w:p>
      <w:pPr>
        <w:pStyle w:val="BodyText"/>
        <w:spacing w:before="118"/>
        <w:ind w:left="119" w:firstLine="0"/>
      </w:pPr>
      <w:r>
        <w:rPr>
          <w:spacing w:val="-5"/>
        </w:rPr>
        <w:t>(f)</w:t>
      </w:r>
    </w:p>
    <w:p>
      <w:pPr>
        <w:pStyle w:val="BodyText"/>
        <w:spacing w:before="1"/>
        <w:ind w:left="119" w:firstLine="0"/>
      </w:pPr>
      <w:r>
        <w:rPr/>
        <w:t>Refer</w:t>
      </w:r>
      <w:r>
        <w:rPr>
          <w:spacing w:val="-9"/>
        </w:rPr>
        <w:t> </w:t>
      </w:r>
      <w:r>
        <w:rPr/>
        <w:t>to</w:t>
      </w:r>
      <w:r>
        <w:rPr>
          <w:spacing w:val="-8"/>
        </w:rPr>
        <w:t> </w:t>
      </w:r>
      <w:r>
        <w:rPr/>
        <w:t>subsection</w:t>
      </w:r>
      <w:r>
        <w:rPr>
          <w:spacing w:val="-7"/>
        </w:rPr>
        <w:t> </w:t>
      </w:r>
      <w:r>
        <w:rPr/>
        <w:t>72-</w:t>
      </w:r>
      <w:r>
        <w:rPr>
          <w:spacing w:val="-2"/>
        </w:rPr>
        <w:t>619(e)(5).</w:t>
      </w:r>
    </w:p>
    <w:p>
      <w:pPr>
        <w:pStyle w:val="BodyText"/>
        <w:spacing w:line="243" w:lineRule="exact"/>
        <w:ind w:left="120" w:firstLine="0"/>
      </w:pPr>
      <w:r>
        <w:rPr>
          <w:spacing w:val="-5"/>
        </w:rPr>
        <w:t>(g)</w:t>
      </w:r>
    </w:p>
    <w:p>
      <w:pPr>
        <w:pStyle w:val="BodyText"/>
        <w:spacing w:before="0"/>
        <w:ind w:left="120" w:right="201" w:firstLine="0"/>
      </w:pPr>
      <w:r>
        <w:rPr/>
        <w:t>Design</w:t>
      </w:r>
      <w:r>
        <w:rPr>
          <w:spacing w:val="-1"/>
        </w:rPr>
        <w:t> </w:t>
      </w:r>
      <w:r>
        <w:rPr/>
        <w:t>speeds</w:t>
      </w:r>
      <w:r>
        <w:rPr>
          <w:spacing w:val="-1"/>
        </w:rPr>
        <w:t> </w:t>
      </w:r>
      <w:r>
        <w:rPr/>
        <w:t>lower</w:t>
      </w:r>
      <w:r>
        <w:rPr>
          <w:spacing w:val="-2"/>
        </w:rPr>
        <w:t> </w:t>
      </w:r>
      <w:r>
        <w:rPr/>
        <w:t>than</w:t>
      </w:r>
      <w:r>
        <w:rPr>
          <w:spacing w:val="-1"/>
        </w:rPr>
        <w:t> </w:t>
      </w:r>
      <w:r>
        <w:rPr/>
        <w:t>30</w:t>
      </w:r>
      <w:r>
        <w:rPr>
          <w:spacing w:val="-2"/>
        </w:rPr>
        <w:t> </w:t>
      </w:r>
      <w:r>
        <w:rPr/>
        <w:t>m.p.h.</w:t>
      </w:r>
      <w:r>
        <w:rPr>
          <w:spacing w:val="-2"/>
        </w:rPr>
        <w:t> </w:t>
      </w:r>
      <w:r>
        <w:rPr/>
        <w:t>may</w:t>
      </w:r>
      <w:r>
        <w:rPr>
          <w:spacing w:val="-1"/>
        </w:rPr>
        <w:t> </w:t>
      </w:r>
      <w:r>
        <w:rPr/>
        <w:t>be</w:t>
      </w:r>
      <w:r>
        <w:rPr>
          <w:spacing w:val="-3"/>
        </w:rPr>
        <w:t> </w:t>
      </w:r>
      <w:r>
        <w:rPr/>
        <w:t>used</w:t>
      </w:r>
      <w:r>
        <w:rPr>
          <w:spacing w:val="-1"/>
        </w:rPr>
        <w:t> </w:t>
      </w:r>
      <w:r>
        <w:rPr/>
        <w:t>for</w:t>
      </w:r>
      <w:r>
        <w:rPr>
          <w:spacing w:val="-2"/>
        </w:rPr>
        <w:t> </w:t>
      </w:r>
      <w:r>
        <w:rPr/>
        <w:t>local,</w:t>
      </w:r>
      <w:r>
        <w:rPr>
          <w:spacing w:val="-1"/>
        </w:rPr>
        <w:t> </w:t>
      </w:r>
      <w:r>
        <w:rPr/>
        <w:t>subdivision</w:t>
      </w:r>
      <w:r>
        <w:rPr>
          <w:spacing w:val="-1"/>
        </w:rPr>
        <w:t> </w:t>
      </w:r>
      <w:r>
        <w:rPr/>
        <w:t>type</w:t>
      </w:r>
      <w:r>
        <w:rPr>
          <w:spacing w:val="-3"/>
        </w:rPr>
        <w:t> </w:t>
      </w:r>
      <w:r>
        <w:rPr/>
        <w:t>roads</w:t>
      </w:r>
      <w:r>
        <w:rPr>
          <w:spacing w:val="-1"/>
        </w:rPr>
        <w:t> </w:t>
      </w:r>
      <w:r>
        <w:rPr/>
        <w:t>and</w:t>
      </w:r>
      <w:r>
        <w:rPr>
          <w:spacing w:val="-4"/>
        </w:rPr>
        <w:t> </w:t>
      </w:r>
      <w:r>
        <w:rPr/>
        <w:t>streets.</w:t>
      </w:r>
      <w:r>
        <w:rPr>
          <w:spacing w:val="-2"/>
        </w:rPr>
        <w:t> </w:t>
      </w:r>
      <w:r>
        <w:rPr/>
        <w:t>Streets</w:t>
      </w:r>
      <w:r>
        <w:rPr>
          <w:spacing w:val="-1"/>
        </w:rPr>
        <w:t> </w:t>
      </w:r>
      <w:r>
        <w:rPr/>
        <w:t>with</w:t>
      </w:r>
      <w:r>
        <w:rPr>
          <w:spacing w:val="-1"/>
        </w:rPr>
        <w:t> </w:t>
      </w:r>
      <w:r>
        <w:rPr/>
        <w:t>a</w:t>
      </w:r>
      <w:r>
        <w:rPr>
          <w:spacing w:val="-1"/>
        </w:rPr>
        <w:t> </w:t>
      </w:r>
      <w:r>
        <w:rPr/>
        <w:t>design</w:t>
      </w:r>
      <w:r>
        <w:rPr>
          <w:spacing w:val="-1"/>
        </w:rPr>
        <w:t> </w:t>
      </w:r>
      <w:r>
        <w:rPr/>
        <w:t>speed</w:t>
      </w:r>
      <w:r>
        <w:rPr>
          <w:spacing w:val="-1"/>
        </w:rPr>
        <w:t> </w:t>
      </w:r>
      <w:r>
        <w:rPr/>
        <w:t>less</w:t>
      </w:r>
      <w:r>
        <w:rPr>
          <w:spacing w:val="-1"/>
        </w:rPr>
        <w:t> </w:t>
      </w:r>
      <w:r>
        <w:rPr/>
        <w:t>than</w:t>
      </w:r>
      <w:r>
        <w:rPr>
          <w:spacing w:val="-1"/>
        </w:rPr>
        <w:t> </w:t>
      </w:r>
      <w:r>
        <w:rPr/>
        <w:t>30</w:t>
      </w:r>
      <w:r>
        <w:rPr>
          <w:spacing w:val="-2"/>
        </w:rPr>
        <w:t> </w:t>
      </w:r>
      <w:r>
        <w:rPr/>
        <w:t>m.p.h.</w:t>
      </w:r>
      <w:r>
        <w:rPr>
          <w:spacing w:val="-2"/>
        </w:rPr>
        <w:t> </w:t>
      </w:r>
      <w:r>
        <w:rPr/>
        <w:t>shall</w:t>
      </w:r>
      <w:r>
        <w:rPr>
          <w:spacing w:val="-2"/>
        </w:rPr>
        <w:t> </w:t>
      </w:r>
      <w:r>
        <w:rPr/>
        <w:t>be</w:t>
      </w:r>
      <w:r>
        <w:rPr>
          <w:spacing w:val="-3"/>
        </w:rPr>
        <w:t> </w:t>
      </w:r>
      <w:r>
        <w:rPr/>
        <w:t>posted with appropriate legal speed limit signs.</w:t>
      </w:r>
    </w:p>
    <w:p>
      <w:pPr>
        <w:pStyle w:val="BodyText"/>
        <w:spacing w:before="120"/>
        <w:ind w:left="120" w:firstLine="0"/>
      </w:pPr>
      <w:r>
        <w:rPr>
          <w:spacing w:val="-5"/>
        </w:rPr>
        <w:t>(h)</w:t>
      </w:r>
    </w:p>
    <w:p>
      <w:pPr>
        <w:pStyle w:val="BodyText"/>
        <w:spacing w:before="1"/>
        <w:ind w:left="120" w:firstLine="0"/>
      </w:pPr>
      <w:r>
        <w:rPr/>
        <w:t>Or</w:t>
      </w:r>
      <w:r>
        <w:rPr>
          <w:spacing w:val="-5"/>
        </w:rPr>
        <w:t> </w:t>
      </w:r>
      <w:r>
        <w:rPr/>
        <w:t>150</w:t>
      </w:r>
      <w:r>
        <w:rPr>
          <w:spacing w:val="-5"/>
        </w:rPr>
        <w:t> </w:t>
      </w:r>
      <w:r>
        <w:rPr/>
        <w:t>feet</w:t>
      </w:r>
      <w:r>
        <w:rPr>
          <w:spacing w:val="-5"/>
        </w:rPr>
        <w:t> </w:t>
      </w:r>
      <w:r>
        <w:rPr/>
        <w:t>for</w:t>
      </w:r>
      <w:r>
        <w:rPr>
          <w:spacing w:val="-4"/>
        </w:rPr>
        <w:t> </w:t>
      </w:r>
      <w:r>
        <w:rPr/>
        <w:t>opposing</w:t>
      </w:r>
      <w:r>
        <w:rPr>
          <w:spacing w:val="-5"/>
        </w:rPr>
        <w:t> </w:t>
      </w:r>
      <w:r>
        <w:rPr/>
        <w:t>offset</w:t>
      </w:r>
      <w:r>
        <w:rPr>
          <w:spacing w:val="-5"/>
        </w:rPr>
        <w:t> </w:t>
      </w:r>
      <w:r>
        <w:rPr/>
        <w:t>T-type</w:t>
      </w:r>
      <w:r>
        <w:rPr>
          <w:spacing w:val="-6"/>
        </w:rPr>
        <w:t> </w:t>
      </w:r>
      <w:r>
        <w:rPr>
          <w:spacing w:val="-2"/>
        </w:rPr>
        <w:t>intersection.</w:t>
      </w:r>
    </w:p>
    <w:p>
      <w:pPr>
        <w:pStyle w:val="BodyText"/>
        <w:spacing w:before="118"/>
        <w:ind w:left="120" w:firstLine="0"/>
      </w:pPr>
      <w:r>
        <w:rPr>
          <w:spacing w:val="-5"/>
        </w:rPr>
        <w:t>(i)</w:t>
      </w:r>
    </w:p>
    <w:p>
      <w:pPr>
        <w:pStyle w:val="BodyText"/>
        <w:spacing w:before="0"/>
        <w:ind w:left="119" w:right="201" w:firstLine="0"/>
      </w:pPr>
      <w:r>
        <w:rPr/>
        <w:t>A 40-foot right-of-way width may be approved by the DRC provided a six-inch minimum vertical curb is used and upon a showing that all required improvements</w:t>
      </w:r>
      <w:r>
        <w:rPr>
          <w:spacing w:val="-2"/>
        </w:rPr>
        <w:t> </w:t>
      </w:r>
      <w:r>
        <w:rPr/>
        <w:t>can</w:t>
      </w:r>
      <w:r>
        <w:rPr>
          <w:spacing w:val="-2"/>
        </w:rPr>
        <w:t> </w:t>
      </w:r>
      <w:r>
        <w:rPr/>
        <w:t>be</w:t>
      </w:r>
      <w:r>
        <w:rPr>
          <w:spacing w:val="-4"/>
        </w:rPr>
        <w:t> </w:t>
      </w:r>
      <w:r>
        <w:rPr/>
        <w:t>contained</w:t>
      </w:r>
      <w:r>
        <w:rPr>
          <w:spacing w:val="-2"/>
        </w:rPr>
        <w:t> </w:t>
      </w:r>
      <w:r>
        <w:rPr/>
        <w:t>within</w:t>
      </w:r>
      <w:r>
        <w:rPr>
          <w:spacing w:val="-2"/>
        </w:rPr>
        <w:t> </w:t>
      </w:r>
      <w:r>
        <w:rPr/>
        <w:t>the</w:t>
      </w:r>
      <w:r>
        <w:rPr>
          <w:spacing w:val="-4"/>
        </w:rPr>
        <w:t> </w:t>
      </w:r>
      <w:r>
        <w:rPr/>
        <w:t>proposed</w:t>
      </w:r>
      <w:r>
        <w:rPr>
          <w:spacing w:val="-2"/>
        </w:rPr>
        <w:t> </w:t>
      </w:r>
      <w:r>
        <w:rPr/>
        <w:t>40-foot</w:t>
      </w:r>
      <w:r>
        <w:rPr>
          <w:spacing w:val="-3"/>
        </w:rPr>
        <w:t> </w:t>
      </w:r>
      <w:r>
        <w:rPr/>
        <w:t>right-of-way</w:t>
      </w:r>
      <w:r>
        <w:rPr>
          <w:spacing w:val="-2"/>
        </w:rPr>
        <w:t> </w:t>
      </w:r>
      <w:r>
        <w:rPr/>
        <w:t>or</w:t>
      </w:r>
      <w:r>
        <w:rPr>
          <w:spacing w:val="-3"/>
        </w:rPr>
        <w:t> </w:t>
      </w:r>
      <w:r>
        <w:rPr/>
        <w:t>adjacent</w:t>
      </w:r>
      <w:r>
        <w:rPr>
          <w:spacing w:val="-3"/>
        </w:rPr>
        <w:t> </w:t>
      </w:r>
      <w:r>
        <w:rPr/>
        <w:t>easements.</w:t>
      </w:r>
      <w:r>
        <w:rPr>
          <w:spacing w:val="-3"/>
        </w:rPr>
        <w:t> </w:t>
      </w:r>
      <w:r>
        <w:rPr/>
        <w:t>Setbacks</w:t>
      </w:r>
      <w:r>
        <w:rPr>
          <w:spacing w:val="-2"/>
        </w:rPr>
        <w:t> </w:t>
      </w:r>
      <w:r>
        <w:rPr/>
        <w:t>for</w:t>
      </w:r>
      <w:r>
        <w:rPr>
          <w:spacing w:val="-3"/>
        </w:rPr>
        <w:t> </w:t>
      </w:r>
      <w:r>
        <w:rPr/>
        <w:t>structures</w:t>
      </w:r>
      <w:r>
        <w:rPr>
          <w:spacing w:val="-2"/>
        </w:rPr>
        <w:t> </w:t>
      </w:r>
      <w:r>
        <w:rPr/>
        <w:t>shall</w:t>
      </w:r>
      <w:r>
        <w:rPr>
          <w:spacing w:val="-3"/>
        </w:rPr>
        <w:t> </w:t>
      </w:r>
      <w:r>
        <w:rPr/>
        <w:t>be</w:t>
      </w:r>
      <w:r>
        <w:rPr>
          <w:spacing w:val="-4"/>
        </w:rPr>
        <w:t> </w:t>
      </w:r>
      <w:r>
        <w:rPr/>
        <w:t>sufficient</w:t>
      </w:r>
      <w:r>
        <w:rPr>
          <w:spacing w:val="-3"/>
        </w:rPr>
        <w:t> </w:t>
      </w:r>
      <w:r>
        <w:rPr/>
        <w:t>to</w:t>
      </w:r>
      <w:r>
        <w:rPr>
          <w:spacing w:val="-3"/>
        </w:rPr>
        <w:t> </w:t>
      </w:r>
      <w:r>
        <w:rPr/>
        <w:t>permit</w:t>
      </w:r>
      <w:r>
        <w:rPr>
          <w:spacing w:val="-3"/>
        </w:rPr>
        <w:t> </w:t>
      </w:r>
      <w:r>
        <w:rPr/>
        <w:t>a minimum of 25 feet of driveway depth from the closest side of the sidewalk to the structure.</w:t>
      </w:r>
    </w:p>
    <w:p>
      <w:pPr>
        <w:pStyle w:val="BodyText"/>
        <w:spacing w:before="120"/>
        <w:ind w:left="119" w:firstLine="0"/>
      </w:pPr>
      <w:r>
        <w:rPr>
          <w:spacing w:val="-5"/>
        </w:rPr>
        <w:t>(j)</w:t>
      </w:r>
    </w:p>
    <w:p>
      <w:pPr>
        <w:pStyle w:val="BodyText"/>
        <w:spacing w:before="1"/>
        <w:ind w:left="119" w:firstLine="0"/>
      </w:pPr>
      <w:r>
        <w:rPr/>
        <w:t>Refer</w:t>
      </w:r>
      <w:r>
        <w:rPr>
          <w:spacing w:val="-9"/>
        </w:rPr>
        <w:t> </w:t>
      </w:r>
      <w:r>
        <w:rPr/>
        <w:t>to</w:t>
      </w:r>
      <w:r>
        <w:rPr>
          <w:spacing w:val="-8"/>
        </w:rPr>
        <w:t> </w:t>
      </w:r>
      <w:r>
        <w:rPr/>
        <w:t>subsection</w:t>
      </w:r>
      <w:r>
        <w:rPr>
          <w:spacing w:val="-7"/>
        </w:rPr>
        <w:t> </w:t>
      </w:r>
      <w:r>
        <w:rPr/>
        <w:t>72-</w:t>
      </w:r>
      <w:r>
        <w:rPr>
          <w:spacing w:val="-2"/>
        </w:rPr>
        <w:t>620(b).</w:t>
      </w:r>
    </w:p>
    <w:p>
      <w:pPr>
        <w:pStyle w:val="BodyText"/>
        <w:spacing w:before="120"/>
        <w:ind w:left="119" w:firstLine="0"/>
      </w:pPr>
      <w:r>
        <w:rPr>
          <w:spacing w:val="-5"/>
        </w:rPr>
        <w:t>(k)</w:t>
      </w:r>
    </w:p>
    <w:p>
      <w:pPr>
        <w:pStyle w:val="BodyText"/>
        <w:spacing w:before="1"/>
        <w:ind w:left="119" w:firstLine="0"/>
      </w:pPr>
      <w:r>
        <w:rPr/>
        <w:t>Refer</w:t>
      </w:r>
      <w:r>
        <w:rPr>
          <w:spacing w:val="-9"/>
        </w:rPr>
        <w:t> </w:t>
      </w:r>
      <w:r>
        <w:rPr/>
        <w:t>to</w:t>
      </w:r>
      <w:r>
        <w:rPr>
          <w:spacing w:val="-8"/>
        </w:rPr>
        <w:t> </w:t>
      </w:r>
      <w:r>
        <w:rPr/>
        <w:t>subsection</w:t>
      </w:r>
      <w:r>
        <w:rPr>
          <w:spacing w:val="-7"/>
        </w:rPr>
        <w:t> </w:t>
      </w:r>
      <w:r>
        <w:rPr/>
        <w:t>72-</w:t>
      </w:r>
      <w:r>
        <w:rPr>
          <w:spacing w:val="-2"/>
        </w:rPr>
        <w:t>612(l).</w:t>
      </w:r>
    </w:p>
    <w:p>
      <w:pPr>
        <w:pStyle w:val="BodyText"/>
        <w:spacing w:before="118"/>
        <w:ind w:left="119" w:firstLine="0"/>
      </w:pPr>
      <w:r>
        <w:rPr>
          <w:spacing w:val="-5"/>
        </w:rPr>
        <w:t>(l)</w:t>
      </w:r>
    </w:p>
    <w:p>
      <w:pPr>
        <w:pStyle w:val="BodyText"/>
        <w:spacing w:before="1"/>
        <w:ind w:left="119" w:firstLine="0"/>
      </w:pPr>
      <w:r>
        <w:rPr>
          <w:spacing w:val="-2"/>
        </w:rPr>
        <w:t>[Reserved.]</w:t>
      </w:r>
    </w:p>
    <w:p>
      <w:pPr>
        <w:pStyle w:val="BodyText"/>
        <w:spacing w:before="120"/>
        <w:ind w:left="119" w:firstLine="0"/>
      </w:pPr>
      <w:r>
        <w:rPr>
          <w:spacing w:val="-5"/>
        </w:rPr>
        <w:t>(m)</w:t>
      </w:r>
    </w:p>
    <w:p>
      <w:pPr>
        <w:pStyle w:val="BodyText"/>
        <w:spacing w:before="1"/>
        <w:ind w:left="119" w:firstLine="0"/>
      </w:pPr>
      <w:r>
        <w:rPr/>
        <w:t>See</w:t>
      </w:r>
      <w:r>
        <w:rPr>
          <w:spacing w:val="-7"/>
        </w:rPr>
        <w:t> </w:t>
      </w:r>
      <w:r>
        <w:rPr/>
        <w:t>the</w:t>
      </w:r>
      <w:r>
        <w:rPr>
          <w:spacing w:val="-7"/>
        </w:rPr>
        <w:t> </w:t>
      </w:r>
      <w:r>
        <w:rPr/>
        <w:t>Manual</w:t>
      </w:r>
      <w:r>
        <w:rPr>
          <w:spacing w:val="-6"/>
        </w:rPr>
        <w:t> </w:t>
      </w:r>
      <w:r>
        <w:rPr/>
        <w:t>of</w:t>
      </w:r>
      <w:r>
        <w:rPr>
          <w:spacing w:val="-7"/>
        </w:rPr>
        <w:t> </w:t>
      </w:r>
      <w:r>
        <w:rPr/>
        <w:t>Uniform</w:t>
      </w:r>
      <w:r>
        <w:rPr>
          <w:spacing w:val="-7"/>
        </w:rPr>
        <w:t> </w:t>
      </w:r>
      <w:r>
        <w:rPr/>
        <w:t>Standards</w:t>
      </w:r>
      <w:r>
        <w:rPr>
          <w:spacing w:val="-5"/>
        </w:rPr>
        <w:t> </w:t>
      </w:r>
      <w:r>
        <w:rPr/>
        <w:t>for</w:t>
      </w:r>
      <w:r>
        <w:rPr>
          <w:spacing w:val="-6"/>
        </w:rPr>
        <w:t> </w:t>
      </w:r>
      <w:r>
        <w:rPr/>
        <w:t>Design,</w:t>
      </w:r>
      <w:r>
        <w:rPr>
          <w:spacing w:val="-5"/>
        </w:rPr>
        <w:t> </w:t>
      </w:r>
      <w:r>
        <w:rPr/>
        <w:t>Construction</w:t>
      </w:r>
      <w:r>
        <w:rPr>
          <w:spacing w:val="-5"/>
        </w:rPr>
        <w:t> </w:t>
      </w:r>
      <w:r>
        <w:rPr/>
        <w:t>and</w:t>
      </w:r>
      <w:r>
        <w:rPr>
          <w:spacing w:val="-5"/>
        </w:rPr>
        <w:t> </w:t>
      </w:r>
      <w:r>
        <w:rPr/>
        <w:t>Maintenance</w:t>
      </w:r>
      <w:r>
        <w:rPr>
          <w:spacing w:val="-7"/>
        </w:rPr>
        <w:t> </w:t>
      </w:r>
      <w:r>
        <w:rPr/>
        <w:t>for</w:t>
      </w:r>
      <w:r>
        <w:rPr>
          <w:spacing w:val="-6"/>
        </w:rPr>
        <w:t> </w:t>
      </w:r>
      <w:r>
        <w:rPr/>
        <w:t>Streets</w:t>
      </w:r>
      <w:r>
        <w:rPr>
          <w:spacing w:val="-5"/>
        </w:rPr>
        <w:t> </w:t>
      </w:r>
      <w:r>
        <w:rPr/>
        <w:t>and</w:t>
      </w:r>
      <w:r>
        <w:rPr>
          <w:spacing w:val="-5"/>
        </w:rPr>
        <w:t> </w:t>
      </w:r>
      <w:r>
        <w:rPr/>
        <w:t>Highways</w:t>
      </w:r>
      <w:r>
        <w:rPr>
          <w:spacing w:val="-5"/>
        </w:rPr>
        <w:t> </w:t>
      </w:r>
      <w:r>
        <w:rPr/>
        <w:t>(Green</w:t>
      </w:r>
      <w:r>
        <w:rPr>
          <w:spacing w:val="-5"/>
        </w:rPr>
        <w:t> </w:t>
      </w:r>
      <w:r>
        <w:rPr>
          <w:spacing w:val="-2"/>
        </w:rPr>
        <w:t>Book).</w:t>
      </w:r>
    </w:p>
    <w:p>
      <w:pPr>
        <w:pStyle w:val="BodyText"/>
        <w:spacing w:before="118"/>
        <w:ind w:left="119" w:firstLine="0"/>
      </w:pPr>
      <w:r>
        <w:rPr>
          <w:spacing w:val="-5"/>
        </w:rPr>
        <w:t>(n)</w:t>
      </w:r>
    </w:p>
    <w:p>
      <w:pPr>
        <w:pStyle w:val="BodyText"/>
        <w:spacing w:before="1"/>
        <w:ind w:left="119" w:firstLine="0"/>
      </w:pPr>
      <w:r>
        <w:rPr/>
        <w:t>See</w:t>
      </w:r>
      <w:r>
        <w:rPr>
          <w:spacing w:val="-7"/>
        </w:rPr>
        <w:t> </w:t>
      </w:r>
      <w:r>
        <w:rPr/>
        <w:t>FDOT</w:t>
      </w:r>
      <w:r>
        <w:rPr>
          <w:spacing w:val="-5"/>
        </w:rPr>
        <w:t> </w:t>
      </w:r>
      <w:r>
        <w:rPr/>
        <w:t>Standard</w:t>
      </w:r>
      <w:r>
        <w:rPr>
          <w:spacing w:val="-5"/>
        </w:rPr>
        <w:t> </w:t>
      </w:r>
      <w:r>
        <w:rPr/>
        <w:t>Specifications</w:t>
      </w:r>
      <w:r>
        <w:rPr>
          <w:spacing w:val="-5"/>
        </w:rPr>
        <w:t> </w:t>
      </w:r>
      <w:r>
        <w:rPr/>
        <w:t>for</w:t>
      </w:r>
      <w:r>
        <w:rPr>
          <w:spacing w:val="-6"/>
        </w:rPr>
        <w:t> </w:t>
      </w:r>
      <w:r>
        <w:rPr/>
        <w:t>Road</w:t>
      </w:r>
      <w:r>
        <w:rPr>
          <w:spacing w:val="-5"/>
        </w:rPr>
        <w:t> </w:t>
      </w:r>
      <w:r>
        <w:rPr/>
        <w:t>and</w:t>
      </w:r>
      <w:r>
        <w:rPr>
          <w:spacing w:val="-5"/>
        </w:rPr>
        <w:t> </w:t>
      </w:r>
      <w:r>
        <w:rPr/>
        <w:t>Bridge</w:t>
      </w:r>
      <w:r>
        <w:rPr>
          <w:spacing w:val="-7"/>
        </w:rPr>
        <w:t> </w:t>
      </w:r>
      <w:r>
        <w:rPr/>
        <w:t>Construction</w:t>
      </w:r>
      <w:r>
        <w:rPr>
          <w:spacing w:val="-5"/>
        </w:rPr>
        <w:t> </w:t>
      </w:r>
      <w:r>
        <w:rPr/>
        <w:t>and</w:t>
      </w:r>
      <w:r>
        <w:rPr>
          <w:spacing w:val="-5"/>
        </w:rPr>
        <w:t> </w:t>
      </w:r>
      <w:r>
        <w:rPr/>
        <w:t>Table</w:t>
      </w:r>
      <w:r>
        <w:rPr>
          <w:spacing w:val="-6"/>
        </w:rPr>
        <w:t> </w:t>
      </w:r>
      <w:r>
        <w:rPr/>
        <w:t>I</w:t>
      </w:r>
      <w:r>
        <w:rPr>
          <w:spacing w:val="-6"/>
        </w:rPr>
        <w:t> </w:t>
      </w:r>
      <w:r>
        <w:rPr/>
        <w:t>for</w:t>
      </w:r>
      <w:r>
        <w:rPr>
          <w:spacing w:val="-6"/>
        </w:rPr>
        <w:t> </w:t>
      </w:r>
      <w:r>
        <w:rPr/>
        <w:t>the</w:t>
      </w:r>
      <w:r>
        <w:rPr>
          <w:spacing w:val="-7"/>
        </w:rPr>
        <w:t> </w:t>
      </w:r>
      <w:r>
        <w:rPr/>
        <w:t>structural</w:t>
      </w:r>
      <w:r>
        <w:rPr>
          <w:spacing w:val="-6"/>
        </w:rPr>
        <w:t> </w:t>
      </w:r>
      <w:r>
        <w:rPr>
          <w:spacing w:val="-2"/>
        </w:rPr>
        <w:t>section.</w:t>
      </w:r>
    </w:p>
    <w:p>
      <w:pPr>
        <w:spacing w:after="0"/>
        <w:sectPr>
          <w:pgSz w:w="15840" w:h="12240" w:orient="landscape"/>
          <w:pgMar w:header="854" w:footer="1410" w:top="1380" w:bottom="1600" w:left="1320" w:right="1220"/>
        </w:sectPr>
      </w:pPr>
    </w:p>
    <w:p>
      <w:pPr>
        <w:pStyle w:val="BodyText"/>
        <w:spacing w:before="49"/>
        <w:ind w:left="120" w:firstLine="0"/>
      </w:pPr>
      <w:r>
        <w:rPr>
          <w:spacing w:val="-5"/>
        </w:rPr>
        <w:t>(o)</w:t>
      </w:r>
    </w:p>
    <w:p>
      <w:pPr>
        <w:pStyle w:val="BodyText"/>
        <w:spacing w:before="0"/>
        <w:ind w:left="120" w:firstLine="0"/>
      </w:pPr>
      <w:r>
        <w:rPr/>
        <w:t>Refer</w:t>
      </w:r>
      <w:r>
        <w:rPr>
          <w:spacing w:val="-9"/>
        </w:rPr>
        <w:t> </w:t>
      </w:r>
      <w:r>
        <w:rPr/>
        <w:t>to</w:t>
      </w:r>
      <w:r>
        <w:rPr>
          <w:spacing w:val="-9"/>
        </w:rPr>
        <w:t> </w:t>
      </w:r>
      <w:r>
        <w:rPr/>
        <w:t>subsection</w:t>
      </w:r>
      <w:r>
        <w:rPr>
          <w:spacing w:val="-9"/>
        </w:rPr>
        <w:t> </w:t>
      </w:r>
      <w:r>
        <w:rPr/>
        <w:t>72-612(d)(3)</w:t>
      </w:r>
      <w:r>
        <w:rPr>
          <w:spacing w:val="-9"/>
        </w:rPr>
        <w:t> </w:t>
      </w:r>
      <w:r>
        <w:rPr/>
        <w:t>and</w:t>
      </w:r>
      <w:r>
        <w:rPr>
          <w:spacing w:val="-8"/>
        </w:rPr>
        <w:t> </w:t>
      </w:r>
      <w:r>
        <w:rPr/>
        <w:t>subsection</w:t>
      </w:r>
      <w:r>
        <w:rPr>
          <w:spacing w:val="-8"/>
        </w:rPr>
        <w:t> </w:t>
      </w:r>
      <w:r>
        <w:rPr/>
        <w:t>72-</w:t>
      </w:r>
      <w:r>
        <w:rPr>
          <w:spacing w:val="-2"/>
        </w:rPr>
        <w:t>612(f)(4).</w:t>
      </w:r>
    </w:p>
    <w:p>
      <w:pPr>
        <w:pStyle w:val="BodyText"/>
        <w:spacing w:before="119"/>
        <w:ind w:left="120" w:firstLine="0"/>
      </w:pPr>
      <w:r>
        <w:rPr>
          <w:spacing w:val="-5"/>
        </w:rPr>
        <w:t>(p)</w:t>
      </w:r>
    </w:p>
    <w:p>
      <w:pPr>
        <w:pStyle w:val="BodyText"/>
        <w:spacing w:before="0"/>
        <w:ind w:left="120" w:firstLine="0"/>
      </w:pPr>
      <w:r>
        <w:rPr/>
        <w:t>An</w:t>
      </w:r>
      <w:r>
        <w:rPr>
          <w:spacing w:val="-9"/>
        </w:rPr>
        <w:t> </w:t>
      </w:r>
      <w:r>
        <w:rPr/>
        <w:t>internal</w:t>
      </w:r>
      <w:r>
        <w:rPr>
          <w:spacing w:val="-8"/>
        </w:rPr>
        <w:t> </w:t>
      </w:r>
      <w:r>
        <w:rPr/>
        <w:t>subdivision</w:t>
      </w:r>
      <w:r>
        <w:rPr>
          <w:spacing w:val="-7"/>
        </w:rPr>
        <w:t> </w:t>
      </w:r>
      <w:r>
        <w:rPr/>
        <w:t>functional</w:t>
      </w:r>
      <w:r>
        <w:rPr>
          <w:spacing w:val="-8"/>
        </w:rPr>
        <w:t> </w:t>
      </w:r>
      <w:r>
        <w:rPr/>
        <w:t>collector</w:t>
      </w:r>
      <w:r>
        <w:rPr>
          <w:spacing w:val="-8"/>
        </w:rPr>
        <w:t> </w:t>
      </w:r>
      <w:r>
        <w:rPr/>
        <w:t>may</w:t>
      </w:r>
      <w:r>
        <w:rPr>
          <w:spacing w:val="-6"/>
        </w:rPr>
        <w:t> </w:t>
      </w:r>
      <w:r>
        <w:rPr/>
        <w:t>have</w:t>
      </w:r>
      <w:r>
        <w:rPr>
          <w:spacing w:val="-9"/>
        </w:rPr>
        <w:t> </w:t>
      </w:r>
      <w:r>
        <w:rPr/>
        <w:t>a</w:t>
      </w:r>
      <w:r>
        <w:rPr>
          <w:spacing w:val="-8"/>
        </w:rPr>
        <w:t> </w:t>
      </w:r>
      <w:r>
        <w:rPr/>
        <w:t>60-foot</w:t>
      </w:r>
      <w:r>
        <w:rPr>
          <w:spacing w:val="-7"/>
        </w:rPr>
        <w:t> </w:t>
      </w:r>
      <w:r>
        <w:rPr/>
        <w:t>right-of-</w:t>
      </w:r>
      <w:r>
        <w:rPr>
          <w:spacing w:val="-4"/>
        </w:rPr>
        <w:t>way.</w:t>
      </w:r>
    </w:p>
    <w:p>
      <w:pPr>
        <w:pStyle w:val="BodyText"/>
        <w:ind w:left="119" w:firstLine="0"/>
      </w:pPr>
      <w:r>
        <w:rPr/>
        <w:t>(Ord.</w:t>
      </w:r>
      <w:r>
        <w:rPr>
          <w:spacing w:val="-6"/>
        </w:rPr>
        <w:t> </w:t>
      </w:r>
      <w:r>
        <w:rPr/>
        <w:t>No.</w:t>
      </w:r>
      <w:r>
        <w:rPr>
          <w:spacing w:val="-5"/>
        </w:rPr>
        <w:t> </w:t>
      </w:r>
      <w:r>
        <w:rPr/>
        <w:t>96-32,</w:t>
      </w:r>
      <w:r>
        <w:rPr>
          <w:spacing w:val="-5"/>
        </w:rPr>
        <w:t> </w:t>
      </w:r>
      <w:r>
        <w:rPr/>
        <w:t>§§</w:t>
      </w:r>
      <w:r>
        <w:rPr>
          <w:spacing w:val="-6"/>
        </w:rPr>
        <w:t> </w:t>
      </w:r>
      <w:r>
        <w:rPr/>
        <w:t>XXVIII,</w:t>
      </w:r>
      <w:r>
        <w:rPr>
          <w:spacing w:val="-4"/>
        </w:rPr>
        <w:t> </w:t>
      </w:r>
      <w:r>
        <w:rPr/>
        <w:t>LXXVII,</w:t>
      </w:r>
      <w:r>
        <w:rPr>
          <w:spacing w:val="-5"/>
        </w:rPr>
        <w:t> </w:t>
      </w:r>
      <w:r>
        <w:rPr/>
        <w:t>12-19-96;</w:t>
      </w:r>
      <w:r>
        <w:rPr>
          <w:spacing w:val="-6"/>
        </w:rPr>
        <w:t> </w:t>
      </w:r>
      <w:r>
        <w:rPr/>
        <w:t>Ord.</w:t>
      </w:r>
      <w:r>
        <w:rPr>
          <w:spacing w:val="-6"/>
        </w:rPr>
        <w:t> </w:t>
      </w:r>
      <w:r>
        <w:rPr/>
        <w:t>No.</w:t>
      </w:r>
      <w:r>
        <w:rPr>
          <w:spacing w:val="-5"/>
        </w:rPr>
        <w:t> </w:t>
      </w:r>
      <w:r>
        <w:rPr/>
        <w:t>2008-25,</w:t>
      </w:r>
      <w:r>
        <w:rPr>
          <w:spacing w:val="-4"/>
        </w:rPr>
        <w:t> </w:t>
      </w:r>
      <w:r>
        <w:rPr/>
        <w:t>§</w:t>
      </w:r>
      <w:r>
        <w:rPr>
          <w:spacing w:val="-7"/>
        </w:rPr>
        <w:t> </w:t>
      </w:r>
      <w:r>
        <w:rPr/>
        <w:t>III,</w:t>
      </w:r>
      <w:r>
        <w:rPr>
          <w:spacing w:val="-4"/>
        </w:rPr>
        <w:t> </w:t>
      </w:r>
      <w:r>
        <w:rPr/>
        <w:t>12-4-08;</w:t>
      </w:r>
      <w:r>
        <w:rPr>
          <w:spacing w:val="-6"/>
        </w:rPr>
        <w:t> </w:t>
      </w:r>
      <w:r>
        <w:rPr/>
        <w:t>Ord.</w:t>
      </w:r>
      <w:r>
        <w:rPr>
          <w:spacing w:val="-6"/>
        </w:rPr>
        <w:t> </w:t>
      </w:r>
      <w:r>
        <w:rPr/>
        <w:t>No.</w:t>
      </w:r>
      <w:r>
        <w:rPr>
          <w:spacing w:val="-5"/>
        </w:rPr>
        <w:t> </w:t>
      </w:r>
      <w:r>
        <w:rPr/>
        <w:t>2012-05,</w:t>
      </w:r>
      <w:r>
        <w:rPr>
          <w:spacing w:val="-5"/>
        </w:rPr>
        <w:t> </w:t>
      </w:r>
      <w:r>
        <w:rPr/>
        <w:t>§</w:t>
      </w:r>
      <w:r>
        <w:rPr>
          <w:spacing w:val="-4"/>
        </w:rPr>
        <w:t> </w:t>
      </w:r>
      <w:r>
        <w:rPr/>
        <w:t>V,</w:t>
      </w:r>
      <w:r>
        <w:rPr>
          <w:spacing w:val="-5"/>
        </w:rPr>
        <w:t> </w:t>
      </w:r>
      <w:r>
        <w:rPr/>
        <w:t>4-19-12;</w:t>
      </w:r>
      <w:r>
        <w:rPr>
          <w:spacing w:val="-6"/>
        </w:rPr>
        <w:t> </w:t>
      </w:r>
      <w:r>
        <w:rPr/>
        <w:t>Ord.</w:t>
      </w:r>
      <w:r>
        <w:rPr>
          <w:spacing w:val="-5"/>
        </w:rPr>
        <w:t> </w:t>
      </w:r>
      <w:r>
        <w:rPr/>
        <w:t>No.</w:t>
      </w:r>
      <w:r>
        <w:rPr>
          <w:spacing w:val="-6"/>
        </w:rPr>
        <w:t> </w:t>
      </w:r>
      <w:r>
        <w:rPr/>
        <w:t>2015-03,</w:t>
      </w:r>
      <w:r>
        <w:rPr>
          <w:spacing w:val="-4"/>
        </w:rPr>
        <w:t> </w:t>
      </w:r>
      <w:r>
        <w:rPr/>
        <w:t>§</w:t>
      </w:r>
      <w:r>
        <w:rPr>
          <w:spacing w:val="-6"/>
        </w:rPr>
        <w:t> </w:t>
      </w:r>
      <w:r>
        <w:rPr/>
        <w:t>II,</w:t>
      </w:r>
      <w:r>
        <w:rPr>
          <w:spacing w:val="-5"/>
        </w:rPr>
        <w:t> </w:t>
      </w:r>
      <w:r>
        <w:rPr/>
        <w:t>6-11-15;</w:t>
      </w:r>
      <w:r>
        <w:rPr>
          <w:spacing w:val="-6"/>
        </w:rPr>
        <w:t> </w:t>
      </w:r>
      <w:r>
        <w:rPr/>
        <w:t>Ord.</w:t>
      </w:r>
      <w:r>
        <w:rPr>
          <w:spacing w:val="-6"/>
        </w:rPr>
        <w:t> </w:t>
      </w:r>
      <w:r>
        <w:rPr/>
        <w:t>No.</w:t>
      </w:r>
      <w:r>
        <w:rPr>
          <w:spacing w:val="-5"/>
        </w:rPr>
        <w:t> </w:t>
      </w:r>
      <w:r>
        <w:rPr/>
        <w:t>2018-05,</w:t>
      </w:r>
      <w:r>
        <w:rPr>
          <w:spacing w:val="-4"/>
        </w:rPr>
        <w:t> </w:t>
      </w:r>
      <w:r>
        <w:rPr>
          <w:spacing w:val="-10"/>
        </w:rPr>
        <w:t>§</w:t>
      </w:r>
    </w:p>
    <w:p>
      <w:pPr>
        <w:pStyle w:val="BodyText"/>
        <w:spacing w:before="0"/>
        <w:ind w:left="119" w:firstLine="0"/>
      </w:pPr>
      <w:r>
        <w:rPr>
          <w:spacing w:val="-2"/>
        </w:rPr>
        <w:t>XVIII,</w:t>
      </w:r>
      <w:r>
        <w:rPr>
          <w:spacing w:val="8"/>
        </w:rPr>
        <w:t> </w:t>
      </w:r>
      <w:r>
        <w:rPr>
          <w:spacing w:val="-2"/>
        </w:rPr>
        <w:t>1-18-</w:t>
      </w:r>
      <w:r>
        <w:rPr>
          <w:spacing w:val="-5"/>
        </w:rPr>
        <w:t>18)</w:t>
      </w:r>
    </w:p>
    <w:p>
      <w:pPr>
        <w:spacing w:after="0"/>
        <w:sectPr>
          <w:pgSz w:w="15840" w:h="12240" w:orient="landscape"/>
          <w:pgMar w:header="854" w:footer="1410" w:top="1380" w:bottom="1600" w:left="1320" w:right="1220"/>
        </w:sectPr>
      </w:pPr>
    </w:p>
    <w:p>
      <w:pPr>
        <w:pStyle w:val="BodyText"/>
        <w:spacing w:before="234"/>
        <w:ind w:firstLine="0"/>
        <w:rPr>
          <w:sz w:val="24"/>
        </w:rPr>
      </w:pPr>
    </w:p>
    <w:p>
      <w:pPr>
        <w:pStyle w:val="Heading1"/>
      </w:pPr>
      <w:bookmarkStart w:name="Sec. 72-613. Blocks." w:id="5"/>
      <w:bookmarkEnd w:id="5"/>
      <w:r>
        <w:rPr>
          <w:b w:val="0"/>
        </w:rPr>
      </w:r>
      <w:r>
        <w:rPr/>
        <w:t>Sec.</w:t>
      </w:r>
      <w:r>
        <w:rPr>
          <w:spacing w:val="-2"/>
        </w:rPr>
        <w:t> </w:t>
      </w:r>
      <w:r>
        <w:rPr/>
        <w:t>72-613.</w:t>
      </w:r>
      <w:r>
        <w:rPr>
          <w:spacing w:val="-2"/>
        </w:rPr>
        <w:t> Blocks.</w:t>
      </w:r>
    </w:p>
    <w:p>
      <w:pPr>
        <w:pStyle w:val="BodyText"/>
        <w:spacing w:before="168"/>
        <w:ind w:left="120" w:firstLine="0"/>
      </w:pPr>
      <w:r>
        <w:rPr>
          <w:i/>
        </w:rPr>
        <w:t>General.</w:t>
      </w:r>
      <w:r>
        <w:rPr>
          <w:i/>
          <w:spacing w:val="-6"/>
        </w:rPr>
        <w:t> </w:t>
      </w:r>
      <w:r>
        <w:rPr/>
        <w:t>The</w:t>
      </w:r>
      <w:r>
        <w:rPr>
          <w:spacing w:val="-6"/>
        </w:rPr>
        <w:t> </w:t>
      </w:r>
      <w:r>
        <w:rPr/>
        <w:t>length,</w:t>
      </w:r>
      <w:r>
        <w:rPr>
          <w:spacing w:val="-4"/>
        </w:rPr>
        <w:t> </w:t>
      </w:r>
      <w:r>
        <w:rPr/>
        <w:t>width</w:t>
      </w:r>
      <w:r>
        <w:rPr>
          <w:spacing w:val="-5"/>
        </w:rPr>
        <w:t> </w:t>
      </w:r>
      <w:r>
        <w:rPr/>
        <w:t>and</w:t>
      </w:r>
      <w:r>
        <w:rPr>
          <w:spacing w:val="-4"/>
        </w:rPr>
        <w:t> </w:t>
      </w:r>
      <w:r>
        <w:rPr/>
        <w:t>shape</w:t>
      </w:r>
      <w:r>
        <w:rPr>
          <w:spacing w:val="-6"/>
        </w:rPr>
        <w:t> </w:t>
      </w:r>
      <w:r>
        <w:rPr/>
        <w:t>of</w:t>
      </w:r>
      <w:r>
        <w:rPr>
          <w:spacing w:val="-7"/>
        </w:rPr>
        <w:t> </w:t>
      </w:r>
      <w:r>
        <w:rPr/>
        <w:t>blocks</w:t>
      </w:r>
      <w:r>
        <w:rPr>
          <w:spacing w:val="-6"/>
        </w:rPr>
        <w:t> </w:t>
      </w:r>
      <w:r>
        <w:rPr/>
        <w:t>shall</w:t>
      </w:r>
      <w:r>
        <w:rPr>
          <w:spacing w:val="-5"/>
        </w:rPr>
        <w:t> </w:t>
      </w:r>
      <w:r>
        <w:rPr/>
        <w:t>be</w:t>
      </w:r>
      <w:r>
        <w:rPr>
          <w:spacing w:val="-6"/>
        </w:rPr>
        <w:t> </w:t>
      </w:r>
      <w:r>
        <w:rPr/>
        <w:t>determined</w:t>
      </w:r>
      <w:r>
        <w:rPr>
          <w:spacing w:val="-3"/>
        </w:rPr>
        <w:t> </w:t>
      </w:r>
      <w:r>
        <w:rPr/>
        <w:t>with</w:t>
      </w:r>
      <w:r>
        <w:rPr>
          <w:spacing w:val="-4"/>
        </w:rPr>
        <w:t> </w:t>
      </w:r>
      <w:r>
        <w:rPr/>
        <w:t>regard</w:t>
      </w:r>
      <w:r>
        <w:rPr>
          <w:spacing w:val="-5"/>
        </w:rPr>
        <w:t> to:</w:t>
      </w:r>
    </w:p>
    <w:p>
      <w:pPr>
        <w:pStyle w:val="ListParagraph"/>
        <w:numPr>
          <w:ilvl w:val="0"/>
          <w:numId w:val="3"/>
        </w:numPr>
        <w:tabs>
          <w:tab w:pos="1070" w:val="left" w:leader="none"/>
        </w:tabs>
        <w:spacing w:line="240" w:lineRule="auto" w:before="118" w:after="0"/>
        <w:ind w:left="1070" w:right="0" w:hanging="475"/>
        <w:jc w:val="left"/>
        <w:rPr>
          <w:sz w:val="20"/>
        </w:rPr>
      </w:pPr>
      <w:r>
        <w:rPr>
          <w:sz w:val="20"/>
        </w:rPr>
        <w:t>Provision</w:t>
      </w:r>
      <w:r>
        <w:rPr>
          <w:spacing w:val="-4"/>
          <w:sz w:val="20"/>
        </w:rPr>
        <w:t> </w:t>
      </w:r>
      <w:r>
        <w:rPr>
          <w:sz w:val="20"/>
        </w:rPr>
        <w:t>of</w:t>
      </w:r>
      <w:r>
        <w:rPr>
          <w:spacing w:val="-5"/>
          <w:sz w:val="20"/>
        </w:rPr>
        <w:t> </w:t>
      </w:r>
      <w:r>
        <w:rPr>
          <w:sz w:val="20"/>
        </w:rPr>
        <w:t>adequate</w:t>
      </w:r>
      <w:r>
        <w:rPr>
          <w:spacing w:val="-5"/>
          <w:sz w:val="20"/>
        </w:rPr>
        <w:t> </w:t>
      </w:r>
      <w:r>
        <w:rPr>
          <w:sz w:val="20"/>
        </w:rPr>
        <w:t>building</w:t>
      </w:r>
      <w:r>
        <w:rPr>
          <w:spacing w:val="-4"/>
          <w:sz w:val="20"/>
        </w:rPr>
        <w:t> </w:t>
      </w:r>
      <w:r>
        <w:rPr>
          <w:sz w:val="20"/>
        </w:rPr>
        <w:t>sites</w:t>
      </w:r>
      <w:r>
        <w:rPr>
          <w:spacing w:val="-4"/>
          <w:sz w:val="20"/>
        </w:rPr>
        <w:t> </w:t>
      </w:r>
      <w:r>
        <w:rPr>
          <w:sz w:val="20"/>
        </w:rPr>
        <w:t>suitable</w:t>
      </w:r>
      <w:r>
        <w:rPr>
          <w:spacing w:val="-5"/>
          <w:sz w:val="20"/>
        </w:rPr>
        <w:t> </w:t>
      </w:r>
      <w:r>
        <w:rPr>
          <w:sz w:val="20"/>
        </w:rPr>
        <w:t>to</w:t>
      </w:r>
      <w:r>
        <w:rPr>
          <w:spacing w:val="-4"/>
          <w:sz w:val="20"/>
        </w:rPr>
        <w:t> </w:t>
      </w:r>
      <w:r>
        <w:rPr>
          <w:sz w:val="20"/>
        </w:rPr>
        <w:t>the</w:t>
      </w:r>
      <w:r>
        <w:rPr>
          <w:spacing w:val="-7"/>
          <w:sz w:val="20"/>
        </w:rPr>
        <w:t> </w:t>
      </w:r>
      <w:r>
        <w:rPr>
          <w:sz w:val="20"/>
        </w:rPr>
        <w:t>special</w:t>
      </w:r>
      <w:r>
        <w:rPr>
          <w:spacing w:val="-4"/>
          <w:sz w:val="20"/>
        </w:rPr>
        <w:t> </w:t>
      </w:r>
      <w:r>
        <w:rPr>
          <w:sz w:val="20"/>
        </w:rPr>
        <w:t>needs</w:t>
      </w:r>
      <w:r>
        <w:rPr>
          <w:spacing w:val="-4"/>
          <w:sz w:val="20"/>
        </w:rPr>
        <w:t> </w:t>
      </w:r>
      <w:r>
        <w:rPr>
          <w:sz w:val="20"/>
        </w:rPr>
        <w:t>of</w:t>
      </w:r>
      <w:r>
        <w:rPr>
          <w:spacing w:val="-5"/>
          <w:sz w:val="20"/>
        </w:rPr>
        <w:t> </w:t>
      </w:r>
      <w:r>
        <w:rPr>
          <w:sz w:val="20"/>
        </w:rPr>
        <w:t>the</w:t>
      </w:r>
      <w:r>
        <w:rPr>
          <w:spacing w:val="-5"/>
          <w:sz w:val="20"/>
        </w:rPr>
        <w:t> </w:t>
      </w:r>
      <w:r>
        <w:rPr>
          <w:sz w:val="20"/>
        </w:rPr>
        <w:t>type</w:t>
      </w:r>
      <w:r>
        <w:rPr>
          <w:spacing w:val="-5"/>
          <w:sz w:val="20"/>
        </w:rPr>
        <w:t> </w:t>
      </w:r>
      <w:r>
        <w:rPr>
          <w:sz w:val="20"/>
        </w:rPr>
        <w:t>of</w:t>
      </w:r>
      <w:r>
        <w:rPr>
          <w:spacing w:val="-5"/>
          <w:sz w:val="20"/>
        </w:rPr>
        <w:t> </w:t>
      </w:r>
      <w:r>
        <w:rPr>
          <w:sz w:val="20"/>
        </w:rPr>
        <w:t>use</w:t>
      </w:r>
      <w:r>
        <w:rPr>
          <w:spacing w:val="-5"/>
          <w:sz w:val="20"/>
        </w:rPr>
        <w:t> </w:t>
      </w:r>
      <w:r>
        <w:rPr>
          <w:spacing w:val="-2"/>
          <w:sz w:val="20"/>
        </w:rPr>
        <w:t>contemplated;</w:t>
      </w:r>
    </w:p>
    <w:p>
      <w:pPr>
        <w:pStyle w:val="ListParagraph"/>
        <w:numPr>
          <w:ilvl w:val="0"/>
          <w:numId w:val="3"/>
        </w:numPr>
        <w:tabs>
          <w:tab w:pos="1070" w:val="left" w:leader="none"/>
        </w:tabs>
        <w:spacing w:line="240" w:lineRule="auto" w:before="121" w:after="0"/>
        <w:ind w:left="1070" w:right="593" w:hanging="476"/>
        <w:jc w:val="left"/>
        <w:rPr>
          <w:sz w:val="20"/>
        </w:rPr>
      </w:pPr>
      <w:r>
        <w:rPr>
          <w:sz w:val="20"/>
        </w:rPr>
        <w:t>Needs</w:t>
      </w:r>
      <w:r>
        <w:rPr>
          <w:spacing w:val="-3"/>
          <w:sz w:val="20"/>
        </w:rPr>
        <w:t> </w:t>
      </w:r>
      <w:r>
        <w:rPr>
          <w:sz w:val="20"/>
        </w:rPr>
        <w:t>for</w:t>
      </w:r>
      <w:r>
        <w:rPr>
          <w:spacing w:val="-4"/>
          <w:sz w:val="20"/>
        </w:rPr>
        <w:t> </w:t>
      </w:r>
      <w:r>
        <w:rPr>
          <w:sz w:val="20"/>
        </w:rPr>
        <w:t>convenient</w:t>
      </w:r>
      <w:r>
        <w:rPr>
          <w:spacing w:val="-4"/>
          <w:sz w:val="20"/>
        </w:rPr>
        <w:t> </w:t>
      </w:r>
      <w:r>
        <w:rPr>
          <w:sz w:val="20"/>
        </w:rPr>
        <w:t>access,</w:t>
      </w:r>
      <w:r>
        <w:rPr>
          <w:spacing w:val="-3"/>
          <w:sz w:val="20"/>
        </w:rPr>
        <w:t> </w:t>
      </w:r>
      <w:r>
        <w:rPr>
          <w:sz w:val="20"/>
        </w:rPr>
        <w:t>circulation,</w:t>
      </w:r>
      <w:r>
        <w:rPr>
          <w:spacing w:val="-3"/>
          <w:sz w:val="20"/>
        </w:rPr>
        <w:t> </w:t>
      </w:r>
      <w:r>
        <w:rPr>
          <w:sz w:val="20"/>
        </w:rPr>
        <w:t>control</w:t>
      </w:r>
      <w:r>
        <w:rPr>
          <w:spacing w:val="-4"/>
          <w:sz w:val="20"/>
        </w:rPr>
        <w:t> </w:t>
      </w:r>
      <w:r>
        <w:rPr>
          <w:sz w:val="20"/>
        </w:rPr>
        <w:t>and</w:t>
      </w:r>
      <w:r>
        <w:rPr>
          <w:spacing w:val="-3"/>
          <w:sz w:val="20"/>
        </w:rPr>
        <w:t> </w:t>
      </w:r>
      <w:r>
        <w:rPr>
          <w:sz w:val="20"/>
        </w:rPr>
        <w:t>safety</w:t>
      </w:r>
      <w:r>
        <w:rPr>
          <w:spacing w:val="-5"/>
          <w:sz w:val="20"/>
        </w:rPr>
        <w:t> </w:t>
      </w:r>
      <w:r>
        <w:rPr>
          <w:sz w:val="20"/>
        </w:rPr>
        <w:t>of</w:t>
      </w:r>
      <w:r>
        <w:rPr>
          <w:spacing w:val="-5"/>
          <w:sz w:val="20"/>
        </w:rPr>
        <w:t> </w:t>
      </w:r>
      <w:r>
        <w:rPr>
          <w:sz w:val="20"/>
        </w:rPr>
        <w:t>street</w:t>
      </w:r>
      <w:r>
        <w:rPr>
          <w:spacing w:val="-4"/>
          <w:sz w:val="20"/>
        </w:rPr>
        <w:t> </w:t>
      </w:r>
      <w:r>
        <w:rPr>
          <w:sz w:val="20"/>
        </w:rPr>
        <w:t>and</w:t>
      </w:r>
      <w:r>
        <w:rPr>
          <w:spacing w:val="-3"/>
          <w:sz w:val="20"/>
        </w:rPr>
        <w:t> </w:t>
      </w:r>
      <w:r>
        <w:rPr>
          <w:sz w:val="20"/>
        </w:rPr>
        <w:t>pedestrian</w:t>
      </w:r>
      <w:r>
        <w:rPr>
          <w:spacing w:val="-3"/>
          <w:sz w:val="20"/>
        </w:rPr>
        <w:t> </w:t>
      </w:r>
      <w:r>
        <w:rPr>
          <w:sz w:val="20"/>
        </w:rPr>
        <w:t>traffic</w:t>
      </w:r>
      <w:r>
        <w:rPr>
          <w:spacing w:val="-4"/>
          <w:sz w:val="20"/>
        </w:rPr>
        <w:t> </w:t>
      </w:r>
      <w:r>
        <w:rPr>
          <w:sz w:val="20"/>
        </w:rPr>
        <w:t>and</w:t>
      </w:r>
      <w:r>
        <w:rPr>
          <w:spacing w:val="-3"/>
          <w:sz w:val="20"/>
        </w:rPr>
        <w:t> </w:t>
      </w:r>
      <w:r>
        <w:rPr>
          <w:sz w:val="20"/>
        </w:rPr>
        <w:t>fire </w:t>
      </w:r>
      <w:r>
        <w:rPr>
          <w:spacing w:val="-2"/>
          <w:sz w:val="20"/>
        </w:rPr>
        <w:t>protection;</w:t>
      </w:r>
    </w:p>
    <w:p>
      <w:pPr>
        <w:pStyle w:val="ListParagraph"/>
        <w:numPr>
          <w:ilvl w:val="0"/>
          <w:numId w:val="3"/>
        </w:numPr>
        <w:tabs>
          <w:tab w:pos="1069" w:val="left" w:leader="none"/>
        </w:tabs>
        <w:spacing w:line="355" w:lineRule="auto" w:before="121" w:after="0"/>
        <w:ind w:left="119" w:right="4017" w:firstLine="475"/>
        <w:jc w:val="left"/>
        <w:rPr>
          <w:sz w:val="20"/>
        </w:rPr>
      </w:pPr>
      <w:r>
        <w:rPr>
          <w:sz w:val="20"/>
        </w:rPr>
        <w:t>Blocks</w:t>
      </w:r>
      <w:r>
        <w:rPr>
          <w:spacing w:val="-4"/>
          <w:sz w:val="20"/>
        </w:rPr>
        <w:t> </w:t>
      </w:r>
      <w:r>
        <w:rPr>
          <w:sz w:val="20"/>
        </w:rPr>
        <w:t>may</w:t>
      </w:r>
      <w:r>
        <w:rPr>
          <w:spacing w:val="-4"/>
          <w:sz w:val="20"/>
        </w:rPr>
        <w:t> </w:t>
      </w:r>
      <w:r>
        <w:rPr>
          <w:sz w:val="20"/>
        </w:rPr>
        <w:t>be</w:t>
      </w:r>
      <w:r>
        <w:rPr>
          <w:spacing w:val="-6"/>
          <w:sz w:val="20"/>
        </w:rPr>
        <w:t> </w:t>
      </w:r>
      <w:r>
        <w:rPr>
          <w:sz w:val="20"/>
        </w:rPr>
        <w:t>permitted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F.S.</w:t>
      </w:r>
      <w:r>
        <w:rPr>
          <w:spacing w:val="-5"/>
          <w:sz w:val="20"/>
        </w:rPr>
        <w:t> </w:t>
      </w:r>
      <w:r>
        <w:rPr>
          <w:sz w:val="20"/>
        </w:rPr>
        <w:t>ch.</w:t>
      </w:r>
      <w:r>
        <w:rPr>
          <w:spacing w:val="-5"/>
          <w:sz w:val="20"/>
        </w:rPr>
        <w:t> </w:t>
      </w:r>
      <w:r>
        <w:rPr>
          <w:sz w:val="20"/>
        </w:rPr>
        <w:t>177. (Ord. No. 96-32, § XXVIII, 12-19-96; Ord. No. 2008-25, § III, 12-4-08)</w:t>
      </w:r>
    </w:p>
    <w:p>
      <w:pPr>
        <w:pStyle w:val="BodyText"/>
        <w:spacing w:before="58"/>
        <w:ind w:firstLine="0"/>
      </w:pPr>
    </w:p>
    <w:p>
      <w:pPr>
        <w:pStyle w:val="Heading1"/>
      </w:pPr>
      <w:bookmarkStart w:name="Sec. 72-614. Lots." w:id="6"/>
      <w:bookmarkEnd w:id="6"/>
      <w:r>
        <w:rPr>
          <w:b w:val="0"/>
        </w:rPr>
      </w:r>
      <w:r>
        <w:rPr/>
        <w:t>Sec.</w:t>
      </w:r>
      <w:r>
        <w:rPr>
          <w:spacing w:val="-2"/>
        </w:rPr>
        <w:t> </w:t>
      </w:r>
      <w:r>
        <w:rPr/>
        <w:t>72-614.</w:t>
      </w:r>
      <w:r>
        <w:rPr>
          <w:spacing w:val="-2"/>
        </w:rPr>
        <w:t> Lots.</w:t>
      </w:r>
    </w:p>
    <w:p>
      <w:pPr>
        <w:pStyle w:val="ListParagraph"/>
        <w:numPr>
          <w:ilvl w:val="0"/>
          <w:numId w:val="4"/>
        </w:numPr>
        <w:tabs>
          <w:tab w:pos="595" w:val="left" w:leader="none"/>
        </w:tabs>
        <w:spacing w:line="240" w:lineRule="auto" w:before="165" w:after="0"/>
        <w:ind w:left="595" w:right="945" w:hanging="476"/>
        <w:jc w:val="left"/>
        <w:rPr>
          <w:sz w:val="20"/>
        </w:rPr>
      </w:pPr>
      <w:r>
        <w:rPr>
          <w:i/>
          <w:sz w:val="20"/>
        </w:rPr>
        <w:t>General.</w:t>
      </w:r>
      <w:r>
        <w:rPr>
          <w:i/>
          <w:spacing w:val="-3"/>
          <w:sz w:val="20"/>
        </w:rPr>
        <w:t> </w:t>
      </w:r>
      <w:r>
        <w:rPr>
          <w:sz w:val="20"/>
        </w:rPr>
        <w:t>All</w:t>
      </w:r>
      <w:r>
        <w:rPr>
          <w:spacing w:val="-3"/>
          <w:sz w:val="20"/>
        </w:rPr>
        <w:t> </w:t>
      </w:r>
      <w:r>
        <w:rPr>
          <w:sz w:val="20"/>
        </w:rPr>
        <w:t>lots</w:t>
      </w:r>
      <w:r>
        <w:rPr>
          <w:spacing w:val="-2"/>
          <w:sz w:val="20"/>
        </w:rPr>
        <w:t> </w:t>
      </w:r>
      <w:r>
        <w:rPr>
          <w:sz w:val="20"/>
        </w:rPr>
        <w:t>shall</w:t>
      </w:r>
      <w:r>
        <w:rPr>
          <w:spacing w:val="-3"/>
          <w:sz w:val="20"/>
        </w:rPr>
        <w:t> </w:t>
      </w:r>
      <w:r>
        <w:rPr>
          <w:sz w:val="20"/>
        </w:rPr>
        <w:t>be</w:t>
      </w:r>
      <w:r>
        <w:rPr>
          <w:spacing w:val="-4"/>
          <w:sz w:val="20"/>
        </w:rPr>
        <w:t> </w:t>
      </w:r>
      <w:r>
        <w:rPr>
          <w:sz w:val="20"/>
        </w:rPr>
        <w:t>consistent</w:t>
      </w:r>
      <w:r>
        <w:rPr>
          <w:spacing w:val="-3"/>
          <w:sz w:val="20"/>
        </w:rPr>
        <w:t> </w:t>
      </w:r>
      <w:r>
        <w:rPr>
          <w:sz w:val="20"/>
        </w:rPr>
        <w:t>with</w:t>
      </w:r>
      <w:r>
        <w:rPr>
          <w:spacing w:val="-2"/>
          <w:sz w:val="20"/>
        </w:rPr>
        <w:t> </w:t>
      </w:r>
      <w:r>
        <w:rPr>
          <w:sz w:val="20"/>
        </w:rPr>
        <w:t>the</w:t>
      </w:r>
      <w:r>
        <w:rPr>
          <w:spacing w:val="-4"/>
          <w:sz w:val="20"/>
        </w:rPr>
        <w:t> </w:t>
      </w:r>
      <w:r>
        <w:rPr>
          <w:sz w:val="20"/>
        </w:rPr>
        <w:t>requirements</w:t>
      </w:r>
      <w:r>
        <w:rPr>
          <w:spacing w:val="-2"/>
          <w:sz w:val="20"/>
        </w:rPr>
        <w:t> </w:t>
      </w:r>
      <w:r>
        <w:rPr>
          <w:sz w:val="20"/>
        </w:rPr>
        <w:t>of</w:t>
      </w:r>
      <w:r>
        <w:rPr>
          <w:spacing w:val="-4"/>
          <w:sz w:val="20"/>
        </w:rPr>
        <w:t> </w:t>
      </w:r>
      <w:r>
        <w:rPr>
          <w:sz w:val="20"/>
        </w:rPr>
        <w:t>the</w:t>
      </w:r>
      <w:r>
        <w:rPr>
          <w:spacing w:val="-4"/>
          <w:sz w:val="20"/>
        </w:rPr>
        <w:t> </w:t>
      </w:r>
      <w:r>
        <w:rPr>
          <w:sz w:val="20"/>
        </w:rPr>
        <w:t>zoning</w:t>
      </w:r>
      <w:r>
        <w:rPr>
          <w:spacing w:val="-3"/>
          <w:sz w:val="20"/>
        </w:rPr>
        <w:t> </w:t>
      </w:r>
      <w:r>
        <w:rPr>
          <w:sz w:val="20"/>
        </w:rPr>
        <w:t>ordinance</w:t>
      </w:r>
      <w:r>
        <w:rPr>
          <w:spacing w:val="-4"/>
          <w:sz w:val="20"/>
        </w:rPr>
        <w:t> </w:t>
      </w:r>
      <w:r>
        <w:rPr>
          <w:sz w:val="20"/>
        </w:rPr>
        <w:t>[article</w:t>
      </w:r>
      <w:r>
        <w:rPr>
          <w:spacing w:val="-1"/>
          <w:sz w:val="20"/>
        </w:rPr>
        <w:t> </w:t>
      </w:r>
      <w:r>
        <w:rPr>
          <w:sz w:val="20"/>
        </w:rPr>
        <w:t>II,</w:t>
      </w:r>
      <w:r>
        <w:rPr>
          <w:spacing w:val="-2"/>
          <w:sz w:val="20"/>
        </w:rPr>
        <w:t> </w:t>
      </w:r>
      <w:r>
        <w:rPr>
          <w:sz w:val="20"/>
        </w:rPr>
        <w:t>Code</w:t>
      </w:r>
      <w:r>
        <w:rPr>
          <w:spacing w:val="-4"/>
          <w:sz w:val="20"/>
        </w:rPr>
        <w:t> </w:t>
      </w:r>
      <w:r>
        <w:rPr>
          <w:sz w:val="20"/>
        </w:rPr>
        <w:t>of Ordinances]. In addition, the following requirements shall apply:</w:t>
      </w:r>
    </w:p>
    <w:p>
      <w:pPr>
        <w:pStyle w:val="ListParagraph"/>
        <w:numPr>
          <w:ilvl w:val="1"/>
          <w:numId w:val="4"/>
        </w:numPr>
        <w:tabs>
          <w:tab w:pos="1070" w:val="left" w:leader="none"/>
        </w:tabs>
        <w:spacing w:line="240" w:lineRule="auto" w:before="122" w:after="0"/>
        <w:ind w:left="1070" w:right="399" w:hanging="475"/>
        <w:jc w:val="left"/>
        <w:rPr>
          <w:sz w:val="20"/>
        </w:rPr>
      </w:pPr>
      <w:r>
        <w:rPr>
          <w:i/>
          <w:sz w:val="20"/>
        </w:rPr>
        <w:t>Width.</w:t>
      </w:r>
      <w:r>
        <w:rPr>
          <w:i/>
          <w:spacing w:val="-2"/>
          <w:sz w:val="20"/>
        </w:rPr>
        <w:t> </w:t>
      </w:r>
      <w:r>
        <w:rPr>
          <w:sz w:val="20"/>
        </w:rPr>
        <w:t>All</w:t>
      </w:r>
      <w:r>
        <w:rPr>
          <w:spacing w:val="-2"/>
          <w:sz w:val="20"/>
        </w:rPr>
        <w:t> </w:t>
      </w:r>
      <w:r>
        <w:rPr>
          <w:sz w:val="20"/>
        </w:rPr>
        <w:t>lots</w:t>
      </w:r>
      <w:r>
        <w:rPr>
          <w:spacing w:val="-2"/>
          <w:sz w:val="20"/>
        </w:rPr>
        <w:t> </w:t>
      </w:r>
      <w:r>
        <w:rPr>
          <w:sz w:val="20"/>
        </w:rPr>
        <w:t>fronting</w:t>
      </w:r>
      <w:r>
        <w:rPr>
          <w:spacing w:val="-2"/>
          <w:sz w:val="20"/>
        </w:rPr>
        <w:t> </w:t>
      </w:r>
      <w:r>
        <w:rPr>
          <w:sz w:val="20"/>
        </w:rPr>
        <w:t>on</w:t>
      </w:r>
      <w:r>
        <w:rPr>
          <w:spacing w:val="-2"/>
          <w:sz w:val="20"/>
        </w:rPr>
        <w:t> </w:t>
      </w:r>
      <w:r>
        <w:rPr>
          <w:sz w:val="20"/>
        </w:rPr>
        <w:t>a</w:t>
      </w:r>
      <w:r>
        <w:rPr>
          <w:spacing w:val="-2"/>
          <w:sz w:val="20"/>
        </w:rPr>
        <w:t> </w:t>
      </w:r>
      <w:r>
        <w:rPr>
          <w:sz w:val="20"/>
        </w:rPr>
        <w:t>cul-de-sac</w:t>
      </w:r>
      <w:r>
        <w:rPr>
          <w:spacing w:val="-2"/>
          <w:sz w:val="20"/>
        </w:rPr>
        <w:t> </w:t>
      </w:r>
      <w:r>
        <w:rPr>
          <w:sz w:val="20"/>
        </w:rPr>
        <w:t>shall</w:t>
      </w:r>
      <w:r>
        <w:rPr>
          <w:spacing w:val="-2"/>
          <w:sz w:val="20"/>
        </w:rPr>
        <w:t> </w:t>
      </w:r>
      <w:r>
        <w:rPr>
          <w:sz w:val="20"/>
        </w:rPr>
        <w:t>have</w:t>
      </w:r>
      <w:r>
        <w:rPr>
          <w:spacing w:val="-3"/>
          <w:sz w:val="20"/>
        </w:rPr>
        <w:t> </w:t>
      </w:r>
      <w:r>
        <w:rPr>
          <w:sz w:val="20"/>
        </w:rPr>
        <w:t>a</w:t>
      </w:r>
      <w:r>
        <w:rPr>
          <w:spacing w:val="-2"/>
          <w:sz w:val="20"/>
        </w:rPr>
        <w:t> </w:t>
      </w:r>
      <w:r>
        <w:rPr>
          <w:sz w:val="20"/>
        </w:rPr>
        <w:t>minimum</w:t>
      </w:r>
      <w:r>
        <w:rPr>
          <w:spacing w:val="-3"/>
          <w:sz w:val="20"/>
        </w:rPr>
        <w:t> </w:t>
      </w:r>
      <w:r>
        <w:rPr>
          <w:sz w:val="20"/>
        </w:rPr>
        <w:t>width</w:t>
      </w:r>
      <w:r>
        <w:rPr>
          <w:spacing w:val="-2"/>
          <w:sz w:val="20"/>
        </w:rPr>
        <w:t> </w:t>
      </w:r>
      <w:r>
        <w:rPr>
          <w:sz w:val="20"/>
        </w:rPr>
        <w:t>at</w:t>
      </w:r>
      <w:r>
        <w:rPr>
          <w:spacing w:val="-2"/>
          <w:sz w:val="20"/>
        </w:rPr>
        <w:t> </w:t>
      </w:r>
      <w:r>
        <w:rPr>
          <w:sz w:val="20"/>
        </w:rPr>
        <w:t>the</w:t>
      </w:r>
      <w:r>
        <w:rPr>
          <w:spacing w:val="-3"/>
          <w:sz w:val="20"/>
        </w:rPr>
        <w:t> </w:t>
      </w:r>
      <w:r>
        <w:rPr>
          <w:sz w:val="20"/>
        </w:rPr>
        <w:t>right-of-way</w:t>
      </w:r>
      <w:r>
        <w:rPr>
          <w:spacing w:val="-2"/>
          <w:sz w:val="20"/>
        </w:rPr>
        <w:t> </w:t>
      </w:r>
      <w:r>
        <w:rPr>
          <w:sz w:val="20"/>
        </w:rPr>
        <w:t>line</w:t>
      </w:r>
      <w:r>
        <w:rPr>
          <w:spacing w:val="-3"/>
          <w:sz w:val="20"/>
        </w:rPr>
        <w:t> </w:t>
      </w:r>
      <w:r>
        <w:rPr>
          <w:sz w:val="20"/>
        </w:rPr>
        <w:t>of</w:t>
      </w:r>
      <w:r>
        <w:rPr>
          <w:spacing w:val="-3"/>
          <w:sz w:val="20"/>
        </w:rPr>
        <w:t> </w:t>
      </w:r>
      <w:r>
        <w:rPr>
          <w:sz w:val="20"/>
        </w:rPr>
        <w:t>not</w:t>
      </w:r>
      <w:r>
        <w:rPr>
          <w:spacing w:val="-2"/>
          <w:sz w:val="20"/>
        </w:rPr>
        <w:t> </w:t>
      </w:r>
      <w:r>
        <w:rPr>
          <w:sz w:val="20"/>
        </w:rPr>
        <w:t>less than 35 feet, measured at the chord.</w:t>
      </w:r>
    </w:p>
    <w:p>
      <w:pPr>
        <w:pStyle w:val="ListParagraph"/>
        <w:numPr>
          <w:ilvl w:val="1"/>
          <w:numId w:val="4"/>
        </w:numPr>
        <w:tabs>
          <w:tab w:pos="1069" w:val="left" w:leader="none"/>
        </w:tabs>
        <w:spacing w:line="240" w:lineRule="auto" w:before="119" w:after="0"/>
        <w:ind w:left="1069" w:right="391" w:hanging="476"/>
        <w:jc w:val="left"/>
        <w:rPr>
          <w:sz w:val="20"/>
        </w:rPr>
      </w:pPr>
      <w:r>
        <w:rPr>
          <w:i/>
          <w:sz w:val="20"/>
        </w:rPr>
        <w:t>Orientation.</w:t>
      </w:r>
      <w:r>
        <w:rPr>
          <w:i/>
          <w:spacing w:val="-3"/>
          <w:sz w:val="20"/>
        </w:rPr>
        <w:t> </w:t>
      </w:r>
      <w:r>
        <w:rPr>
          <w:sz w:val="20"/>
        </w:rPr>
        <w:t>Every</w:t>
      </w:r>
      <w:r>
        <w:rPr>
          <w:spacing w:val="-2"/>
          <w:sz w:val="20"/>
        </w:rPr>
        <w:t> </w:t>
      </w:r>
      <w:r>
        <w:rPr>
          <w:sz w:val="20"/>
        </w:rPr>
        <w:t>lot</w:t>
      </w:r>
      <w:r>
        <w:rPr>
          <w:spacing w:val="-3"/>
          <w:sz w:val="20"/>
        </w:rPr>
        <w:t> </w:t>
      </w:r>
      <w:r>
        <w:rPr>
          <w:sz w:val="20"/>
        </w:rPr>
        <w:t>shall</w:t>
      </w:r>
      <w:r>
        <w:rPr>
          <w:spacing w:val="-3"/>
          <w:sz w:val="20"/>
        </w:rPr>
        <w:t> </w:t>
      </w:r>
      <w:r>
        <w:rPr>
          <w:sz w:val="20"/>
        </w:rPr>
        <w:t>abut</w:t>
      </w:r>
      <w:r>
        <w:rPr>
          <w:spacing w:val="-3"/>
          <w:sz w:val="20"/>
        </w:rPr>
        <w:t> </w:t>
      </w:r>
      <w:r>
        <w:rPr>
          <w:sz w:val="20"/>
        </w:rPr>
        <w:t>on</w:t>
      </w:r>
      <w:r>
        <w:rPr>
          <w:spacing w:val="-2"/>
          <w:sz w:val="20"/>
        </w:rPr>
        <w:t> </w:t>
      </w:r>
      <w:r>
        <w:rPr>
          <w:sz w:val="20"/>
        </w:rPr>
        <w:t>a</w:t>
      </w:r>
      <w:r>
        <w:rPr>
          <w:spacing w:val="-5"/>
          <w:sz w:val="20"/>
        </w:rPr>
        <w:t> </w:t>
      </w:r>
      <w:r>
        <w:rPr>
          <w:sz w:val="20"/>
        </w:rPr>
        <w:t>street</w:t>
      </w:r>
      <w:r>
        <w:rPr>
          <w:spacing w:val="-3"/>
          <w:sz w:val="20"/>
        </w:rPr>
        <w:t> </w:t>
      </w:r>
      <w:r>
        <w:rPr>
          <w:sz w:val="20"/>
        </w:rPr>
        <w:t>which</w:t>
      </w:r>
      <w:r>
        <w:rPr>
          <w:spacing w:val="-2"/>
          <w:sz w:val="20"/>
        </w:rPr>
        <w:t> </w:t>
      </w:r>
      <w:r>
        <w:rPr>
          <w:sz w:val="20"/>
        </w:rPr>
        <w:t>has</w:t>
      </w:r>
      <w:r>
        <w:rPr>
          <w:spacing w:val="-2"/>
          <w:sz w:val="20"/>
        </w:rPr>
        <w:t> </w:t>
      </w:r>
      <w:r>
        <w:rPr>
          <w:sz w:val="20"/>
        </w:rPr>
        <w:t>a</w:t>
      </w:r>
      <w:r>
        <w:rPr>
          <w:spacing w:val="-2"/>
          <w:sz w:val="20"/>
        </w:rPr>
        <w:t> </w:t>
      </w:r>
      <w:r>
        <w:rPr>
          <w:sz w:val="20"/>
        </w:rPr>
        <w:t>minimum</w:t>
      </w:r>
      <w:r>
        <w:rPr>
          <w:spacing w:val="-4"/>
          <w:sz w:val="20"/>
        </w:rPr>
        <w:t> </w:t>
      </w:r>
      <w:r>
        <w:rPr>
          <w:sz w:val="20"/>
        </w:rPr>
        <w:t>right-of-way</w:t>
      </w:r>
      <w:r>
        <w:rPr>
          <w:spacing w:val="-2"/>
          <w:sz w:val="20"/>
        </w:rPr>
        <w:t> </w:t>
      </w:r>
      <w:r>
        <w:rPr>
          <w:sz w:val="20"/>
        </w:rPr>
        <w:t>as</w:t>
      </w:r>
      <w:r>
        <w:rPr>
          <w:spacing w:val="-2"/>
          <w:sz w:val="20"/>
        </w:rPr>
        <w:t> </w:t>
      </w:r>
      <w:r>
        <w:rPr>
          <w:sz w:val="20"/>
        </w:rPr>
        <w:t>set</w:t>
      </w:r>
      <w:r>
        <w:rPr>
          <w:spacing w:val="-3"/>
          <w:sz w:val="20"/>
        </w:rPr>
        <w:t> </w:t>
      </w:r>
      <w:r>
        <w:rPr>
          <w:sz w:val="20"/>
        </w:rPr>
        <w:t>forth</w:t>
      </w:r>
      <w:r>
        <w:rPr>
          <w:spacing w:val="-2"/>
          <w:sz w:val="20"/>
        </w:rPr>
        <w:t> </w:t>
      </w:r>
      <w:r>
        <w:rPr>
          <w:sz w:val="20"/>
        </w:rPr>
        <w:t>in</w:t>
      </w:r>
      <w:r>
        <w:rPr>
          <w:spacing w:val="-2"/>
          <w:sz w:val="20"/>
        </w:rPr>
        <w:t> </w:t>
      </w:r>
      <w:r>
        <w:rPr>
          <w:sz w:val="20"/>
        </w:rPr>
        <w:t>Tables</w:t>
      </w:r>
      <w:r>
        <w:rPr>
          <w:spacing w:val="-2"/>
          <w:sz w:val="20"/>
        </w:rPr>
        <w:t> </w:t>
      </w:r>
      <w:r>
        <w:rPr>
          <w:sz w:val="20"/>
        </w:rPr>
        <w:t>II and III.</w:t>
      </w:r>
    </w:p>
    <w:p>
      <w:pPr>
        <w:pStyle w:val="ListParagraph"/>
        <w:numPr>
          <w:ilvl w:val="0"/>
          <w:numId w:val="4"/>
        </w:numPr>
        <w:tabs>
          <w:tab w:pos="594" w:val="left" w:leader="none"/>
        </w:tabs>
        <w:spacing w:line="240" w:lineRule="auto" w:before="121" w:after="0"/>
        <w:ind w:left="594" w:right="307" w:hanging="476"/>
        <w:jc w:val="left"/>
        <w:rPr>
          <w:sz w:val="20"/>
        </w:rPr>
      </w:pPr>
      <w:r>
        <w:rPr>
          <w:i/>
          <w:sz w:val="20"/>
        </w:rPr>
        <w:t>Dimensions. </w:t>
      </w:r>
      <w:r>
        <w:rPr>
          <w:sz w:val="20"/>
        </w:rPr>
        <w:t>Lots shall meet the minimum dimensional requirements of the Zoning Ordinance No. 80-8, as amended [article II of this chapter] and shall be determined by the particular land use and building size proposed</w:t>
      </w:r>
      <w:r>
        <w:rPr>
          <w:spacing w:val="-2"/>
          <w:sz w:val="20"/>
        </w:rPr>
        <w:t> </w:t>
      </w:r>
      <w:r>
        <w:rPr>
          <w:sz w:val="20"/>
        </w:rPr>
        <w:t>provided</w:t>
      </w:r>
      <w:r>
        <w:rPr>
          <w:spacing w:val="-2"/>
          <w:sz w:val="20"/>
        </w:rPr>
        <w:t> </w:t>
      </w:r>
      <w:r>
        <w:rPr>
          <w:sz w:val="20"/>
        </w:rPr>
        <w:t>that</w:t>
      </w:r>
      <w:r>
        <w:rPr>
          <w:spacing w:val="-3"/>
          <w:sz w:val="20"/>
        </w:rPr>
        <w:t> </w:t>
      </w:r>
      <w:r>
        <w:rPr>
          <w:sz w:val="20"/>
        </w:rPr>
        <w:t>minimum</w:t>
      </w:r>
      <w:r>
        <w:rPr>
          <w:spacing w:val="-4"/>
          <w:sz w:val="20"/>
        </w:rPr>
        <w:t> </w:t>
      </w:r>
      <w:r>
        <w:rPr>
          <w:sz w:val="20"/>
        </w:rPr>
        <w:t>dimensions</w:t>
      </w:r>
      <w:r>
        <w:rPr>
          <w:spacing w:val="-2"/>
          <w:sz w:val="20"/>
        </w:rPr>
        <w:t> </w:t>
      </w:r>
      <w:r>
        <w:rPr>
          <w:sz w:val="20"/>
        </w:rPr>
        <w:t>for</w:t>
      </w:r>
      <w:r>
        <w:rPr>
          <w:spacing w:val="-3"/>
          <w:sz w:val="20"/>
        </w:rPr>
        <w:t> </w:t>
      </w:r>
      <w:r>
        <w:rPr>
          <w:sz w:val="20"/>
        </w:rPr>
        <w:t>lots</w:t>
      </w:r>
      <w:r>
        <w:rPr>
          <w:spacing w:val="-2"/>
          <w:sz w:val="20"/>
        </w:rPr>
        <w:t> </w:t>
      </w:r>
      <w:r>
        <w:rPr>
          <w:sz w:val="20"/>
        </w:rPr>
        <w:t>utilizing</w:t>
      </w:r>
      <w:r>
        <w:rPr>
          <w:spacing w:val="-3"/>
          <w:sz w:val="20"/>
        </w:rPr>
        <w:t> </w:t>
      </w:r>
      <w:r>
        <w:rPr>
          <w:sz w:val="20"/>
        </w:rPr>
        <w:t>individual</w:t>
      </w:r>
      <w:r>
        <w:rPr>
          <w:spacing w:val="-3"/>
          <w:sz w:val="20"/>
        </w:rPr>
        <w:t> </w:t>
      </w:r>
      <w:r>
        <w:rPr>
          <w:sz w:val="20"/>
        </w:rPr>
        <w:t>wells</w:t>
      </w:r>
      <w:r>
        <w:rPr>
          <w:spacing w:val="-2"/>
          <w:sz w:val="20"/>
        </w:rPr>
        <w:t> </w:t>
      </w:r>
      <w:r>
        <w:rPr>
          <w:sz w:val="20"/>
        </w:rPr>
        <w:t>and/or</w:t>
      </w:r>
      <w:r>
        <w:rPr>
          <w:spacing w:val="-3"/>
          <w:sz w:val="20"/>
        </w:rPr>
        <w:t> </w:t>
      </w:r>
      <w:r>
        <w:rPr>
          <w:sz w:val="20"/>
        </w:rPr>
        <w:t>septic</w:t>
      </w:r>
      <w:r>
        <w:rPr>
          <w:spacing w:val="-3"/>
          <w:sz w:val="20"/>
        </w:rPr>
        <w:t> </w:t>
      </w:r>
      <w:r>
        <w:rPr>
          <w:sz w:val="20"/>
        </w:rPr>
        <w:t>tanks</w:t>
      </w:r>
      <w:r>
        <w:rPr>
          <w:spacing w:val="-4"/>
          <w:sz w:val="20"/>
        </w:rPr>
        <w:t> </w:t>
      </w:r>
      <w:r>
        <w:rPr>
          <w:sz w:val="20"/>
        </w:rPr>
        <w:t>shall</w:t>
      </w:r>
      <w:r>
        <w:rPr>
          <w:spacing w:val="-3"/>
          <w:sz w:val="20"/>
        </w:rPr>
        <w:t> </w:t>
      </w:r>
      <w:r>
        <w:rPr>
          <w:sz w:val="20"/>
        </w:rPr>
        <w:t>be</w:t>
      </w:r>
      <w:r>
        <w:rPr>
          <w:spacing w:val="-4"/>
          <w:sz w:val="20"/>
        </w:rPr>
        <w:t> </w:t>
      </w:r>
      <w:r>
        <w:rPr>
          <w:sz w:val="20"/>
        </w:rPr>
        <w:t>in accordance with section 72-617.</w:t>
      </w:r>
    </w:p>
    <w:p>
      <w:pPr>
        <w:pStyle w:val="ListParagraph"/>
        <w:numPr>
          <w:ilvl w:val="1"/>
          <w:numId w:val="4"/>
        </w:numPr>
        <w:tabs>
          <w:tab w:pos="1069" w:val="left" w:leader="none"/>
        </w:tabs>
        <w:spacing w:line="240" w:lineRule="auto" w:before="118" w:after="0"/>
        <w:ind w:left="1069" w:right="279" w:hanging="476"/>
        <w:jc w:val="left"/>
        <w:rPr>
          <w:sz w:val="20"/>
        </w:rPr>
      </w:pPr>
      <w:r>
        <w:rPr>
          <w:i/>
          <w:sz w:val="20"/>
        </w:rPr>
        <w:t>Corner lots. </w:t>
      </w:r>
      <w:r>
        <w:rPr>
          <w:sz w:val="20"/>
        </w:rPr>
        <w:t>Corner lots shall have a 15 percent greater width and area than that required by the applicable</w:t>
      </w:r>
      <w:r>
        <w:rPr>
          <w:spacing w:val="-4"/>
          <w:sz w:val="20"/>
        </w:rPr>
        <w:t> </w:t>
      </w:r>
      <w:r>
        <w:rPr>
          <w:sz w:val="20"/>
        </w:rPr>
        <w:t>zoning</w:t>
      </w:r>
      <w:r>
        <w:rPr>
          <w:spacing w:val="-3"/>
          <w:sz w:val="20"/>
        </w:rPr>
        <w:t> </w:t>
      </w:r>
      <w:r>
        <w:rPr>
          <w:sz w:val="20"/>
        </w:rPr>
        <w:t>classification</w:t>
      </w:r>
      <w:r>
        <w:rPr>
          <w:spacing w:val="-2"/>
          <w:sz w:val="20"/>
        </w:rPr>
        <w:t> </w:t>
      </w:r>
      <w:r>
        <w:rPr>
          <w:sz w:val="20"/>
        </w:rPr>
        <w:t>to</w:t>
      </w:r>
      <w:r>
        <w:rPr>
          <w:spacing w:val="-3"/>
          <w:sz w:val="20"/>
        </w:rPr>
        <w:t> </w:t>
      </w:r>
      <w:r>
        <w:rPr>
          <w:sz w:val="20"/>
        </w:rPr>
        <w:t>accommodate</w:t>
      </w:r>
      <w:r>
        <w:rPr>
          <w:spacing w:val="-4"/>
          <w:sz w:val="20"/>
        </w:rPr>
        <w:t> </w:t>
      </w:r>
      <w:r>
        <w:rPr>
          <w:sz w:val="20"/>
        </w:rPr>
        <w:t>setbacks</w:t>
      </w:r>
      <w:r>
        <w:rPr>
          <w:spacing w:val="-2"/>
          <w:sz w:val="20"/>
        </w:rPr>
        <w:t> </w:t>
      </w:r>
      <w:r>
        <w:rPr>
          <w:sz w:val="20"/>
        </w:rPr>
        <w:t>from</w:t>
      </w:r>
      <w:r>
        <w:rPr>
          <w:spacing w:val="-4"/>
          <w:sz w:val="20"/>
        </w:rPr>
        <w:t> </w:t>
      </w:r>
      <w:r>
        <w:rPr>
          <w:sz w:val="20"/>
        </w:rPr>
        <w:t>both</w:t>
      </w:r>
      <w:r>
        <w:rPr>
          <w:spacing w:val="-2"/>
          <w:sz w:val="20"/>
        </w:rPr>
        <w:t> </w:t>
      </w:r>
      <w:r>
        <w:rPr>
          <w:sz w:val="20"/>
        </w:rPr>
        <w:t>streets,</w:t>
      </w:r>
      <w:r>
        <w:rPr>
          <w:spacing w:val="-2"/>
          <w:sz w:val="20"/>
        </w:rPr>
        <w:t> </w:t>
      </w:r>
      <w:r>
        <w:rPr>
          <w:sz w:val="20"/>
        </w:rPr>
        <w:t>except</w:t>
      </w:r>
      <w:r>
        <w:rPr>
          <w:spacing w:val="-3"/>
          <w:sz w:val="20"/>
        </w:rPr>
        <w:t> </w:t>
      </w:r>
      <w:r>
        <w:rPr>
          <w:sz w:val="20"/>
        </w:rPr>
        <w:t>where</w:t>
      </w:r>
      <w:r>
        <w:rPr>
          <w:spacing w:val="-4"/>
          <w:sz w:val="20"/>
        </w:rPr>
        <w:t> </w:t>
      </w:r>
      <w:r>
        <w:rPr>
          <w:sz w:val="20"/>
        </w:rPr>
        <w:t>all</w:t>
      </w:r>
      <w:r>
        <w:rPr>
          <w:spacing w:val="-3"/>
          <w:sz w:val="20"/>
        </w:rPr>
        <w:t> </w:t>
      </w:r>
      <w:r>
        <w:rPr>
          <w:sz w:val="20"/>
        </w:rPr>
        <w:t>lots</w:t>
      </w:r>
      <w:r>
        <w:rPr>
          <w:spacing w:val="-2"/>
          <w:sz w:val="20"/>
        </w:rPr>
        <w:t> </w:t>
      </w:r>
      <w:r>
        <w:rPr>
          <w:sz w:val="20"/>
        </w:rPr>
        <w:t>have an area of one-half acre or larger.</w:t>
      </w:r>
    </w:p>
    <w:p>
      <w:pPr>
        <w:pStyle w:val="ListParagraph"/>
        <w:numPr>
          <w:ilvl w:val="1"/>
          <w:numId w:val="4"/>
        </w:numPr>
        <w:tabs>
          <w:tab w:pos="1069" w:val="left" w:leader="none"/>
        </w:tabs>
        <w:spacing w:line="240" w:lineRule="auto" w:before="122" w:after="0"/>
        <w:ind w:left="1069" w:right="327" w:hanging="475"/>
        <w:jc w:val="left"/>
        <w:rPr>
          <w:sz w:val="20"/>
        </w:rPr>
      </w:pPr>
      <w:r>
        <w:rPr>
          <w:i/>
          <w:sz w:val="20"/>
        </w:rPr>
        <w:t>Street</w:t>
      </w:r>
      <w:r>
        <w:rPr>
          <w:i/>
          <w:spacing w:val="-2"/>
          <w:sz w:val="20"/>
        </w:rPr>
        <w:t> </w:t>
      </w:r>
      <w:r>
        <w:rPr>
          <w:i/>
          <w:sz w:val="20"/>
        </w:rPr>
        <w:t>access.</w:t>
      </w:r>
      <w:r>
        <w:rPr>
          <w:i/>
          <w:spacing w:val="-2"/>
          <w:sz w:val="20"/>
        </w:rPr>
        <w:t> </w:t>
      </w:r>
      <w:r>
        <w:rPr>
          <w:sz w:val="20"/>
        </w:rPr>
        <w:t>The</w:t>
      </w:r>
      <w:r>
        <w:rPr>
          <w:spacing w:val="-3"/>
          <w:sz w:val="20"/>
        </w:rPr>
        <w:t> </w:t>
      </w:r>
      <w:r>
        <w:rPr>
          <w:sz w:val="20"/>
        </w:rPr>
        <w:t>development</w:t>
      </w:r>
      <w:r>
        <w:rPr>
          <w:spacing w:val="-2"/>
          <w:sz w:val="20"/>
        </w:rPr>
        <w:t> </w:t>
      </w:r>
      <w:r>
        <w:rPr>
          <w:sz w:val="20"/>
        </w:rPr>
        <w:t>of</w:t>
      </w:r>
      <w:r>
        <w:rPr>
          <w:spacing w:val="-3"/>
          <w:sz w:val="20"/>
        </w:rPr>
        <w:t> </w:t>
      </w:r>
      <w:r>
        <w:rPr>
          <w:sz w:val="20"/>
        </w:rPr>
        <w:t>land</w:t>
      </w:r>
      <w:r>
        <w:rPr>
          <w:spacing w:val="-1"/>
          <w:sz w:val="20"/>
        </w:rPr>
        <w:t> </w:t>
      </w:r>
      <w:r>
        <w:rPr>
          <w:sz w:val="20"/>
        </w:rPr>
        <w:t>shall</w:t>
      </w:r>
      <w:r>
        <w:rPr>
          <w:spacing w:val="-5"/>
          <w:sz w:val="20"/>
        </w:rPr>
        <w:t> </w:t>
      </w:r>
      <w:r>
        <w:rPr>
          <w:sz w:val="20"/>
        </w:rPr>
        <w:t>provide,</w:t>
      </w:r>
      <w:r>
        <w:rPr>
          <w:spacing w:val="-1"/>
          <w:sz w:val="20"/>
        </w:rPr>
        <w:t> </w:t>
      </w:r>
      <w:r>
        <w:rPr>
          <w:sz w:val="20"/>
        </w:rPr>
        <w:t>by</w:t>
      </w:r>
      <w:r>
        <w:rPr>
          <w:spacing w:val="-3"/>
          <w:sz w:val="20"/>
        </w:rPr>
        <w:t> </w:t>
      </w:r>
      <w:r>
        <w:rPr>
          <w:sz w:val="20"/>
        </w:rPr>
        <w:t>means</w:t>
      </w:r>
      <w:r>
        <w:rPr>
          <w:spacing w:val="-1"/>
          <w:sz w:val="20"/>
        </w:rPr>
        <w:t> </w:t>
      </w:r>
      <w:r>
        <w:rPr>
          <w:sz w:val="20"/>
        </w:rPr>
        <w:t>of</w:t>
      </w:r>
      <w:r>
        <w:rPr>
          <w:spacing w:val="-3"/>
          <w:sz w:val="20"/>
        </w:rPr>
        <w:t> </w:t>
      </w:r>
      <w:r>
        <w:rPr>
          <w:sz w:val="20"/>
        </w:rPr>
        <w:t>a</w:t>
      </w:r>
      <w:r>
        <w:rPr>
          <w:spacing w:val="-2"/>
          <w:sz w:val="20"/>
        </w:rPr>
        <w:t> </w:t>
      </w:r>
      <w:r>
        <w:rPr>
          <w:sz w:val="20"/>
        </w:rPr>
        <w:t>street</w:t>
      </w:r>
      <w:r>
        <w:rPr>
          <w:spacing w:val="-2"/>
          <w:sz w:val="20"/>
        </w:rPr>
        <w:t> </w:t>
      </w:r>
      <w:r>
        <w:rPr>
          <w:sz w:val="20"/>
        </w:rPr>
        <w:t>or</w:t>
      </w:r>
      <w:r>
        <w:rPr>
          <w:spacing w:val="-2"/>
          <w:sz w:val="20"/>
        </w:rPr>
        <w:t> </w:t>
      </w:r>
      <w:r>
        <w:rPr>
          <w:sz w:val="20"/>
        </w:rPr>
        <w:t>accessway,</w:t>
      </w:r>
      <w:r>
        <w:rPr>
          <w:spacing w:val="-1"/>
          <w:sz w:val="20"/>
        </w:rPr>
        <w:t> </w:t>
      </w:r>
      <w:r>
        <w:rPr>
          <w:sz w:val="20"/>
        </w:rPr>
        <w:t>each</w:t>
      </w:r>
      <w:r>
        <w:rPr>
          <w:spacing w:val="-1"/>
          <w:sz w:val="20"/>
        </w:rPr>
        <w:t> </w:t>
      </w:r>
      <w:r>
        <w:rPr>
          <w:sz w:val="20"/>
        </w:rPr>
        <w:t>lot</w:t>
      </w:r>
      <w:r>
        <w:rPr>
          <w:spacing w:val="-2"/>
          <w:sz w:val="20"/>
        </w:rPr>
        <w:t> </w:t>
      </w:r>
      <w:r>
        <w:rPr>
          <w:sz w:val="20"/>
        </w:rPr>
        <w:t>with satisfactory and permanent access to an existing paved street. Backing onto streets shall not be permitted except in single-family and duplex developments. In addition, where automobiles backing onto adjacent streets from single-family or duplex driveways are anticipated to present a potential traffic</w:t>
      </w:r>
      <w:r>
        <w:rPr>
          <w:spacing w:val="-3"/>
          <w:sz w:val="20"/>
        </w:rPr>
        <w:t> </w:t>
      </w:r>
      <w:r>
        <w:rPr>
          <w:sz w:val="20"/>
        </w:rPr>
        <w:t>flow</w:t>
      </w:r>
      <w:r>
        <w:rPr>
          <w:spacing w:val="-4"/>
          <w:sz w:val="20"/>
        </w:rPr>
        <w:t> </w:t>
      </w:r>
      <w:r>
        <w:rPr>
          <w:sz w:val="20"/>
        </w:rPr>
        <w:t>or</w:t>
      </w:r>
      <w:r>
        <w:rPr>
          <w:spacing w:val="-3"/>
          <w:sz w:val="20"/>
        </w:rPr>
        <w:t> </w:t>
      </w:r>
      <w:r>
        <w:rPr>
          <w:sz w:val="20"/>
        </w:rPr>
        <w:t>safety</w:t>
      </w:r>
      <w:r>
        <w:rPr>
          <w:spacing w:val="-2"/>
          <w:sz w:val="20"/>
        </w:rPr>
        <w:t> </w:t>
      </w:r>
      <w:r>
        <w:rPr>
          <w:sz w:val="20"/>
        </w:rPr>
        <w:t>problem, the</w:t>
      </w:r>
      <w:r>
        <w:rPr>
          <w:spacing w:val="-4"/>
          <w:sz w:val="20"/>
        </w:rPr>
        <w:t> </w:t>
      </w:r>
      <w:r>
        <w:rPr>
          <w:sz w:val="20"/>
        </w:rPr>
        <w:t>DRC</w:t>
      </w:r>
      <w:r>
        <w:rPr>
          <w:spacing w:val="-4"/>
          <w:sz w:val="20"/>
        </w:rPr>
        <w:t> </w:t>
      </w:r>
      <w:r>
        <w:rPr>
          <w:sz w:val="20"/>
        </w:rPr>
        <w:t>may</w:t>
      </w:r>
      <w:r>
        <w:rPr>
          <w:spacing w:val="-2"/>
          <w:sz w:val="20"/>
        </w:rPr>
        <w:t> </w:t>
      </w:r>
      <w:r>
        <w:rPr>
          <w:sz w:val="20"/>
        </w:rPr>
        <w:t>require</w:t>
      </w:r>
      <w:r>
        <w:rPr>
          <w:spacing w:val="-4"/>
          <w:sz w:val="20"/>
        </w:rPr>
        <w:t> </w:t>
      </w:r>
      <w:r>
        <w:rPr>
          <w:sz w:val="20"/>
        </w:rPr>
        <w:t>provisions,</w:t>
      </w:r>
      <w:r>
        <w:rPr>
          <w:spacing w:val="-2"/>
          <w:sz w:val="20"/>
        </w:rPr>
        <w:t> </w:t>
      </w:r>
      <w:r>
        <w:rPr>
          <w:sz w:val="20"/>
        </w:rPr>
        <w:t>such</w:t>
      </w:r>
      <w:r>
        <w:rPr>
          <w:spacing w:val="-2"/>
          <w:sz w:val="20"/>
        </w:rPr>
        <w:t> </w:t>
      </w:r>
      <w:r>
        <w:rPr>
          <w:sz w:val="20"/>
        </w:rPr>
        <w:t>as</w:t>
      </w:r>
      <w:r>
        <w:rPr>
          <w:spacing w:val="-2"/>
          <w:sz w:val="20"/>
        </w:rPr>
        <w:t> </w:t>
      </w:r>
      <w:r>
        <w:rPr>
          <w:sz w:val="20"/>
        </w:rPr>
        <w:t>turnaround</w:t>
      </w:r>
      <w:r>
        <w:rPr>
          <w:spacing w:val="-2"/>
          <w:sz w:val="20"/>
        </w:rPr>
        <w:t> </w:t>
      </w:r>
      <w:r>
        <w:rPr>
          <w:sz w:val="20"/>
        </w:rPr>
        <w:t>areas</w:t>
      </w:r>
      <w:r>
        <w:rPr>
          <w:spacing w:val="-4"/>
          <w:sz w:val="20"/>
        </w:rPr>
        <w:t> </w:t>
      </w:r>
      <w:r>
        <w:rPr>
          <w:sz w:val="20"/>
        </w:rPr>
        <w:t>or</w:t>
      </w:r>
      <w:r>
        <w:rPr>
          <w:spacing w:val="-3"/>
          <w:sz w:val="20"/>
        </w:rPr>
        <w:t> </w:t>
      </w:r>
      <w:r>
        <w:rPr>
          <w:sz w:val="20"/>
        </w:rPr>
        <w:t>horseshoe driveways, or other access control measures as deemed necessary.</w:t>
      </w:r>
    </w:p>
    <w:p>
      <w:pPr>
        <w:pStyle w:val="ListParagraph"/>
        <w:numPr>
          <w:ilvl w:val="0"/>
          <w:numId w:val="4"/>
        </w:numPr>
        <w:tabs>
          <w:tab w:pos="594" w:val="left" w:leader="none"/>
        </w:tabs>
        <w:spacing w:line="240" w:lineRule="auto" w:before="119" w:after="0"/>
        <w:ind w:left="594" w:right="223" w:hanging="476"/>
        <w:jc w:val="left"/>
        <w:rPr>
          <w:sz w:val="20"/>
        </w:rPr>
      </w:pPr>
      <w:r>
        <w:rPr>
          <w:i/>
          <w:sz w:val="20"/>
        </w:rPr>
        <w:t>Double-frontage lots. </w:t>
      </w:r>
      <w:r>
        <w:rPr>
          <w:sz w:val="20"/>
        </w:rPr>
        <w:t>Double-frontage lots shall be permitted only where necessary to separate a development from thoroughfares, to overcome disadvantage of topography and orientation, or to limit individual driveway access where necessary to preserve the carrying capacity of streets. Where double- frontage</w:t>
      </w:r>
      <w:r>
        <w:rPr>
          <w:spacing w:val="-3"/>
          <w:sz w:val="20"/>
        </w:rPr>
        <w:t> </w:t>
      </w:r>
      <w:r>
        <w:rPr>
          <w:sz w:val="20"/>
        </w:rPr>
        <w:t>lots</w:t>
      </w:r>
      <w:r>
        <w:rPr>
          <w:spacing w:val="-1"/>
          <w:sz w:val="20"/>
        </w:rPr>
        <w:t> </w:t>
      </w:r>
      <w:r>
        <w:rPr>
          <w:sz w:val="20"/>
        </w:rPr>
        <w:t>are</w:t>
      </w:r>
      <w:r>
        <w:rPr>
          <w:spacing w:val="-3"/>
          <w:sz w:val="20"/>
        </w:rPr>
        <w:t> </w:t>
      </w:r>
      <w:r>
        <w:rPr>
          <w:sz w:val="20"/>
        </w:rPr>
        <w:t>created,</w:t>
      </w:r>
      <w:r>
        <w:rPr>
          <w:spacing w:val="-1"/>
          <w:sz w:val="20"/>
        </w:rPr>
        <w:t> </w:t>
      </w:r>
      <w:r>
        <w:rPr>
          <w:sz w:val="20"/>
        </w:rPr>
        <w:t>they</w:t>
      </w:r>
      <w:r>
        <w:rPr>
          <w:spacing w:val="-1"/>
          <w:sz w:val="20"/>
        </w:rPr>
        <w:t> </w:t>
      </w:r>
      <w:r>
        <w:rPr>
          <w:sz w:val="20"/>
        </w:rPr>
        <w:t>shall</w:t>
      </w:r>
      <w:r>
        <w:rPr>
          <w:spacing w:val="-2"/>
          <w:sz w:val="20"/>
        </w:rPr>
        <w:t> </w:t>
      </w:r>
      <w:r>
        <w:rPr>
          <w:sz w:val="20"/>
        </w:rPr>
        <w:t>all</w:t>
      </w:r>
      <w:r>
        <w:rPr>
          <w:spacing w:val="-2"/>
          <w:sz w:val="20"/>
        </w:rPr>
        <w:t> </w:t>
      </w:r>
      <w:r>
        <w:rPr>
          <w:sz w:val="20"/>
        </w:rPr>
        <w:t>front</w:t>
      </w:r>
      <w:r>
        <w:rPr>
          <w:spacing w:val="-2"/>
          <w:sz w:val="20"/>
        </w:rPr>
        <w:t> </w:t>
      </w:r>
      <w:r>
        <w:rPr>
          <w:sz w:val="20"/>
        </w:rPr>
        <w:t>in</w:t>
      </w:r>
      <w:r>
        <w:rPr>
          <w:spacing w:val="-1"/>
          <w:sz w:val="20"/>
        </w:rPr>
        <w:t> </w:t>
      </w:r>
      <w:r>
        <w:rPr>
          <w:sz w:val="20"/>
        </w:rPr>
        <w:t>the</w:t>
      </w:r>
      <w:r>
        <w:rPr>
          <w:spacing w:val="-3"/>
          <w:sz w:val="20"/>
        </w:rPr>
        <w:t> </w:t>
      </w:r>
      <w:r>
        <w:rPr>
          <w:sz w:val="20"/>
        </w:rPr>
        <w:t>same</w:t>
      </w:r>
      <w:r>
        <w:rPr>
          <w:spacing w:val="-3"/>
          <w:sz w:val="20"/>
        </w:rPr>
        <w:t> </w:t>
      </w:r>
      <w:r>
        <w:rPr>
          <w:sz w:val="20"/>
        </w:rPr>
        <w:t>direction.</w:t>
      </w:r>
      <w:r>
        <w:rPr>
          <w:spacing w:val="-2"/>
          <w:sz w:val="20"/>
        </w:rPr>
        <w:t> </w:t>
      </w:r>
      <w:r>
        <w:rPr>
          <w:sz w:val="20"/>
        </w:rPr>
        <w:t>The</w:t>
      </w:r>
      <w:r>
        <w:rPr>
          <w:spacing w:val="-3"/>
          <w:sz w:val="20"/>
        </w:rPr>
        <w:t> </w:t>
      </w:r>
      <w:r>
        <w:rPr>
          <w:sz w:val="20"/>
        </w:rPr>
        <w:t>rear</w:t>
      </w:r>
      <w:r>
        <w:rPr>
          <w:spacing w:val="-2"/>
          <w:sz w:val="20"/>
        </w:rPr>
        <w:t> </w:t>
      </w:r>
      <w:r>
        <w:rPr>
          <w:sz w:val="20"/>
        </w:rPr>
        <w:t>of</w:t>
      </w:r>
      <w:r>
        <w:rPr>
          <w:spacing w:val="-3"/>
          <w:sz w:val="20"/>
        </w:rPr>
        <w:t> </w:t>
      </w:r>
      <w:r>
        <w:rPr>
          <w:sz w:val="20"/>
        </w:rPr>
        <w:t>the</w:t>
      </w:r>
      <w:r>
        <w:rPr>
          <w:spacing w:val="-3"/>
          <w:sz w:val="20"/>
        </w:rPr>
        <w:t> </w:t>
      </w:r>
      <w:r>
        <w:rPr>
          <w:sz w:val="20"/>
        </w:rPr>
        <w:t>lots</w:t>
      </w:r>
      <w:r>
        <w:rPr>
          <w:spacing w:val="-1"/>
          <w:sz w:val="20"/>
        </w:rPr>
        <w:t> </w:t>
      </w:r>
      <w:r>
        <w:rPr>
          <w:sz w:val="20"/>
        </w:rPr>
        <w:t>shall</w:t>
      </w:r>
      <w:r>
        <w:rPr>
          <w:spacing w:val="-2"/>
          <w:sz w:val="20"/>
        </w:rPr>
        <w:t> </w:t>
      </w:r>
      <w:r>
        <w:rPr>
          <w:sz w:val="20"/>
        </w:rPr>
        <w:t>be</w:t>
      </w:r>
      <w:r>
        <w:rPr>
          <w:spacing w:val="-3"/>
          <w:sz w:val="20"/>
        </w:rPr>
        <w:t> </w:t>
      </w:r>
      <w:r>
        <w:rPr>
          <w:sz w:val="20"/>
        </w:rPr>
        <w:t>screened</w:t>
      </w:r>
      <w:r>
        <w:rPr>
          <w:spacing w:val="-1"/>
          <w:sz w:val="20"/>
        </w:rPr>
        <w:t> </w:t>
      </w:r>
      <w:r>
        <w:rPr>
          <w:sz w:val="20"/>
        </w:rPr>
        <w:t>from the abutting street by a wall of brick or masonry construction, erected on-site, six feet in height. The DRC</w:t>
      </w:r>
      <w:r>
        <w:rPr>
          <w:spacing w:val="40"/>
          <w:sz w:val="20"/>
        </w:rPr>
        <w:t> </w:t>
      </w:r>
      <w:r>
        <w:rPr>
          <w:sz w:val="20"/>
        </w:rPr>
        <w:t>may require landscaping of suitable height or permit a fence other than masonry. Access rights along the portion of the lots abutting a thoroughfare shall be dedicated to the County of Volusia by means of a note stating, "Vehicular Access Rights Dedicated to County of Volusia as a Nonvehicular Easement", lettered on</w:t>
      </w:r>
      <w:r>
        <w:rPr>
          <w:spacing w:val="40"/>
          <w:sz w:val="20"/>
        </w:rPr>
        <w:t> </w:t>
      </w:r>
      <w:r>
        <w:rPr>
          <w:sz w:val="20"/>
        </w:rPr>
        <w:t>the final plat along the right-of-way line adjacent to the lots affected.</w:t>
      </w:r>
    </w:p>
    <w:p>
      <w:pPr>
        <w:pStyle w:val="BodyText"/>
        <w:ind w:left="118" w:firstLine="0"/>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spacing w:after="0"/>
        <w:sectPr>
          <w:headerReference w:type="default" r:id="rId14"/>
          <w:footerReference w:type="default" r:id="rId15"/>
          <w:pgSz w:w="12240" w:h="15840"/>
          <w:pgMar w:header="854" w:footer="1410" w:top="1360" w:bottom="1600" w:left="1320" w:right="1220"/>
        </w:sectPr>
      </w:pPr>
    </w:p>
    <w:p>
      <w:pPr>
        <w:pStyle w:val="Heading1"/>
        <w:spacing w:before="244"/>
      </w:pPr>
      <w:bookmarkStart w:name="Sec. 72-615. Easements." w:id="7"/>
      <w:bookmarkEnd w:id="7"/>
      <w:r>
        <w:rPr>
          <w:b w:val="0"/>
        </w:rPr>
      </w:r>
      <w:r>
        <w:rPr/>
        <w:t>Sec.</w:t>
      </w:r>
      <w:r>
        <w:rPr>
          <w:spacing w:val="-2"/>
        </w:rPr>
        <w:t> </w:t>
      </w:r>
      <w:r>
        <w:rPr/>
        <w:t>72-615.</w:t>
      </w:r>
      <w:r>
        <w:rPr>
          <w:spacing w:val="-2"/>
        </w:rPr>
        <w:t> Easements.</w:t>
      </w:r>
    </w:p>
    <w:p>
      <w:pPr>
        <w:pStyle w:val="ListParagraph"/>
        <w:numPr>
          <w:ilvl w:val="0"/>
          <w:numId w:val="5"/>
        </w:numPr>
        <w:tabs>
          <w:tab w:pos="595" w:val="left" w:leader="none"/>
        </w:tabs>
        <w:spacing w:line="240" w:lineRule="auto" w:before="165" w:after="0"/>
        <w:ind w:left="595" w:right="0" w:hanging="475"/>
        <w:jc w:val="left"/>
        <w:rPr>
          <w:i/>
          <w:sz w:val="20"/>
        </w:rPr>
      </w:pPr>
      <w:r>
        <w:rPr>
          <w:i/>
          <w:sz w:val="20"/>
        </w:rPr>
        <w:t>Utility</w:t>
      </w:r>
      <w:r>
        <w:rPr>
          <w:i/>
          <w:spacing w:val="-9"/>
          <w:sz w:val="20"/>
        </w:rPr>
        <w:t> </w:t>
      </w:r>
      <w:r>
        <w:rPr>
          <w:i/>
          <w:spacing w:val="-2"/>
          <w:sz w:val="20"/>
        </w:rPr>
        <w:t>easements.</w:t>
      </w:r>
    </w:p>
    <w:p>
      <w:pPr>
        <w:pStyle w:val="ListParagraph"/>
        <w:numPr>
          <w:ilvl w:val="1"/>
          <w:numId w:val="5"/>
        </w:numPr>
        <w:tabs>
          <w:tab w:pos="1070" w:val="left" w:leader="none"/>
        </w:tabs>
        <w:spacing w:line="240" w:lineRule="auto" w:before="121" w:after="0"/>
        <w:ind w:left="1070" w:right="236" w:hanging="476"/>
        <w:jc w:val="left"/>
        <w:rPr>
          <w:sz w:val="20"/>
        </w:rPr>
      </w:pPr>
      <w:r>
        <w:rPr>
          <w:sz w:val="20"/>
        </w:rPr>
        <w:t>Utility easements shall be granted where necessary to accommodate all required utilities. Easements shall</w:t>
      </w:r>
      <w:r>
        <w:rPr>
          <w:spacing w:val="-1"/>
          <w:sz w:val="20"/>
        </w:rPr>
        <w:t> </w:t>
      </w:r>
      <w:r>
        <w:rPr>
          <w:sz w:val="20"/>
        </w:rPr>
        <w:t>be</w:t>
      </w:r>
      <w:r>
        <w:rPr>
          <w:spacing w:val="-2"/>
          <w:sz w:val="20"/>
        </w:rPr>
        <w:t> </w:t>
      </w:r>
      <w:r>
        <w:rPr>
          <w:sz w:val="20"/>
        </w:rPr>
        <w:t>centered on rear</w:t>
      </w:r>
      <w:r>
        <w:rPr>
          <w:spacing w:val="-1"/>
          <w:sz w:val="20"/>
        </w:rPr>
        <w:t> </w:t>
      </w:r>
      <w:r>
        <w:rPr>
          <w:sz w:val="20"/>
        </w:rPr>
        <w:t>or</w:t>
      </w:r>
      <w:r>
        <w:rPr>
          <w:spacing w:val="-1"/>
          <w:sz w:val="20"/>
        </w:rPr>
        <w:t> </w:t>
      </w:r>
      <w:r>
        <w:rPr>
          <w:sz w:val="20"/>
        </w:rPr>
        <w:t>side</w:t>
      </w:r>
      <w:r>
        <w:rPr>
          <w:spacing w:val="-2"/>
          <w:sz w:val="20"/>
        </w:rPr>
        <w:t> </w:t>
      </w:r>
      <w:r>
        <w:rPr>
          <w:sz w:val="20"/>
        </w:rPr>
        <w:t>lot</w:t>
      </w:r>
      <w:r>
        <w:rPr>
          <w:spacing w:val="-1"/>
          <w:sz w:val="20"/>
        </w:rPr>
        <w:t> </w:t>
      </w:r>
      <w:r>
        <w:rPr>
          <w:sz w:val="20"/>
        </w:rPr>
        <w:t>lines, unless otherwise</w:t>
      </w:r>
      <w:r>
        <w:rPr>
          <w:spacing w:val="-2"/>
          <w:sz w:val="20"/>
        </w:rPr>
        <w:t> </w:t>
      </w:r>
      <w:r>
        <w:rPr>
          <w:sz w:val="20"/>
        </w:rPr>
        <w:t>approved by</w:t>
      </w:r>
      <w:r>
        <w:rPr>
          <w:spacing w:val="-2"/>
          <w:sz w:val="20"/>
        </w:rPr>
        <w:t> </w:t>
      </w:r>
      <w:r>
        <w:rPr>
          <w:sz w:val="20"/>
        </w:rPr>
        <w:t>the</w:t>
      </w:r>
      <w:r>
        <w:rPr>
          <w:spacing w:val="-2"/>
          <w:sz w:val="20"/>
        </w:rPr>
        <w:t> </w:t>
      </w:r>
      <w:r>
        <w:rPr>
          <w:sz w:val="20"/>
        </w:rPr>
        <w:t>DRC.</w:t>
      </w:r>
      <w:r>
        <w:rPr>
          <w:spacing w:val="-1"/>
          <w:sz w:val="20"/>
        </w:rPr>
        <w:t> </w:t>
      </w:r>
      <w:r>
        <w:rPr>
          <w:sz w:val="20"/>
        </w:rPr>
        <w:t>Where required, rear lot line easements shall have a minimum width of 7.5 feet per lot (15 feet total) and side lot line easements</w:t>
      </w:r>
      <w:r>
        <w:rPr>
          <w:spacing w:val="-2"/>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4"/>
          <w:sz w:val="20"/>
        </w:rPr>
        <w:t> </w:t>
      </w:r>
      <w:r>
        <w:rPr>
          <w:sz w:val="20"/>
        </w:rPr>
        <w:t>width</w:t>
      </w:r>
      <w:r>
        <w:rPr>
          <w:spacing w:val="-2"/>
          <w:sz w:val="20"/>
        </w:rPr>
        <w:t> </w:t>
      </w:r>
      <w:r>
        <w:rPr>
          <w:sz w:val="20"/>
        </w:rPr>
        <w:t>of</w:t>
      </w:r>
      <w:r>
        <w:rPr>
          <w:spacing w:val="-4"/>
          <w:sz w:val="20"/>
        </w:rPr>
        <w:t> </w:t>
      </w:r>
      <w:r>
        <w:rPr>
          <w:sz w:val="20"/>
        </w:rPr>
        <w:t>five</w:t>
      </w:r>
      <w:r>
        <w:rPr>
          <w:spacing w:val="-4"/>
          <w:sz w:val="20"/>
        </w:rPr>
        <w:t> </w:t>
      </w:r>
      <w:r>
        <w:rPr>
          <w:sz w:val="20"/>
        </w:rPr>
        <w:t>feet</w:t>
      </w:r>
      <w:r>
        <w:rPr>
          <w:spacing w:val="-3"/>
          <w:sz w:val="20"/>
        </w:rPr>
        <w:t> </w:t>
      </w:r>
      <w:r>
        <w:rPr>
          <w:sz w:val="20"/>
        </w:rPr>
        <w:t>per</w:t>
      </w:r>
      <w:r>
        <w:rPr>
          <w:spacing w:val="-3"/>
          <w:sz w:val="20"/>
        </w:rPr>
        <w:t> </w:t>
      </w:r>
      <w:r>
        <w:rPr>
          <w:sz w:val="20"/>
        </w:rPr>
        <w:t>lot</w:t>
      </w:r>
      <w:r>
        <w:rPr>
          <w:spacing w:val="-3"/>
          <w:sz w:val="20"/>
        </w:rPr>
        <w:t> </w:t>
      </w:r>
      <w:r>
        <w:rPr>
          <w:sz w:val="20"/>
        </w:rPr>
        <w:t>(ten</w:t>
      </w:r>
      <w:r>
        <w:rPr>
          <w:spacing w:val="-2"/>
          <w:sz w:val="20"/>
        </w:rPr>
        <w:t> </w:t>
      </w:r>
      <w:r>
        <w:rPr>
          <w:sz w:val="20"/>
        </w:rPr>
        <w:t>feet</w:t>
      </w:r>
      <w:r>
        <w:rPr>
          <w:spacing w:val="-3"/>
          <w:sz w:val="20"/>
        </w:rPr>
        <w:t> </w:t>
      </w:r>
      <w:r>
        <w:rPr>
          <w:sz w:val="20"/>
        </w:rPr>
        <w:t>total).</w:t>
      </w:r>
      <w:r>
        <w:rPr>
          <w:spacing w:val="-3"/>
          <w:sz w:val="20"/>
        </w:rPr>
        <w:t> </w:t>
      </w:r>
      <w:r>
        <w:rPr>
          <w:sz w:val="20"/>
        </w:rPr>
        <w:t>A</w:t>
      </w:r>
      <w:r>
        <w:rPr>
          <w:spacing w:val="-1"/>
          <w:sz w:val="20"/>
        </w:rPr>
        <w:t> </w:t>
      </w:r>
      <w:r>
        <w:rPr>
          <w:sz w:val="20"/>
        </w:rPr>
        <w:t>minimum</w:t>
      </w:r>
      <w:r>
        <w:rPr>
          <w:spacing w:val="-4"/>
          <w:sz w:val="20"/>
        </w:rPr>
        <w:t> </w:t>
      </w:r>
      <w:r>
        <w:rPr>
          <w:sz w:val="20"/>
        </w:rPr>
        <w:t>total</w:t>
      </w:r>
      <w:r>
        <w:rPr>
          <w:spacing w:val="-3"/>
          <w:sz w:val="20"/>
        </w:rPr>
        <w:t> </w:t>
      </w:r>
      <w:r>
        <w:rPr>
          <w:sz w:val="20"/>
        </w:rPr>
        <w:t>width</w:t>
      </w:r>
      <w:r>
        <w:rPr>
          <w:spacing w:val="-2"/>
          <w:sz w:val="20"/>
        </w:rPr>
        <w:t> </w:t>
      </w:r>
      <w:r>
        <w:rPr>
          <w:sz w:val="20"/>
        </w:rPr>
        <w:t>of</w:t>
      </w:r>
      <w:r>
        <w:rPr>
          <w:spacing w:val="-4"/>
          <w:sz w:val="20"/>
        </w:rPr>
        <w:t> </w:t>
      </w:r>
      <w:r>
        <w:rPr>
          <w:sz w:val="20"/>
        </w:rPr>
        <w:t>15 feet must be provided, where necessary, for storm or sanitary sewers. In all cases, easements shall be granted to the perpetual use of the public for the purpose shown therein.</w:t>
      </w:r>
    </w:p>
    <w:p>
      <w:pPr>
        <w:pStyle w:val="ListParagraph"/>
        <w:numPr>
          <w:ilvl w:val="1"/>
          <w:numId w:val="5"/>
        </w:numPr>
        <w:tabs>
          <w:tab w:pos="1070" w:val="left" w:leader="none"/>
        </w:tabs>
        <w:spacing w:line="240" w:lineRule="auto" w:before="119" w:after="0"/>
        <w:ind w:left="1070" w:right="381" w:hanging="476"/>
        <w:jc w:val="left"/>
        <w:rPr>
          <w:sz w:val="20"/>
        </w:rPr>
      </w:pPr>
      <w:r>
        <w:rPr>
          <w:sz w:val="20"/>
        </w:rPr>
        <w:t>The term "utility easement" shall allow, but not be limited to, the installation of sanitary and storm sewers,</w:t>
      </w:r>
      <w:r>
        <w:rPr>
          <w:spacing w:val="-2"/>
          <w:sz w:val="20"/>
        </w:rPr>
        <w:t> </w:t>
      </w:r>
      <w:r>
        <w:rPr>
          <w:sz w:val="20"/>
        </w:rPr>
        <w:t>water</w:t>
      </w:r>
      <w:r>
        <w:rPr>
          <w:spacing w:val="-3"/>
          <w:sz w:val="20"/>
        </w:rPr>
        <w:t> </w:t>
      </w:r>
      <w:r>
        <w:rPr>
          <w:sz w:val="20"/>
        </w:rPr>
        <w:t>lines,</w:t>
      </w:r>
      <w:r>
        <w:rPr>
          <w:spacing w:val="-2"/>
          <w:sz w:val="20"/>
        </w:rPr>
        <w:t> </w:t>
      </w:r>
      <w:r>
        <w:rPr>
          <w:sz w:val="20"/>
        </w:rPr>
        <w:t>gas</w:t>
      </w:r>
      <w:r>
        <w:rPr>
          <w:spacing w:val="-3"/>
          <w:sz w:val="20"/>
        </w:rPr>
        <w:t> </w:t>
      </w:r>
      <w:r>
        <w:rPr>
          <w:sz w:val="20"/>
        </w:rPr>
        <w:t>lines,</w:t>
      </w:r>
      <w:r>
        <w:rPr>
          <w:spacing w:val="-5"/>
          <w:sz w:val="20"/>
        </w:rPr>
        <w:t> </w:t>
      </w:r>
      <w:r>
        <w:rPr>
          <w:sz w:val="20"/>
        </w:rPr>
        <w:t>electrical</w:t>
      </w:r>
      <w:r>
        <w:rPr>
          <w:spacing w:val="-3"/>
          <w:sz w:val="20"/>
        </w:rPr>
        <w:t> </w:t>
      </w:r>
      <w:r>
        <w:rPr>
          <w:sz w:val="20"/>
        </w:rPr>
        <w:t>lines,</w:t>
      </w:r>
      <w:r>
        <w:rPr>
          <w:spacing w:val="-2"/>
          <w:sz w:val="20"/>
        </w:rPr>
        <w:t> </w:t>
      </w:r>
      <w:r>
        <w:rPr>
          <w:sz w:val="20"/>
        </w:rPr>
        <w:t>telephone</w:t>
      </w:r>
      <w:r>
        <w:rPr>
          <w:spacing w:val="-4"/>
          <w:sz w:val="20"/>
        </w:rPr>
        <w:t> </w:t>
      </w:r>
      <w:r>
        <w:rPr>
          <w:sz w:val="20"/>
        </w:rPr>
        <w:t>and</w:t>
      </w:r>
      <w:r>
        <w:rPr>
          <w:spacing w:val="-2"/>
          <w:sz w:val="20"/>
        </w:rPr>
        <w:t> </w:t>
      </w:r>
      <w:r>
        <w:rPr>
          <w:sz w:val="20"/>
        </w:rPr>
        <w:t>telegraph</w:t>
      </w:r>
      <w:r>
        <w:rPr>
          <w:spacing w:val="-3"/>
          <w:sz w:val="20"/>
        </w:rPr>
        <w:t> </w:t>
      </w:r>
      <w:r>
        <w:rPr>
          <w:sz w:val="20"/>
        </w:rPr>
        <w:t>lines</w:t>
      </w:r>
      <w:r>
        <w:rPr>
          <w:spacing w:val="-2"/>
          <w:sz w:val="20"/>
        </w:rPr>
        <w:t> </w:t>
      </w:r>
      <w:r>
        <w:rPr>
          <w:sz w:val="20"/>
        </w:rPr>
        <w:t>and</w:t>
      </w:r>
      <w:r>
        <w:rPr>
          <w:spacing w:val="-3"/>
          <w:sz w:val="20"/>
        </w:rPr>
        <w:t> </w:t>
      </w:r>
      <w:r>
        <w:rPr>
          <w:sz w:val="20"/>
        </w:rPr>
        <w:t>cable</w:t>
      </w:r>
      <w:r>
        <w:rPr>
          <w:spacing w:val="-4"/>
          <w:sz w:val="20"/>
        </w:rPr>
        <w:t> </w:t>
      </w:r>
      <w:r>
        <w:rPr>
          <w:sz w:val="20"/>
        </w:rPr>
        <w:t>television</w:t>
      </w:r>
      <w:r>
        <w:rPr>
          <w:spacing w:val="-2"/>
          <w:sz w:val="20"/>
        </w:rPr>
        <w:t> </w:t>
      </w:r>
      <w:r>
        <w:rPr>
          <w:sz w:val="20"/>
        </w:rPr>
        <w:t>lines.</w:t>
      </w:r>
    </w:p>
    <w:p>
      <w:pPr>
        <w:pStyle w:val="ListParagraph"/>
        <w:numPr>
          <w:ilvl w:val="0"/>
          <w:numId w:val="5"/>
        </w:numPr>
        <w:tabs>
          <w:tab w:pos="594" w:val="left" w:leader="none"/>
        </w:tabs>
        <w:spacing w:line="240" w:lineRule="auto" w:before="121" w:after="0"/>
        <w:ind w:left="594" w:right="306" w:hanging="476"/>
        <w:jc w:val="left"/>
        <w:rPr>
          <w:sz w:val="20"/>
        </w:rPr>
      </w:pPr>
      <w:r>
        <w:rPr>
          <w:i/>
          <w:sz w:val="20"/>
        </w:rPr>
        <w:t>Water</w:t>
      </w:r>
      <w:r>
        <w:rPr>
          <w:i/>
          <w:spacing w:val="-4"/>
          <w:sz w:val="20"/>
        </w:rPr>
        <w:t> </w:t>
      </w:r>
      <w:r>
        <w:rPr>
          <w:i/>
          <w:sz w:val="20"/>
        </w:rPr>
        <w:t>and</w:t>
      </w:r>
      <w:r>
        <w:rPr>
          <w:i/>
          <w:spacing w:val="-3"/>
          <w:sz w:val="20"/>
        </w:rPr>
        <w:t> </w:t>
      </w:r>
      <w:r>
        <w:rPr>
          <w:i/>
          <w:sz w:val="20"/>
        </w:rPr>
        <w:t>wastewater</w:t>
      </w:r>
      <w:r>
        <w:rPr>
          <w:i/>
          <w:spacing w:val="-4"/>
          <w:sz w:val="20"/>
        </w:rPr>
        <w:t> </w:t>
      </w:r>
      <w:r>
        <w:rPr>
          <w:i/>
          <w:sz w:val="20"/>
        </w:rPr>
        <w:t>easements.</w:t>
      </w:r>
      <w:r>
        <w:rPr>
          <w:i/>
          <w:spacing w:val="-4"/>
          <w:sz w:val="20"/>
        </w:rPr>
        <w:t> </w:t>
      </w:r>
      <w:r>
        <w:rPr>
          <w:sz w:val="20"/>
        </w:rPr>
        <w:t>Water</w:t>
      </w:r>
      <w:r>
        <w:rPr>
          <w:spacing w:val="-4"/>
          <w:sz w:val="20"/>
        </w:rPr>
        <w:t> </w:t>
      </w:r>
      <w:r>
        <w:rPr>
          <w:sz w:val="20"/>
        </w:rPr>
        <w:t>and</w:t>
      </w:r>
      <w:r>
        <w:rPr>
          <w:spacing w:val="-3"/>
          <w:sz w:val="20"/>
        </w:rPr>
        <w:t> </w:t>
      </w:r>
      <w:r>
        <w:rPr>
          <w:sz w:val="20"/>
        </w:rPr>
        <w:t>wastewater</w:t>
      </w:r>
      <w:r>
        <w:rPr>
          <w:spacing w:val="-4"/>
          <w:sz w:val="20"/>
        </w:rPr>
        <w:t> </w:t>
      </w:r>
      <w:r>
        <w:rPr>
          <w:sz w:val="20"/>
        </w:rPr>
        <w:t>lines</w:t>
      </w:r>
      <w:r>
        <w:rPr>
          <w:spacing w:val="-3"/>
          <w:sz w:val="20"/>
        </w:rPr>
        <w:t> </w:t>
      </w:r>
      <w:r>
        <w:rPr>
          <w:sz w:val="20"/>
        </w:rPr>
        <w:t>shall</w:t>
      </w:r>
      <w:r>
        <w:rPr>
          <w:spacing w:val="-4"/>
          <w:sz w:val="20"/>
        </w:rPr>
        <w:t> </w:t>
      </w:r>
      <w:r>
        <w:rPr>
          <w:sz w:val="20"/>
        </w:rPr>
        <w:t>be</w:t>
      </w:r>
      <w:r>
        <w:rPr>
          <w:spacing w:val="-4"/>
          <w:sz w:val="20"/>
        </w:rPr>
        <w:t> </w:t>
      </w:r>
      <w:r>
        <w:rPr>
          <w:sz w:val="20"/>
        </w:rPr>
        <w:t>installed</w:t>
      </w:r>
      <w:r>
        <w:rPr>
          <w:spacing w:val="-3"/>
          <w:sz w:val="20"/>
        </w:rPr>
        <w:t> </w:t>
      </w:r>
      <w:r>
        <w:rPr>
          <w:sz w:val="20"/>
        </w:rPr>
        <w:t>within</w:t>
      </w:r>
      <w:r>
        <w:rPr>
          <w:spacing w:val="-3"/>
          <w:sz w:val="20"/>
        </w:rPr>
        <w:t> </w:t>
      </w:r>
      <w:r>
        <w:rPr>
          <w:sz w:val="20"/>
        </w:rPr>
        <w:t>a</w:t>
      </w:r>
      <w:r>
        <w:rPr>
          <w:spacing w:val="-5"/>
          <w:sz w:val="20"/>
        </w:rPr>
        <w:t> </w:t>
      </w:r>
      <w:r>
        <w:rPr>
          <w:sz w:val="20"/>
        </w:rPr>
        <w:t>granted</w:t>
      </w:r>
      <w:r>
        <w:rPr>
          <w:spacing w:val="-3"/>
          <w:sz w:val="20"/>
        </w:rPr>
        <w:t> </w:t>
      </w:r>
      <w:r>
        <w:rPr>
          <w:sz w:val="20"/>
        </w:rPr>
        <w:t>easement or a dedicated right-of-way, which meets the following standards:</w:t>
      </w:r>
    </w:p>
    <w:p>
      <w:pPr>
        <w:pStyle w:val="ListParagraph"/>
        <w:numPr>
          <w:ilvl w:val="1"/>
          <w:numId w:val="5"/>
        </w:numPr>
        <w:tabs>
          <w:tab w:pos="1069" w:val="left" w:leader="none"/>
        </w:tabs>
        <w:spacing w:line="240" w:lineRule="auto" w:before="119" w:after="0"/>
        <w:ind w:left="1069" w:right="0" w:hanging="475"/>
        <w:jc w:val="left"/>
        <w:rPr>
          <w:sz w:val="20"/>
        </w:rPr>
      </w:pPr>
      <w:r>
        <w:rPr>
          <w:sz w:val="20"/>
        </w:rPr>
        <w:t>A</w:t>
      </w:r>
      <w:r>
        <w:rPr>
          <w:spacing w:val="-4"/>
          <w:sz w:val="20"/>
        </w:rPr>
        <w:t> </w:t>
      </w:r>
      <w:r>
        <w:rPr>
          <w:sz w:val="20"/>
        </w:rPr>
        <w:t>lot</w:t>
      </w:r>
      <w:r>
        <w:rPr>
          <w:spacing w:val="-4"/>
          <w:sz w:val="20"/>
        </w:rPr>
        <w:t> </w:t>
      </w:r>
      <w:r>
        <w:rPr>
          <w:sz w:val="20"/>
        </w:rPr>
        <w:t>line</w:t>
      </w:r>
      <w:r>
        <w:rPr>
          <w:spacing w:val="-5"/>
          <w:sz w:val="20"/>
        </w:rPr>
        <w:t> </w:t>
      </w:r>
      <w:r>
        <w:rPr>
          <w:sz w:val="20"/>
        </w:rPr>
        <w:t>easement</w:t>
      </w:r>
      <w:r>
        <w:rPr>
          <w:spacing w:val="-4"/>
          <w:sz w:val="20"/>
        </w:rPr>
        <w:t> </w:t>
      </w:r>
      <w:r>
        <w:rPr>
          <w:sz w:val="20"/>
        </w:rPr>
        <w:t>shall</w:t>
      </w:r>
      <w:r>
        <w:rPr>
          <w:spacing w:val="-3"/>
          <w:sz w:val="20"/>
        </w:rPr>
        <w:t> </w:t>
      </w:r>
      <w:r>
        <w:rPr>
          <w:sz w:val="20"/>
        </w:rPr>
        <w:t>be</w:t>
      </w:r>
      <w:r>
        <w:rPr>
          <w:spacing w:val="-5"/>
          <w:sz w:val="20"/>
        </w:rPr>
        <w:t> </w:t>
      </w:r>
      <w:r>
        <w:rPr>
          <w:sz w:val="20"/>
        </w:rPr>
        <w:t>a</w:t>
      </w:r>
      <w:r>
        <w:rPr>
          <w:spacing w:val="-4"/>
          <w:sz w:val="20"/>
        </w:rPr>
        <w:t> </w:t>
      </w:r>
      <w:r>
        <w:rPr>
          <w:sz w:val="20"/>
        </w:rPr>
        <w:t>minimum</w:t>
      </w:r>
      <w:r>
        <w:rPr>
          <w:spacing w:val="-5"/>
          <w:sz w:val="20"/>
        </w:rPr>
        <w:t> </w:t>
      </w:r>
      <w:r>
        <w:rPr>
          <w:sz w:val="20"/>
        </w:rPr>
        <w:t>of</w:t>
      </w:r>
      <w:r>
        <w:rPr>
          <w:spacing w:val="-4"/>
          <w:sz w:val="20"/>
        </w:rPr>
        <w:t> </w:t>
      </w:r>
      <w:r>
        <w:rPr>
          <w:sz w:val="20"/>
        </w:rPr>
        <w:t>15</w:t>
      </w:r>
      <w:r>
        <w:rPr>
          <w:spacing w:val="-4"/>
          <w:sz w:val="20"/>
        </w:rPr>
        <w:t> </w:t>
      </w:r>
      <w:r>
        <w:rPr>
          <w:sz w:val="20"/>
        </w:rPr>
        <w:t>feet</w:t>
      </w:r>
      <w:r>
        <w:rPr>
          <w:spacing w:val="-4"/>
          <w:sz w:val="20"/>
        </w:rPr>
        <w:t> </w:t>
      </w:r>
      <w:r>
        <w:rPr>
          <w:sz w:val="20"/>
        </w:rPr>
        <w:t>in</w:t>
      </w:r>
      <w:r>
        <w:rPr>
          <w:spacing w:val="-3"/>
          <w:sz w:val="20"/>
        </w:rPr>
        <w:t> </w:t>
      </w:r>
      <w:r>
        <w:rPr>
          <w:sz w:val="20"/>
        </w:rPr>
        <w:t>total</w:t>
      </w:r>
      <w:r>
        <w:rPr>
          <w:spacing w:val="-4"/>
          <w:sz w:val="20"/>
        </w:rPr>
        <w:t> </w:t>
      </w:r>
      <w:r>
        <w:rPr>
          <w:spacing w:val="-2"/>
          <w:sz w:val="20"/>
        </w:rPr>
        <w:t>width.</w:t>
      </w:r>
    </w:p>
    <w:p>
      <w:pPr>
        <w:pStyle w:val="ListParagraph"/>
        <w:numPr>
          <w:ilvl w:val="1"/>
          <w:numId w:val="5"/>
        </w:numPr>
        <w:tabs>
          <w:tab w:pos="1069" w:val="left" w:leader="none"/>
        </w:tabs>
        <w:spacing w:line="240" w:lineRule="auto" w:before="121" w:after="0"/>
        <w:ind w:left="1069" w:right="489" w:hanging="476"/>
        <w:jc w:val="left"/>
        <w:rPr>
          <w:sz w:val="20"/>
        </w:rPr>
      </w:pPr>
      <w:r>
        <w:rPr>
          <w:sz w:val="20"/>
        </w:rPr>
        <w:t>A</w:t>
      </w:r>
      <w:r>
        <w:rPr>
          <w:spacing w:val="-3"/>
          <w:sz w:val="20"/>
        </w:rPr>
        <w:t> </w:t>
      </w:r>
      <w:r>
        <w:rPr>
          <w:sz w:val="20"/>
        </w:rPr>
        <w:t>maintenance</w:t>
      </w:r>
      <w:r>
        <w:rPr>
          <w:spacing w:val="-4"/>
          <w:sz w:val="20"/>
        </w:rPr>
        <w:t> </w:t>
      </w:r>
      <w:r>
        <w:rPr>
          <w:sz w:val="20"/>
        </w:rPr>
        <w:t>easement</w:t>
      </w:r>
      <w:r>
        <w:rPr>
          <w:spacing w:val="-3"/>
          <w:sz w:val="20"/>
        </w:rPr>
        <w:t> </w:t>
      </w:r>
      <w:r>
        <w:rPr>
          <w:sz w:val="20"/>
        </w:rPr>
        <w:t>in which</w:t>
      </w:r>
      <w:r>
        <w:rPr>
          <w:spacing w:val="-2"/>
          <w:sz w:val="20"/>
        </w:rPr>
        <w:t> </w:t>
      </w:r>
      <w:r>
        <w:rPr>
          <w:sz w:val="20"/>
        </w:rPr>
        <w:t>both</w:t>
      </w:r>
      <w:r>
        <w:rPr>
          <w:spacing w:val="-2"/>
          <w:sz w:val="20"/>
        </w:rPr>
        <w:t> </w:t>
      </w:r>
      <w:r>
        <w:rPr>
          <w:sz w:val="20"/>
        </w:rPr>
        <w:t>water</w:t>
      </w:r>
      <w:r>
        <w:rPr>
          <w:spacing w:val="-3"/>
          <w:sz w:val="20"/>
        </w:rPr>
        <w:t> </w:t>
      </w:r>
      <w:r>
        <w:rPr>
          <w:sz w:val="20"/>
        </w:rPr>
        <w:t>and</w:t>
      </w:r>
      <w:r>
        <w:rPr>
          <w:spacing w:val="-2"/>
          <w:sz w:val="20"/>
        </w:rPr>
        <w:t> </w:t>
      </w:r>
      <w:r>
        <w:rPr>
          <w:sz w:val="20"/>
        </w:rPr>
        <w:t>wastewater</w:t>
      </w:r>
      <w:r>
        <w:rPr>
          <w:spacing w:val="-3"/>
          <w:sz w:val="20"/>
        </w:rPr>
        <w:t> </w:t>
      </w:r>
      <w:r>
        <w:rPr>
          <w:sz w:val="20"/>
        </w:rPr>
        <w:t>lines</w:t>
      </w:r>
      <w:r>
        <w:rPr>
          <w:spacing w:val="-2"/>
          <w:sz w:val="20"/>
        </w:rPr>
        <w:t> </w:t>
      </w:r>
      <w:r>
        <w:rPr>
          <w:sz w:val="20"/>
        </w:rPr>
        <w:t>are</w:t>
      </w:r>
      <w:r>
        <w:rPr>
          <w:spacing w:val="-4"/>
          <w:sz w:val="20"/>
        </w:rPr>
        <w:t> </w:t>
      </w:r>
      <w:r>
        <w:rPr>
          <w:sz w:val="20"/>
        </w:rPr>
        <w:t>to</w:t>
      </w:r>
      <w:r>
        <w:rPr>
          <w:spacing w:val="-3"/>
          <w:sz w:val="20"/>
        </w:rPr>
        <w:t> </w:t>
      </w:r>
      <w:r>
        <w:rPr>
          <w:sz w:val="20"/>
        </w:rPr>
        <w:t>be</w:t>
      </w:r>
      <w:r>
        <w:rPr>
          <w:spacing w:val="-4"/>
          <w:sz w:val="20"/>
        </w:rPr>
        <w:t> </w:t>
      </w:r>
      <w:r>
        <w:rPr>
          <w:sz w:val="20"/>
        </w:rPr>
        <w:t>installed</w:t>
      </w:r>
      <w:r>
        <w:rPr>
          <w:spacing w:val="-2"/>
          <w:sz w:val="20"/>
        </w:rPr>
        <w:t> </w:t>
      </w:r>
      <w:r>
        <w:rPr>
          <w:sz w:val="20"/>
        </w:rPr>
        <w:t>shall</w:t>
      </w:r>
      <w:r>
        <w:rPr>
          <w:spacing w:val="-3"/>
          <w:sz w:val="20"/>
        </w:rPr>
        <w:t> </w:t>
      </w:r>
      <w:r>
        <w:rPr>
          <w:sz w:val="20"/>
        </w:rPr>
        <w:t>be</w:t>
      </w:r>
      <w:r>
        <w:rPr>
          <w:spacing w:val="-4"/>
          <w:sz w:val="20"/>
        </w:rPr>
        <w:t> </w:t>
      </w:r>
      <w:r>
        <w:rPr>
          <w:sz w:val="20"/>
        </w:rPr>
        <w:t>wide enough to allow for a ten-foot separation between lines, unless the wastewater lines are entirely encased in concrete.</w:t>
      </w:r>
    </w:p>
    <w:p>
      <w:pPr>
        <w:pStyle w:val="ListParagraph"/>
        <w:numPr>
          <w:ilvl w:val="1"/>
          <w:numId w:val="5"/>
        </w:numPr>
        <w:tabs>
          <w:tab w:pos="1069" w:val="left" w:leader="none"/>
        </w:tabs>
        <w:spacing w:line="240" w:lineRule="auto" w:before="119" w:after="0"/>
        <w:ind w:left="1069" w:right="404" w:hanging="476"/>
        <w:jc w:val="left"/>
        <w:rPr>
          <w:sz w:val="20"/>
        </w:rPr>
      </w:pPr>
      <w:r>
        <w:rPr>
          <w:sz w:val="20"/>
        </w:rPr>
        <w:t>The</w:t>
      </w:r>
      <w:r>
        <w:rPr>
          <w:spacing w:val="-4"/>
          <w:sz w:val="20"/>
        </w:rPr>
        <w:t> </w:t>
      </w:r>
      <w:r>
        <w:rPr>
          <w:sz w:val="20"/>
        </w:rPr>
        <w:t>width</w:t>
      </w:r>
      <w:r>
        <w:rPr>
          <w:spacing w:val="-2"/>
          <w:sz w:val="20"/>
        </w:rPr>
        <w:t> </w:t>
      </w:r>
      <w:r>
        <w:rPr>
          <w:sz w:val="20"/>
        </w:rPr>
        <w:t>of</w:t>
      </w:r>
      <w:r>
        <w:rPr>
          <w:spacing w:val="-4"/>
          <w:sz w:val="20"/>
        </w:rPr>
        <w:t> </w:t>
      </w:r>
      <w:r>
        <w:rPr>
          <w:sz w:val="20"/>
        </w:rPr>
        <w:t>an</w:t>
      </w:r>
      <w:r>
        <w:rPr>
          <w:spacing w:val="-2"/>
          <w:sz w:val="20"/>
        </w:rPr>
        <w:t> </w:t>
      </w:r>
      <w:r>
        <w:rPr>
          <w:sz w:val="20"/>
        </w:rPr>
        <w:t>easement</w:t>
      </w:r>
      <w:r>
        <w:rPr>
          <w:spacing w:val="-3"/>
          <w:sz w:val="20"/>
        </w:rPr>
        <w:t> </w:t>
      </w:r>
      <w:r>
        <w:rPr>
          <w:sz w:val="20"/>
        </w:rPr>
        <w:t>immediately</w:t>
      </w:r>
      <w:r>
        <w:rPr>
          <w:spacing w:val="-2"/>
          <w:sz w:val="20"/>
        </w:rPr>
        <w:t> </w:t>
      </w:r>
      <w:r>
        <w:rPr>
          <w:sz w:val="20"/>
        </w:rPr>
        <w:t>adjacent</w:t>
      </w:r>
      <w:r>
        <w:rPr>
          <w:spacing w:val="-3"/>
          <w:sz w:val="20"/>
        </w:rPr>
        <w:t> </w:t>
      </w:r>
      <w:r>
        <w:rPr>
          <w:sz w:val="20"/>
        </w:rPr>
        <w:t>to</w:t>
      </w:r>
      <w:r>
        <w:rPr>
          <w:spacing w:val="-3"/>
          <w:sz w:val="20"/>
        </w:rPr>
        <w:t> </w:t>
      </w:r>
      <w:r>
        <w:rPr>
          <w:sz w:val="20"/>
        </w:rPr>
        <w:t>a</w:t>
      </w:r>
      <w:r>
        <w:rPr>
          <w:spacing w:val="-2"/>
          <w:sz w:val="20"/>
        </w:rPr>
        <w:t> </w:t>
      </w:r>
      <w:r>
        <w:rPr>
          <w:sz w:val="20"/>
        </w:rPr>
        <w:t>building</w:t>
      </w:r>
      <w:r>
        <w:rPr>
          <w:spacing w:val="-3"/>
          <w:sz w:val="20"/>
        </w:rPr>
        <w:t> </w:t>
      </w:r>
      <w:r>
        <w:rPr>
          <w:sz w:val="20"/>
        </w:rPr>
        <w:t>or</w:t>
      </w:r>
      <w:r>
        <w:rPr>
          <w:spacing w:val="-3"/>
          <w:sz w:val="20"/>
        </w:rPr>
        <w:t> </w:t>
      </w:r>
      <w:r>
        <w:rPr>
          <w:sz w:val="20"/>
        </w:rPr>
        <w:t>structure</w:t>
      </w:r>
      <w:r>
        <w:rPr>
          <w:spacing w:val="-4"/>
          <w:sz w:val="20"/>
        </w:rPr>
        <w:t> </w:t>
      </w:r>
      <w:r>
        <w:rPr>
          <w:sz w:val="20"/>
        </w:rPr>
        <w:t>shall</w:t>
      </w:r>
      <w:r>
        <w:rPr>
          <w:spacing w:val="-3"/>
          <w:sz w:val="20"/>
        </w:rPr>
        <w:t> </w:t>
      </w:r>
      <w:r>
        <w:rPr>
          <w:sz w:val="20"/>
        </w:rPr>
        <w:t>be</w:t>
      </w:r>
      <w:r>
        <w:rPr>
          <w:spacing w:val="-4"/>
          <w:sz w:val="20"/>
        </w:rPr>
        <w:t> </w:t>
      </w:r>
      <w:r>
        <w:rPr>
          <w:sz w:val="20"/>
        </w:rPr>
        <w:t>determined</w:t>
      </w:r>
      <w:r>
        <w:rPr>
          <w:spacing w:val="-2"/>
          <w:sz w:val="20"/>
        </w:rPr>
        <w:t> </w:t>
      </w:r>
      <w:r>
        <w:rPr>
          <w:sz w:val="20"/>
        </w:rPr>
        <w:t>by</w:t>
      </w:r>
      <w:r>
        <w:rPr>
          <w:spacing w:val="-2"/>
          <w:sz w:val="20"/>
        </w:rPr>
        <w:t> </w:t>
      </w:r>
      <w:r>
        <w:rPr>
          <w:sz w:val="20"/>
        </w:rPr>
        <w:t>the following factors: Type of pipeline (water, wastewater or force main), size and elevation of line, damage to buildings or structures in the case of failure and accessibility to utility maintenance </w:t>
      </w:r>
      <w:r>
        <w:rPr>
          <w:spacing w:val="-2"/>
          <w:sz w:val="20"/>
        </w:rPr>
        <w:t>equipment.</w:t>
      </w:r>
    </w:p>
    <w:p>
      <w:pPr>
        <w:pStyle w:val="ListParagraph"/>
        <w:numPr>
          <w:ilvl w:val="0"/>
          <w:numId w:val="5"/>
        </w:numPr>
        <w:tabs>
          <w:tab w:pos="594" w:val="left" w:leader="none"/>
        </w:tabs>
        <w:spacing w:line="240" w:lineRule="auto" w:before="120" w:after="0"/>
        <w:ind w:left="594" w:right="228" w:hanging="476"/>
        <w:jc w:val="left"/>
        <w:rPr>
          <w:sz w:val="20"/>
        </w:rPr>
      </w:pPr>
      <w:r>
        <w:rPr>
          <w:i/>
          <w:sz w:val="20"/>
        </w:rPr>
        <w:t>Drainage</w:t>
      </w:r>
      <w:r>
        <w:rPr>
          <w:i/>
          <w:spacing w:val="-3"/>
          <w:sz w:val="20"/>
        </w:rPr>
        <w:t> </w:t>
      </w:r>
      <w:r>
        <w:rPr>
          <w:i/>
          <w:sz w:val="20"/>
        </w:rPr>
        <w:t>and</w:t>
      </w:r>
      <w:r>
        <w:rPr>
          <w:i/>
          <w:spacing w:val="-3"/>
          <w:sz w:val="20"/>
        </w:rPr>
        <w:t> </w:t>
      </w:r>
      <w:r>
        <w:rPr>
          <w:i/>
          <w:sz w:val="20"/>
        </w:rPr>
        <w:t>maintenance</w:t>
      </w:r>
      <w:r>
        <w:rPr>
          <w:i/>
          <w:spacing w:val="-3"/>
          <w:sz w:val="20"/>
        </w:rPr>
        <w:t> </w:t>
      </w:r>
      <w:r>
        <w:rPr>
          <w:i/>
          <w:sz w:val="20"/>
        </w:rPr>
        <w:t>easements.</w:t>
      </w:r>
      <w:r>
        <w:rPr>
          <w:i/>
          <w:spacing w:val="-4"/>
          <w:sz w:val="20"/>
        </w:rPr>
        <w:t> </w:t>
      </w:r>
      <w:r>
        <w:rPr>
          <w:sz w:val="20"/>
        </w:rPr>
        <w:t>Drainage</w:t>
      </w:r>
      <w:r>
        <w:rPr>
          <w:spacing w:val="-4"/>
          <w:sz w:val="20"/>
        </w:rPr>
        <w:t> </w:t>
      </w:r>
      <w:r>
        <w:rPr>
          <w:sz w:val="20"/>
        </w:rPr>
        <w:t>easements</w:t>
      </w:r>
      <w:r>
        <w:rPr>
          <w:spacing w:val="-3"/>
          <w:sz w:val="20"/>
        </w:rPr>
        <w:t> </w:t>
      </w:r>
      <w:r>
        <w:rPr>
          <w:sz w:val="20"/>
        </w:rPr>
        <w:t>of</w:t>
      </w:r>
      <w:r>
        <w:rPr>
          <w:spacing w:val="-4"/>
          <w:sz w:val="20"/>
        </w:rPr>
        <w:t> </w:t>
      </w:r>
      <w:r>
        <w:rPr>
          <w:sz w:val="20"/>
        </w:rPr>
        <w:t>a</w:t>
      </w:r>
      <w:r>
        <w:rPr>
          <w:spacing w:val="-4"/>
          <w:sz w:val="20"/>
        </w:rPr>
        <w:t> </w:t>
      </w:r>
      <w:r>
        <w:rPr>
          <w:sz w:val="20"/>
        </w:rPr>
        <w:t>width</w:t>
      </w:r>
      <w:r>
        <w:rPr>
          <w:spacing w:val="-3"/>
          <w:sz w:val="20"/>
        </w:rPr>
        <w:t> </w:t>
      </w:r>
      <w:r>
        <w:rPr>
          <w:sz w:val="20"/>
        </w:rPr>
        <w:t>required</w:t>
      </w:r>
      <w:r>
        <w:rPr>
          <w:spacing w:val="-3"/>
          <w:sz w:val="20"/>
        </w:rPr>
        <w:t> </w:t>
      </w:r>
      <w:r>
        <w:rPr>
          <w:sz w:val="20"/>
        </w:rPr>
        <w:t>for</w:t>
      </w:r>
      <w:r>
        <w:rPr>
          <w:spacing w:val="-4"/>
          <w:sz w:val="20"/>
        </w:rPr>
        <w:t> </w:t>
      </w:r>
      <w:r>
        <w:rPr>
          <w:sz w:val="20"/>
        </w:rPr>
        <w:t>handling</w:t>
      </w:r>
      <w:r>
        <w:rPr>
          <w:spacing w:val="-4"/>
          <w:sz w:val="20"/>
        </w:rPr>
        <w:t> </w:t>
      </w:r>
      <w:r>
        <w:rPr>
          <w:sz w:val="20"/>
        </w:rPr>
        <w:t>and</w:t>
      </w:r>
      <w:r>
        <w:rPr>
          <w:spacing w:val="-3"/>
          <w:sz w:val="20"/>
        </w:rPr>
        <w:t> </w:t>
      </w:r>
      <w:r>
        <w:rPr>
          <w:sz w:val="20"/>
        </w:rPr>
        <w:t>maintaining an adequate storm drainage system shall be provided. In addition, drainage and maintenance easements shall be a minimum of ten feet wide on a 10:1 or flatter slope surrounding all retention areas, and 20 feet wide to and along drainage pipes and structures to permit periodic access and maintenance by machinery, unless otherwise approved by the CDE.</w:t>
      </w:r>
    </w:p>
    <w:p>
      <w:pPr>
        <w:pStyle w:val="ListParagraph"/>
        <w:numPr>
          <w:ilvl w:val="0"/>
          <w:numId w:val="5"/>
        </w:numPr>
        <w:tabs>
          <w:tab w:pos="594" w:val="left" w:leader="none"/>
        </w:tabs>
        <w:spacing w:line="240" w:lineRule="auto" w:before="121" w:after="0"/>
        <w:ind w:left="594" w:right="414" w:hanging="476"/>
        <w:jc w:val="left"/>
        <w:rPr>
          <w:sz w:val="20"/>
        </w:rPr>
      </w:pPr>
      <w:r>
        <w:rPr>
          <w:i/>
          <w:sz w:val="20"/>
        </w:rPr>
        <w:t>Pedestrian</w:t>
      </w:r>
      <w:r>
        <w:rPr>
          <w:i/>
          <w:spacing w:val="-3"/>
          <w:sz w:val="20"/>
        </w:rPr>
        <w:t> </w:t>
      </w:r>
      <w:r>
        <w:rPr>
          <w:i/>
          <w:sz w:val="20"/>
        </w:rPr>
        <w:t>and</w:t>
      </w:r>
      <w:r>
        <w:rPr>
          <w:i/>
          <w:spacing w:val="-3"/>
          <w:sz w:val="20"/>
        </w:rPr>
        <w:t> </w:t>
      </w:r>
      <w:r>
        <w:rPr>
          <w:i/>
          <w:sz w:val="20"/>
        </w:rPr>
        <w:t>bicycle</w:t>
      </w:r>
      <w:r>
        <w:rPr>
          <w:i/>
          <w:spacing w:val="-3"/>
          <w:sz w:val="20"/>
        </w:rPr>
        <w:t> </w:t>
      </w:r>
      <w:r>
        <w:rPr>
          <w:i/>
          <w:sz w:val="20"/>
        </w:rPr>
        <w:t>easements.</w:t>
      </w:r>
      <w:r>
        <w:rPr>
          <w:i/>
          <w:spacing w:val="-3"/>
          <w:sz w:val="20"/>
        </w:rPr>
        <w:t> </w:t>
      </w:r>
      <w:r>
        <w:rPr>
          <w:sz w:val="20"/>
        </w:rPr>
        <w:t>Pedestrian</w:t>
      </w:r>
      <w:r>
        <w:rPr>
          <w:spacing w:val="-3"/>
          <w:sz w:val="20"/>
        </w:rPr>
        <w:t> </w:t>
      </w:r>
      <w:r>
        <w:rPr>
          <w:sz w:val="20"/>
        </w:rPr>
        <w:t>and</w:t>
      </w:r>
      <w:r>
        <w:rPr>
          <w:spacing w:val="-3"/>
          <w:sz w:val="20"/>
        </w:rPr>
        <w:t> </w:t>
      </w:r>
      <w:r>
        <w:rPr>
          <w:sz w:val="20"/>
        </w:rPr>
        <w:t>bicycle</w:t>
      </w:r>
      <w:r>
        <w:rPr>
          <w:spacing w:val="-5"/>
          <w:sz w:val="20"/>
        </w:rPr>
        <w:t> </w:t>
      </w:r>
      <w:r>
        <w:rPr>
          <w:sz w:val="20"/>
        </w:rPr>
        <w:t>easements</w:t>
      </w:r>
      <w:r>
        <w:rPr>
          <w:spacing w:val="-3"/>
          <w:sz w:val="20"/>
        </w:rPr>
        <w:t> </w:t>
      </w:r>
      <w:r>
        <w:rPr>
          <w:sz w:val="20"/>
        </w:rPr>
        <w:t>or</w:t>
      </w:r>
      <w:r>
        <w:rPr>
          <w:spacing w:val="-4"/>
          <w:sz w:val="20"/>
        </w:rPr>
        <w:t> </w:t>
      </w:r>
      <w:r>
        <w:rPr>
          <w:sz w:val="20"/>
        </w:rPr>
        <w:t>walkways</w:t>
      </w:r>
      <w:r>
        <w:rPr>
          <w:spacing w:val="-3"/>
          <w:sz w:val="20"/>
        </w:rPr>
        <w:t> </w:t>
      </w:r>
      <w:r>
        <w:rPr>
          <w:sz w:val="20"/>
        </w:rPr>
        <w:t>may</w:t>
      </w:r>
      <w:r>
        <w:rPr>
          <w:spacing w:val="-3"/>
          <w:sz w:val="20"/>
        </w:rPr>
        <w:t> </w:t>
      </w:r>
      <w:r>
        <w:rPr>
          <w:sz w:val="20"/>
        </w:rPr>
        <w:t>be</w:t>
      </w:r>
      <w:r>
        <w:rPr>
          <w:spacing w:val="-5"/>
          <w:sz w:val="20"/>
        </w:rPr>
        <w:t> </w:t>
      </w:r>
      <w:r>
        <w:rPr>
          <w:sz w:val="20"/>
        </w:rPr>
        <w:t>provided</w:t>
      </w:r>
      <w:r>
        <w:rPr>
          <w:spacing w:val="-3"/>
          <w:sz w:val="20"/>
        </w:rPr>
        <w:t> </w:t>
      </w:r>
      <w:r>
        <w:rPr>
          <w:sz w:val="20"/>
        </w:rPr>
        <w:t>on-site. Pedestrian and bicycle easements shall be at least two feet beyond the edge of the facility.</w:t>
      </w:r>
    </w:p>
    <w:p>
      <w:pPr>
        <w:pStyle w:val="ListParagraph"/>
        <w:numPr>
          <w:ilvl w:val="0"/>
          <w:numId w:val="5"/>
        </w:numPr>
        <w:tabs>
          <w:tab w:pos="594" w:val="left" w:leader="none"/>
        </w:tabs>
        <w:spacing w:line="357" w:lineRule="auto" w:before="119" w:after="0"/>
        <w:ind w:left="119" w:right="2624" w:firstLine="0"/>
        <w:jc w:val="left"/>
        <w:rPr>
          <w:sz w:val="20"/>
        </w:rPr>
      </w:pPr>
      <w:r>
        <w:rPr>
          <w:i/>
          <w:sz w:val="20"/>
        </w:rPr>
        <w:t>No</w:t>
      </w:r>
      <w:r>
        <w:rPr>
          <w:i/>
          <w:spacing w:val="-2"/>
          <w:sz w:val="20"/>
        </w:rPr>
        <w:t> </w:t>
      </w:r>
      <w:r>
        <w:rPr>
          <w:i/>
          <w:sz w:val="20"/>
        </w:rPr>
        <w:t>county</w:t>
      </w:r>
      <w:r>
        <w:rPr>
          <w:i/>
          <w:spacing w:val="-3"/>
          <w:sz w:val="20"/>
        </w:rPr>
        <w:t> </w:t>
      </w:r>
      <w:r>
        <w:rPr>
          <w:i/>
          <w:sz w:val="20"/>
        </w:rPr>
        <w:t>expense.</w:t>
      </w:r>
      <w:r>
        <w:rPr>
          <w:i/>
          <w:spacing w:val="-3"/>
          <w:sz w:val="20"/>
        </w:rPr>
        <w:t> </w:t>
      </w:r>
      <w:r>
        <w:rPr>
          <w:sz w:val="20"/>
        </w:rPr>
        <w:t>All</w:t>
      </w:r>
      <w:r>
        <w:rPr>
          <w:spacing w:val="-3"/>
          <w:sz w:val="20"/>
        </w:rPr>
        <w:t> </w:t>
      </w:r>
      <w:r>
        <w:rPr>
          <w:sz w:val="20"/>
        </w:rPr>
        <w:t>easements</w:t>
      </w:r>
      <w:r>
        <w:rPr>
          <w:spacing w:val="-2"/>
          <w:sz w:val="20"/>
        </w:rPr>
        <w:t> </w:t>
      </w:r>
      <w:r>
        <w:rPr>
          <w:sz w:val="20"/>
        </w:rPr>
        <w:t>shall</w:t>
      </w:r>
      <w:r>
        <w:rPr>
          <w:spacing w:val="-3"/>
          <w:sz w:val="20"/>
        </w:rPr>
        <w:t> </w:t>
      </w:r>
      <w:r>
        <w:rPr>
          <w:sz w:val="20"/>
        </w:rPr>
        <w:t>be</w:t>
      </w:r>
      <w:r>
        <w:rPr>
          <w:spacing w:val="-4"/>
          <w:sz w:val="20"/>
        </w:rPr>
        <w:t> </w:t>
      </w:r>
      <w:r>
        <w:rPr>
          <w:sz w:val="20"/>
        </w:rPr>
        <w:t>granted</w:t>
      </w:r>
      <w:r>
        <w:rPr>
          <w:spacing w:val="-2"/>
          <w:sz w:val="20"/>
        </w:rPr>
        <w:t> </w:t>
      </w:r>
      <w:r>
        <w:rPr>
          <w:sz w:val="20"/>
        </w:rPr>
        <w:t>at</w:t>
      </w:r>
      <w:r>
        <w:rPr>
          <w:spacing w:val="-3"/>
          <w:sz w:val="20"/>
        </w:rPr>
        <w:t> </w:t>
      </w:r>
      <w:r>
        <w:rPr>
          <w:sz w:val="20"/>
        </w:rPr>
        <w:t>no</w:t>
      </w:r>
      <w:r>
        <w:rPr>
          <w:spacing w:val="-5"/>
          <w:sz w:val="20"/>
        </w:rPr>
        <w:t> </w:t>
      </w:r>
      <w:r>
        <w:rPr>
          <w:sz w:val="20"/>
        </w:rPr>
        <w:t>expense</w:t>
      </w:r>
      <w:r>
        <w:rPr>
          <w:spacing w:val="-4"/>
          <w:sz w:val="20"/>
        </w:rPr>
        <w:t> </w:t>
      </w:r>
      <w:r>
        <w:rPr>
          <w:sz w:val="20"/>
        </w:rPr>
        <w:t>to</w:t>
      </w:r>
      <w:r>
        <w:rPr>
          <w:spacing w:val="-3"/>
          <w:sz w:val="20"/>
        </w:rPr>
        <w:t> </w:t>
      </w:r>
      <w:r>
        <w:rPr>
          <w:sz w:val="20"/>
        </w:rPr>
        <w:t>the</w:t>
      </w:r>
      <w:r>
        <w:rPr>
          <w:spacing w:val="-4"/>
          <w:sz w:val="20"/>
        </w:rPr>
        <w:t> </w:t>
      </w:r>
      <w:r>
        <w:rPr>
          <w:sz w:val="20"/>
        </w:rPr>
        <w:t>county. (Ord. No. 96-32, § XXVIII, 12-19-96; Ord. No. 2008-25, § III, 12-4-08)</w:t>
      </w:r>
    </w:p>
    <w:p>
      <w:pPr>
        <w:pStyle w:val="BodyText"/>
        <w:spacing w:before="56"/>
        <w:ind w:firstLine="0"/>
      </w:pPr>
    </w:p>
    <w:p>
      <w:pPr>
        <w:pStyle w:val="Heading1"/>
      </w:pPr>
      <w:bookmarkStart w:name="Sec. 72-616. Phased development." w:id="8"/>
      <w:bookmarkEnd w:id="8"/>
      <w:r>
        <w:rPr>
          <w:b w:val="0"/>
        </w:rPr>
      </w:r>
      <w:r>
        <w:rPr/>
        <w:t>Sec.</w:t>
      </w:r>
      <w:r>
        <w:rPr>
          <w:spacing w:val="-2"/>
        </w:rPr>
        <w:t> </w:t>
      </w:r>
      <w:r>
        <w:rPr/>
        <w:t>72-616.</w:t>
      </w:r>
      <w:r>
        <w:rPr>
          <w:spacing w:val="-3"/>
        </w:rPr>
        <w:t> </w:t>
      </w:r>
      <w:r>
        <w:rPr/>
        <w:t>Phased</w:t>
      </w:r>
      <w:r>
        <w:rPr>
          <w:spacing w:val="-1"/>
        </w:rPr>
        <w:t> </w:t>
      </w:r>
      <w:r>
        <w:rPr>
          <w:spacing w:val="-2"/>
        </w:rPr>
        <w:t>development.</w:t>
      </w:r>
    </w:p>
    <w:p>
      <w:pPr>
        <w:pStyle w:val="BodyText"/>
        <w:spacing w:before="165"/>
        <w:ind w:left="119" w:right="231" w:firstLine="475"/>
      </w:pPr>
      <w:r>
        <w:rPr/>
        <w:t>Each</w:t>
      </w:r>
      <w:r>
        <w:rPr>
          <w:spacing w:val="-1"/>
        </w:rPr>
        <w:t> </w:t>
      </w:r>
      <w:r>
        <w:rPr/>
        <w:t>phase</w:t>
      </w:r>
      <w:r>
        <w:rPr>
          <w:spacing w:val="-3"/>
        </w:rPr>
        <w:t> </w:t>
      </w:r>
      <w:r>
        <w:rPr/>
        <w:t>of</w:t>
      </w:r>
      <w:r>
        <w:rPr>
          <w:spacing w:val="-3"/>
        </w:rPr>
        <w:t> </w:t>
      </w:r>
      <w:r>
        <w:rPr/>
        <w:t>any</w:t>
      </w:r>
      <w:r>
        <w:rPr>
          <w:spacing w:val="-3"/>
        </w:rPr>
        <w:t> </w:t>
      </w:r>
      <w:r>
        <w:rPr/>
        <w:t>development</w:t>
      </w:r>
      <w:r>
        <w:rPr>
          <w:spacing w:val="-2"/>
        </w:rPr>
        <w:t> </w:t>
      </w:r>
      <w:r>
        <w:rPr/>
        <w:t>shall</w:t>
      </w:r>
      <w:r>
        <w:rPr>
          <w:spacing w:val="-2"/>
        </w:rPr>
        <w:t> </w:t>
      </w:r>
      <w:r>
        <w:rPr/>
        <w:t>be</w:t>
      </w:r>
      <w:r>
        <w:rPr>
          <w:spacing w:val="-3"/>
        </w:rPr>
        <w:t> </w:t>
      </w:r>
      <w:r>
        <w:rPr/>
        <w:t>capable</w:t>
      </w:r>
      <w:r>
        <w:rPr>
          <w:spacing w:val="-3"/>
        </w:rPr>
        <w:t> </w:t>
      </w:r>
      <w:r>
        <w:rPr/>
        <w:t>of</w:t>
      </w:r>
      <w:r>
        <w:rPr>
          <w:spacing w:val="-3"/>
        </w:rPr>
        <w:t> </w:t>
      </w:r>
      <w:r>
        <w:rPr/>
        <w:t>standing</w:t>
      </w:r>
      <w:r>
        <w:rPr>
          <w:spacing w:val="-2"/>
        </w:rPr>
        <w:t> </w:t>
      </w:r>
      <w:r>
        <w:rPr/>
        <w:t>on</w:t>
      </w:r>
      <w:r>
        <w:rPr>
          <w:spacing w:val="-1"/>
        </w:rPr>
        <w:t> </w:t>
      </w:r>
      <w:r>
        <w:rPr/>
        <w:t>its</w:t>
      </w:r>
      <w:r>
        <w:rPr>
          <w:spacing w:val="-1"/>
        </w:rPr>
        <w:t> </w:t>
      </w:r>
      <w:r>
        <w:rPr/>
        <w:t>own,</w:t>
      </w:r>
      <w:r>
        <w:rPr>
          <w:spacing w:val="-1"/>
        </w:rPr>
        <w:t> </w:t>
      </w:r>
      <w:r>
        <w:rPr/>
        <w:t>in</w:t>
      </w:r>
      <w:r>
        <w:rPr>
          <w:spacing w:val="-1"/>
        </w:rPr>
        <w:t> </w:t>
      </w:r>
      <w:r>
        <w:rPr/>
        <w:t>the</w:t>
      </w:r>
      <w:r>
        <w:rPr>
          <w:spacing w:val="-3"/>
        </w:rPr>
        <w:t> </w:t>
      </w:r>
      <w:r>
        <w:rPr/>
        <w:t>event</w:t>
      </w:r>
      <w:r>
        <w:rPr>
          <w:spacing w:val="-2"/>
        </w:rPr>
        <w:t> </w:t>
      </w:r>
      <w:r>
        <w:rPr/>
        <w:t>that</w:t>
      </w:r>
      <w:r>
        <w:rPr>
          <w:spacing w:val="-4"/>
        </w:rPr>
        <w:t> </w:t>
      </w:r>
      <w:r>
        <w:rPr/>
        <w:t>subsequent</w:t>
      </w:r>
      <w:r>
        <w:rPr>
          <w:spacing w:val="-4"/>
        </w:rPr>
        <w:t> </w:t>
      </w:r>
      <w:r>
        <w:rPr/>
        <w:t>phases are not developed.</w:t>
      </w:r>
    </w:p>
    <w:p>
      <w:pPr>
        <w:pStyle w:val="BodyText"/>
        <w:spacing w:before="122"/>
        <w:ind w:left="119" w:firstLine="0"/>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pStyle w:val="BodyText"/>
        <w:spacing w:before="172"/>
        <w:ind w:firstLine="0"/>
      </w:pPr>
    </w:p>
    <w:p>
      <w:pPr>
        <w:pStyle w:val="Heading1"/>
      </w:pPr>
      <w:bookmarkStart w:name="Sec. 72-617. Water and sewer." w:id="9"/>
      <w:bookmarkEnd w:id="9"/>
      <w:r>
        <w:rPr>
          <w:b w:val="0"/>
        </w:rPr>
      </w:r>
      <w:r>
        <w:rPr/>
        <w:t>Sec.</w:t>
      </w:r>
      <w:r>
        <w:rPr>
          <w:spacing w:val="-1"/>
        </w:rPr>
        <w:t> </w:t>
      </w:r>
      <w:r>
        <w:rPr/>
        <w:t>72-617.</w:t>
      </w:r>
      <w:r>
        <w:rPr>
          <w:spacing w:val="-3"/>
        </w:rPr>
        <w:t> </w:t>
      </w:r>
      <w:r>
        <w:rPr/>
        <w:t>Water</w:t>
      </w:r>
      <w:r>
        <w:rPr>
          <w:spacing w:val="-3"/>
        </w:rPr>
        <w:t> </w:t>
      </w:r>
      <w:r>
        <w:rPr/>
        <w:t>and</w:t>
      </w:r>
      <w:r>
        <w:rPr>
          <w:spacing w:val="-2"/>
        </w:rPr>
        <w:t> sewer.</w:t>
      </w:r>
    </w:p>
    <w:p>
      <w:pPr>
        <w:pStyle w:val="ListParagraph"/>
        <w:numPr>
          <w:ilvl w:val="0"/>
          <w:numId w:val="6"/>
        </w:numPr>
        <w:tabs>
          <w:tab w:pos="595" w:val="left" w:leader="none"/>
        </w:tabs>
        <w:spacing w:line="240" w:lineRule="auto" w:before="165" w:after="0"/>
        <w:ind w:left="595" w:right="465" w:hanging="476"/>
        <w:jc w:val="left"/>
        <w:rPr>
          <w:sz w:val="20"/>
        </w:rPr>
      </w:pPr>
      <w:r>
        <w:rPr>
          <w:i/>
          <w:sz w:val="20"/>
        </w:rPr>
        <w:t>General. </w:t>
      </w:r>
      <w:r>
        <w:rPr>
          <w:sz w:val="20"/>
        </w:rPr>
        <w:t>Water and sewer facilities shall be designed in compliance with all applicable regulations by a Florida</w:t>
      </w:r>
      <w:r>
        <w:rPr>
          <w:spacing w:val="-1"/>
          <w:sz w:val="20"/>
        </w:rPr>
        <w:t> </w:t>
      </w:r>
      <w:r>
        <w:rPr>
          <w:sz w:val="20"/>
        </w:rPr>
        <w:t>registered engineer.</w:t>
      </w:r>
      <w:r>
        <w:rPr>
          <w:spacing w:val="-2"/>
          <w:sz w:val="20"/>
        </w:rPr>
        <w:t> </w:t>
      </w:r>
      <w:r>
        <w:rPr>
          <w:sz w:val="20"/>
        </w:rPr>
        <w:t>All</w:t>
      </w:r>
      <w:r>
        <w:rPr>
          <w:spacing w:val="-2"/>
          <w:sz w:val="20"/>
        </w:rPr>
        <w:t> </w:t>
      </w:r>
      <w:r>
        <w:rPr>
          <w:sz w:val="20"/>
        </w:rPr>
        <w:t>water</w:t>
      </w:r>
      <w:r>
        <w:rPr>
          <w:spacing w:val="-2"/>
          <w:sz w:val="20"/>
        </w:rPr>
        <w:t> </w:t>
      </w:r>
      <w:r>
        <w:rPr>
          <w:sz w:val="20"/>
        </w:rPr>
        <w:t>and</w:t>
      </w:r>
      <w:r>
        <w:rPr>
          <w:spacing w:val="-1"/>
          <w:sz w:val="20"/>
        </w:rPr>
        <w:t> </w:t>
      </w:r>
      <w:r>
        <w:rPr>
          <w:sz w:val="20"/>
        </w:rPr>
        <w:t>sewer facilities</w:t>
      </w:r>
      <w:r>
        <w:rPr>
          <w:spacing w:val="-1"/>
          <w:sz w:val="20"/>
        </w:rPr>
        <w:t> </w:t>
      </w:r>
      <w:r>
        <w:rPr>
          <w:sz w:val="20"/>
        </w:rPr>
        <w:t>shall</w:t>
      </w:r>
      <w:r>
        <w:rPr>
          <w:spacing w:val="-2"/>
          <w:sz w:val="20"/>
        </w:rPr>
        <w:t> </w:t>
      </w:r>
      <w:r>
        <w:rPr>
          <w:sz w:val="20"/>
        </w:rPr>
        <w:t>be</w:t>
      </w:r>
      <w:r>
        <w:rPr>
          <w:spacing w:val="-3"/>
          <w:sz w:val="20"/>
        </w:rPr>
        <w:t> </w:t>
      </w:r>
      <w:r>
        <w:rPr>
          <w:sz w:val="20"/>
        </w:rPr>
        <w:t>approved</w:t>
      </w:r>
      <w:r>
        <w:rPr>
          <w:spacing w:val="-1"/>
          <w:sz w:val="20"/>
        </w:rPr>
        <w:t> </w:t>
      </w:r>
      <w:r>
        <w:rPr>
          <w:sz w:val="20"/>
        </w:rPr>
        <w:t>by</w:t>
      </w:r>
      <w:r>
        <w:rPr>
          <w:spacing w:val="-1"/>
          <w:sz w:val="20"/>
        </w:rPr>
        <w:t> </w:t>
      </w:r>
      <w:r>
        <w:rPr>
          <w:sz w:val="20"/>
        </w:rPr>
        <w:t>county</w:t>
      </w:r>
      <w:r>
        <w:rPr>
          <w:spacing w:val="-1"/>
          <w:sz w:val="20"/>
        </w:rPr>
        <w:t> </w:t>
      </w:r>
      <w:r>
        <w:rPr>
          <w:sz w:val="20"/>
        </w:rPr>
        <w:t>utilities,</w:t>
      </w:r>
      <w:r>
        <w:rPr>
          <w:spacing w:val="-1"/>
          <w:sz w:val="20"/>
        </w:rPr>
        <w:t> </w:t>
      </w:r>
      <w:r>
        <w:rPr>
          <w:sz w:val="20"/>
        </w:rPr>
        <w:t>the</w:t>
      </w:r>
      <w:r>
        <w:rPr>
          <w:spacing w:val="-3"/>
          <w:sz w:val="20"/>
        </w:rPr>
        <w:t> </w:t>
      </w:r>
      <w:r>
        <w:rPr>
          <w:sz w:val="20"/>
        </w:rPr>
        <w:t>CDE,</w:t>
      </w:r>
      <w:r>
        <w:rPr>
          <w:spacing w:val="-1"/>
          <w:sz w:val="20"/>
        </w:rPr>
        <w:t> </w:t>
      </w:r>
      <w:r>
        <w:rPr>
          <w:sz w:val="20"/>
        </w:rPr>
        <w:t>as appropriate,</w:t>
      </w:r>
      <w:r>
        <w:rPr>
          <w:spacing w:val="-3"/>
          <w:sz w:val="20"/>
        </w:rPr>
        <w:t> </w:t>
      </w:r>
      <w:r>
        <w:rPr>
          <w:sz w:val="20"/>
        </w:rPr>
        <w:t>the</w:t>
      </w:r>
      <w:r>
        <w:rPr>
          <w:spacing w:val="-5"/>
          <w:sz w:val="20"/>
        </w:rPr>
        <w:t> </w:t>
      </w:r>
      <w:r>
        <w:rPr>
          <w:sz w:val="20"/>
        </w:rPr>
        <w:t>Volusia</w:t>
      </w:r>
      <w:r>
        <w:rPr>
          <w:spacing w:val="-4"/>
          <w:sz w:val="20"/>
        </w:rPr>
        <w:t> </w:t>
      </w:r>
      <w:r>
        <w:rPr>
          <w:sz w:val="20"/>
        </w:rPr>
        <w:t>County</w:t>
      </w:r>
      <w:r>
        <w:rPr>
          <w:spacing w:val="-3"/>
          <w:sz w:val="20"/>
        </w:rPr>
        <w:t> </w:t>
      </w:r>
      <w:r>
        <w:rPr>
          <w:sz w:val="20"/>
        </w:rPr>
        <w:t>Health</w:t>
      </w:r>
      <w:r>
        <w:rPr>
          <w:spacing w:val="-3"/>
          <w:sz w:val="20"/>
        </w:rPr>
        <w:t> </w:t>
      </w:r>
      <w:r>
        <w:rPr>
          <w:sz w:val="20"/>
        </w:rPr>
        <w:t>Department,</w:t>
      </w:r>
      <w:r>
        <w:rPr>
          <w:spacing w:val="-3"/>
          <w:sz w:val="20"/>
        </w:rPr>
        <w:t> </w:t>
      </w:r>
      <w:r>
        <w:rPr>
          <w:sz w:val="20"/>
        </w:rPr>
        <w:t>the</w:t>
      </w:r>
      <w:r>
        <w:rPr>
          <w:spacing w:val="-5"/>
          <w:sz w:val="20"/>
        </w:rPr>
        <w:t> </w:t>
      </w:r>
      <w:r>
        <w:rPr>
          <w:sz w:val="20"/>
        </w:rPr>
        <w:t>Florida</w:t>
      </w:r>
      <w:r>
        <w:rPr>
          <w:spacing w:val="-3"/>
          <w:sz w:val="20"/>
        </w:rPr>
        <w:t> </w:t>
      </w:r>
      <w:r>
        <w:rPr>
          <w:sz w:val="20"/>
        </w:rPr>
        <w:t>Department</w:t>
      </w:r>
      <w:r>
        <w:rPr>
          <w:spacing w:val="-4"/>
          <w:sz w:val="20"/>
        </w:rPr>
        <w:t> </w:t>
      </w:r>
      <w:r>
        <w:rPr>
          <w:sz w:val="20"/>
        </w:rPr>
        <w:t>of</w:t>
      </w:r>
      <w:r>
        <w:rPr>
          <w:spacing w:val="-5"/>
          <w:sz w:val="20"/>
        </w:rPr>
        <w:t> </w:t>
      </w:r>
      <w:r>
        <w:rPr>
          <w:sz w:val="20"/>
        </w:rPr>
        <w:t>Environmental</w:t>
      </w:r>
      <w:r>
        <w:rPr>
          <w:spacing w:val="-4"/>
          <w:sz w:val="20"/>
        </w:rPr>
        <w:t> </w:t>
      </w:r>
      <w:r>
        <w:rPr>
          <w:sz w:val="20"/>
        </w:rPr>
        <w:t>Regulation,</w:t>
      </w:r>
    </w:p>
    <w:p>
      <w:pPr>
        <w:spacing w:after="0" w:line="240" w:lineRule="auto"/>
        <w:jc w:val="left"/>
        <w:rPr>
          <w:sz w:val="20"/>
        </w:rPr>
        <w:sectPr>
          <w:pgSz w:w="12240" w:h="15840"/>
          <w:pgMar w:header="854" w:footer="1410" w:top="1360" w:bottom="1600" w:left="1320" w:right="1220"/>
        </w:sectPr>
      </w:pPr>
    </w:p>
    <w:p>
      <w:pPr>
        <w:pStyle w:val="BodyText"/>
        <w:spacing w:before="66"/>
        <w:ind w:left="595" w:right="683" w:firstLine="0"/>
        <w:jc w:val="both"/>
      </w:pPr>
      <w:r>
        <w:rPr/>
        <w:t>and</w:t>
      </w:r>
      <w:r>
        <w:rPr>
          <w:spacing w:val="-2"/>
        </w:rPr>
        <w:t> </w:t>
      </w:r>
      <w:r>
        <w:rPr/>
        <w:t>the</w:t>
      </w:r>
      <w:r>
        <w:rPr>
          <w:spacing w:val="-4"/>
        </w:rPr>
        <w:t> </w:t>
      </w:r>
      <w:r>
        <w:rPr/>
        <w:t>St.</w:t>
      </w:r>
      <w:r>
        <w:rPr>
          <w:spacing w:val="-3"/>
        </w:rPr>
        <w:t> </w:t>
      </w:r>
      <w:r>
        <w:rPr/>
        <w:t>John's</w:t>
      </w:r>
      <w:r>
        <w:rPr>
          <w:spacing w:val="-4"/>
        </w:rPr>
        <w:t> </w:t>
      </w:r>
      <w:r>
        <w:rPr/>
        <w:t>River</w:t>
      </w:r>
      <w:r>
        <w:rPr>
          <w:spacing w:val="-3"/>
        </w:rPr>
        <w:t> </w:t>
      </w:r>
      <w:r>
        <w:rPr/>
        <w:t>Water</w:t>
      </w:r>
      <w:r>
        <w:rPr>
          <w:spacing w:val="-3"/>
        </w:rPr>
        <w:t> </w:t>
      </w:r>
      <w:r>
        <w:rPr/>
        <w:t>Management</w:t>
      </w:r>
      <w:r>
        <w:rPr>
          <w:spacing w:val="-3"/>
        </w:rPr>
        <w:t> </w:t>
      </w:r>
      <w:r>
        <w:rPr/>
        <w:t>District,</w:t>
      </w:r>
      <w:r>
        <w:rPr>
          <w:spacing w:val="-2"/>
        </w:rPr>
        <w:t> </w:t>
      </w:r>
      <w:r>
        <w:rPr/>
        <w:t>as</w:t>
      </w:r>
      <w:r>
        <w:rPr>
          <w:spacing w:val="-2"/>
        </w:rPr>
        <w:t> </w:t>
      </w:r>
      <w:r>
        <w:rPr/>
        <w:t>appropriate.</w:t>
      </w:r>
      <w:r>
        <w:rPr>
          <w:spacing w:val="-3"/>
        </w:rPr>
        <w:t> </w:t>
      </w:r>
      <w:r>
        <w:rPr/>
        <w:t>The</w:t>
      </w:r>
      <w:r>
        <w:rPr>
          <w:spacing w:val="-4"/>
        </w:rPr>
        <w:t> </w:t>
      </w:r>
      <w:r>
        <w:rPr/>
        <w:t>cost</w:t>
      </w:r>
      <w:r>
        <w:rPr>
          <w:spacing w:val="-3"/>
        </w:rPr>
        <w:t> </w:t>
      </w:r>
      <w:r>
        <w:rPr/>
        <w:t>of</w:t>
      </w:r>
      <w:r>
        <w:rPr>
          <w:spacing w:val="-4"/>
        </w:rPr>
        <w:t> </w:t>
      </w:r>
      <w:r>
        <w:rPr/>
        <w:t>designing</w:t>
      </w:r>
      <w:r>
        <w:rPr>
          <w:spacing w:val="-1"/>
        </w:rPr>
        <w:t> </w:t>
      </w:r>
      <w:r>
        <w:rPr/>
        <w:t>and</w:t>
      </w:r>
      <w:r>
        <w:rPr>
          <w:spacing w:val="-2"/>
        </w:rPr>
        <w:t> </w:t>
      </w:r>
      <w:r>
        <w:rPr/>
        <w:t>installing water and sewer systems shall be borne by the developer.</w:t>
      </w:r>
    </w:p>
    <w:p>
      <w:pPr>
        <w:pStyle w:val="ListParagraph"/>
        <w:numPr>
          <w:ilvl w:val="0"/>
          <w:numId w:val="6"/>
        </w:numPr>
        <w:tabs>
          <w:tab w:pos="592" w:val="left" w:leader="none"/>
        </w:tabs>
        <w:spacing w:line="240" w:lineRule="auto" w:before="119" w:after="0"/>
        <w:ind w:left="592" w:right="0" w:hanging="473"/>
        <w:jc w:val="both"/>
        <w:rPr>
          <w:i/>
          <w:sz w:val="20"/>
        </w:rPr>
      </w:pPr>
      <w:r>
        <w:rPr>
          <w:i/>
          <w:sz w:val="20"/>
        </w:rPr>
        <w:t>Water</w:t>
      </w:r>
      <w:r>
        <w:rPr>
          <w:i/>
          <w:spacing w:val="-7"/>
          <w:sz w:val="20"/>
        </w:rPr>
        <w:t> </w:t>
      </w:r>
      <w:r>
        <w:rPr>
          <w:i/>
          <w:spacing w:val="-2"/>
          <w:sz w:val="20"/>
        </w:rPr>
        <w:t>facilities.</w:t>
      </w:r>
    </w:p>
    <w:p>
      <w:pPr>
        <w:pStyle w:val="ListParagraph"/>
        <w:numPr>
          <w:ilvl w:val="1"/>
          <w:numId w:val="6"/>
        </w:numPr>
        <w:tabs>
          <w:tab w:pos="1067" w:val="left" w:leader="none"/>
          <w:tab w:pos="1070" w:val="left" w:leader="none"/>
        </w:tabs>
        <w:spacing w:line="240" w:lineRule="auto" w:before="121" w:after="0"/>
        <w:ind w:left="1070" w:right="370" w:hanging="476"/>
        <w:jc w:val="both"/>
        <w:rPr>
          <w:sz w:val="20"/>
        </w:rPr>
      </w:pPr>
      <w:r>
        <w:rPr>
          <w:sz w:val="20"/>
        </w:rPr>
        <w:t>All</w:t>
      </w:r>
      <w:r>
        <w:rPr>
          <w:spacing w:val="-2"/>
          <w:sz w:val="20"/>
        </w:rPr>
        <w:t> </w:t>
      </w:r>
      <w:r>
        <w:rPr>
          <w:sz w:val="20"/>
        </w:rPr>
        <w:t>proposed</w:t>
      </w:r>
      <w:r>
        <w:rPr>
          <w:spacing w:val="-1"/>
          <w:sz w:val="20"/>
        </w:rPr>
        <w:t> </w:t>
      </w:r>
      <w:r>
        <w:rPr>
          <w:sz w:val="20"/>
        </w:rPr>
        <w:t>urban</w:t>
      </w:r>
      <w:r>
        <w:rPr>
          <w:spacing w:val="-4"/>
          <w:sz w:val="20"/>
        </w:rPr>
        <w:t> </w:t>
      </w:r>
      <w:r>
        <w:rPr>
          <w:sz w:val="20"/>
        </w:rPr>
        <w:t>developments</w:t>
      </w:r>
      <w:r>
        <w:rPr>
          <w:spacing w:val="-1"/>
          <w:sz w:val="20"/>
        </w:rPr>
        <w:t> </w:t>
      </w:r>
      <w:r>
        <w:rPr>
          <w:sz w:val="20"/>
        </w:rPr>
        <w:t>shall</w:t>
      </w:r>
      <w:r>
        <w:rPr>
          <w:spacing w:val="-2"/>
          <w:sz w:val="20"/>
        </w:rPr>
        <w:t> </w:t>
      </w:r>
      <w:r>
        <w:rPr>
          <w:sz w:val="20"/>
        </w:rPr>
        <w:t>provide</w:t>
      </w:r>
      <w:r>
        <w:rPr>
          <w:spacing w:val="-3"/>
          <w:sz w:val="20"/>
        </w:rPr>
        <w:t> </w:t>
      </w:r>
      <w:r>
        <w:rPr>
          <w:sz w:val="20"/>
        </w:rPr>
        <w:t>potable</w:t>
      </w:r>
      <w:r>
        <w:rPr>
          <w:spacing w:val="-3"/>
          <w:sz w:val="20"/>
        </w:rPr>
        <w:t> </w:t>
      </w:r>
      <w:r>
        <w:rPr>
          <w:sz w:val="20"/>
        </w:rPr>
        <w:t>water</w:t>
      </w:r>
      <w:r>
        <w:rPr>
          <w:spacing w:val="-2"/>
          <w:sz w:val="20"/>
        </w:rPr>
        <w:t> </w:t>
      </w:r>
      <w:r>
        <w:rPr>
          <w:sz w:val="20"/>
        </w:rPr>
        <w:t>production,</w:t>
      </w:r>
      <w:r>
        <w:rPr>
          <w:spacing w:val="-1"/>
          <w:sz w:val="20"/>
        </w:rPr>
        <w:t> </w:t>
      </w:r>
      <w:r>
        <w:rPr>
          <w:sz w:val="20"/>
        </w:rPr>
        <w:t>treatment</w:t>
      </w:r>
      <w:r>
        <w:rPr>
          <w:spacing w:val="-2"/>
          <w:sz w:val="20"/>
        </w:rPr>
        <w:t> </w:t>
      </w:r>
      <w:r>
        <w:rPr>
          <w:sz w:val="20"/>
        </w:rPr>
        <w:t>and</w:t>
      </w:r>
      <w:r>
        <w:rPr>
          <w:spacing w:val="-1"/>
          <w:sz w:val="20"/>
        </w:rPr>
        <w:t> </w:t>
      </w:r>
      <w:r>
        <w:rPr>
          <w:sz w:val="20"/>
        </w:rPr>
        <w:t>distribution facilities,</w:t>
      </w:r>
      <w:r>
        <w:rPr>
          <w:spacing w:val="-2"/>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chapter</w:t>
      </w:r>
      <w:r>
        <w:rPr>
          <w:spacing w:val="-3"/>
          <w:sz w:val="20"/>
        </w:rPr>
        <w:t> </w:t>
      </w:r>
      <w:r>
        <w:rPr>
          <w:sz w:val="20"/>
        </w:rPr>
        <w:t>7,</w:t>
      </w:r>
      <w:r>
        <w:rPr>
          <w:spacing w:val="-2"/>
          <w:sz w:val="20"/>
        </w:rPr>
        <w:t> </w:t>
      </w:r>
      <w:r>
        <w:rPr>
          <w:sz w:val="20"/>
        </w:rPr>
        <w:t>the</w:t>
      </w:r>
      <w:r>
        <w:rPr>
          <w:spacing w:val="-4"/>
          <w:sz w:val="20"/>
        </w:rPr>
        <w:t> </w:t>
      </w:r>
      <w:r>
        <w:rPr>
          <w:sz w:val="20"/>
        </w:rPr>
        <w:t>potable</w:t>
      </w:r>
      <w:r>
        <w:rPr>
          <w:spacing w:val="-4"/>
          <w:sz w:val="20"/>
        </w:rPr>
        <w:t> </w:t>
      </w:r>
      <w:r>
        <w:rPr>
          <w:sz w:val="20"/>
        </w:rPr>
        <w:t>water</w:t>
      </w:r>
      <w:r>
        <w:rPr>
          <w:spacing w:val="-3"/>
          <w:sz w:val="20"/>
        </w:rPr>
        <w:t> </w:t>
      </w:r>
      <w:r>
        <w:rPr>
          <w:sz w:val="20"/>
        </w:rPr>
        <w:t>subelement</w:t>
      </w:r>
      <w:r>
        <w:rPr>
          <w:spacing w:val="-3"/>
          <w:sz w:val="20"/>
        </w:rPr>
        <w:t> </w:t>
      </w:r>
      <w:r>
        <w:rPr>
          <w:sz w:val="20"/>
        </w:rPr>
        <w:t>of</w:t>
      </w:r>
      <w:r>
        <w:rPr>
          <w:spacing w:val="-4"/>
          <w:sz w:val="20"/>
        </w:rPr>
        <w:t> </w:t>
      </w:r>
      <w:r>
        <w:rPr>
          <w:sz w:val="20"/>
        </w:rPr>
        <w:t>the</w:t>
      </w:r>
      <w:r>
        <w:rPr>
          <w:spacing w:val="-4"/>
          <w:sz w:val="20"/>
        </w:rPr>
        <w:t> </w:t>
      </w:r>
      <w:r>
        <w:rPr>
          <w:sz w:val="20"/>
        </w:rPr>
        <w:t>comprehensive</w:t>
      </w:r>
      <w:r>
        <w:rPr>
          <w:spacing w:val="-4"/>
          <w:sz w:val="20"/>
        </w:rPr>
        <w:t> </w:t>
      </w:r>
      <w:r>
        <w:rPr>
          <w:sz w:val="20"/>
        </w:rPr>
        <w:t>plan</w:t>
      </w:r>
      <w:r>
        <w:rPr>
          <w:spacing w:val="-2"/>
          <w:sz w:val="20"/>
        </w:rPr>
        <w:t> </w:t>
      </w:r>
      <w:r>
        <w:rPr>
          <w:sz w:val="20"/>
        </w:rPr>
        <w:t>and [chapter 122, article II, Code of Ordinances], and other applicable regulations.</w:t>
      </w:r>
    </w:p>
    <w:p>
      <w:pPr>
        <w:pStyle w:val="ListParagraph"/>
        <w:numPr>
          <w:ilvl w:val="1"/>
          <w:numId w:val="6"/>
        </w:numPr>
        <w:tabs>
          <w:tab w:pos="1070" w:val="left" w:leader="none"/>
        </w:tabs>
        <w:spacing w:line="240" w:lineRule="auto" w:before="119" w:after="0"/>
        <w:ind w:left="1070" w:right="237" w:hanging="476"/>
        <w:jc w:val="left"/>
        <w:rPr>
          <w:sz w:val="20"/>
        </w:rPr>
      </w:pPr>
      <w:r>
        <w:rPr>
          <w:sz w:val="20"/>
        </w:rPr>
        <w:t>Developments</w:t>
      </w:r>
      <w:r>
        <w:rPr>
          <w:spacing w:val="-2"/>
          <w:sz w:val="20"/>
        </w:rPr>
        <w:t> </w:t>
      </w:r>
      <w:r>
        <w:rPr>
          <w:sz w:val="20"/>
        </w:rPr>
        <w:t>with</w:t>
      </w:r>
      <w:r>
        <w:rPr>
          <w:spacing w:val="-2"/>
          <w:sz w:val="20"/>
        </w:rPr>
        <w:t> </w:t>
      </w:r>
      <w:r>
        <w:rPr>
          <w:sz w:val="20"/>
        </w:rPr>
        <w:t>lot</w:t>
      </w:r>
      <w:r>
        <w:rPr>
          <w:spacing w:val="-3"/>
          <w:sz w:val="20"/>
        </w:rPr>
        <w:t> </w:t>
      </w:r>
      <w:r>
        <w:rPr>
          <w:sz w:val="20"/>
        </w:rPr>
        <w:t>sizes</w:t>
      </w:r>
      <w:r>
        <w:rPr>
          <w:spacing w:val="-2"/>
          <w:sz w:val="20"/>
        </w:rPr>
        <w:t> </w:t>
      </w:r>
      <w:r>
        <w:rPr>
          <w:sz w:val="20"/>
        </w:rPr>
        <w:t>equal</w:t>
      </w:r>
      <w:r>
        <w:rPr>
          <w:spacing w:val="-3"/>
          <w:sz w:val="20"/>
        </w:rPr>
        <w:t> </w:t>
      </w:r>
      <w:r>
        <w:rPr>
          <w:sz w:val="20"/>
        </w:rPr>
        <w:t>to</w:t>
      </w:r>
      <w:r>
        <w:rPr>
          <w:spacing w:val="-3"/>
          <w:sz w:val="20"/>
        </w:rPr>
        <w:t> </w:t>
      </w:r>
      <w:r>
        <w:rPr>
          <w:sz w:val="20"/>
        </w:rPr>
        <w:t>or</w:t>
      </w:r>
      <w:r>
        <w:rPr>
          <w:spacing w:val="-3"/>
          <w:sz w:val="20"/>
        </w:rPr>
        <w:t> </w:t>
      </w:r>
      <w:r>
        <w:rPr>
          <w:sz w:val="20"/>
        </w:rPr>
        <w:t>greater</w:t>
      </w:r>
      <w:r>
        <w:rPr>
          <w:spacing w:val="-3"/>
          <w:sz w:val="20"/>
        </w:rPr>
        <w:t> </w:t>
      </w:r>
      <w:r>
        <w:rPr>
          <w:sz w:val="20"/>
        </w:rPr>
        <w:t>than</w:t>
      </w:r>
      <w:r>
        <w:rPr>
          <w:spacing w:val="-2"/>
          <w:sz w:val="20"/>
        </w:rPr>
        <w:t> </w:t>
      </w:r>
      <w:r>
        <w:rPr>
          <w:sz w:val="20"/>
        </w:rPr>
        <w:t>one</w:t>
      </w:r>
      <w:r>
        <w:rPr>
          <w:spacing w:val="-4"/>
          <w:sz w:val="20"/>
        </w:rPr>
        <w:t> </w:t>
      </w:r>
      <w:r>
        <w:rPr>
          <w:sz w:val="20"/>
        </w:rPr>
        <w:t>acre</w:t>
      </w:r>
      <w:r>
        <w:rPr>
          <w:spacing w:val="-4"/>
          <w:sz w:val="20"/>
        </w:rPr>
        <w:t> </w:t>
      </w:r>
      <w:r>
        <w:rPr>
          <w:sz w:val="20"/>
        </w:rPr>
        <w:t>may</w:t>
      </w:r>
      <w:r>
        <w:rPr>
          <w:spacing w:val="-2"/>
          <w:sz w:val="20"/>
        </w:rPr>
        <w:t> </w:t>
      </w:r>
      <w:r>
        <w:rPr>
          <w:sz w:val="20"/>
        </w:rPr>
        <w:t>utilize</w:t>
      </w:r>
      <w:r>
        <w:rPr>
          <w:spacing w:val="-4"/>
          <w:sz w:val="20"/>
        </w:rPr>
        <w:t> </w:t>
      </w:r>
      <w:r>
        <w:rPr>
          <w:sz w:val="20"/>
        </w:rPr>
        <w:t>individual</w:t>
      </w:r>
      <w:r>
        <w:rPr>
          <w:spacing w:val="-3"/>
          <w:sz w:val="20"/>
        </w:rPr>
        <w:t> </w:t>
      </w:r>
      <w:r>
        <w:rPr>
          <w:sz w:val="20"/>
        </w:rPr>
        <w:t>wells provided</w:t>
      </w:r>
      <w:r>
        <w:rPr>
          <w:spacing w:val="-2"/>
          <w:sz w:val="20"/>
        </w:rPr>
        <w:t> </w:t>
      </w:r>
      <w:r>
        <w:rPr>
          <w:sz w:val="20"/>
        </w:rPr>
        <w:t>that provisions are made to meet fire flow requirements in accordance with section 72-622 of this article and, further, provided the development is designated rural in the comprehensive plan.</w:t>
      </w:r>
    </w:p>
    <w:p>
      <w:pPr>
        <w:pStyle w:val="ListParagraph"/>
        <w:numPr>
          <w:ilvl w:val="1"/>
          <w:numId w:val="6"/>
        </w:numPr>
        <w:tabs>
          <w:tab w:pos="1069" w:val="left" w:leader="none"/>
        </w:tabs>
        <w:spacing w:line="240" w:lineRule="auto" w:before="122" w:after="0"/>
        <w:ind w:left="1069" w:right="0" w:hanging="475"/>
        <w:jc w:val="left"/>
        <w:rPr>
          <w:sz w:val="20"/>
        </w:rPr>
      </w:pPr>
      <w:r>
        <w:rPr>
          <w:sz w:val="20"/>
        </w:rPr>
        <w:t>Development</w:t>
      </w:r>
      <w:r>
        <w:rPr>
          <w:spacing w:val="-8"/>
          <w:sz w:val="20"/>
        </w:rPr>
        <w:t> </w:t>
      </w:r>
      <w:r>
        <w:rPr>
          <w:sz w:val="20"/>
        </w:rPr>
        <w:t>of</w:t>
      </w:r>
      <w:r>
        <w:rPr>
          <w:spacing w:val="-8"/>
          <w:sz w:val="20"/>
        </w:rPr>
        <w:t> </w:t>
      </w:r>
      <w:r>
        <w:rPr>
          <w:sz w:val="20"/>
        </w:rPr>
        <w:t>water</w:t>
      </w:r>
      <w:r>
        <w:rPr>
          <w:spacing w:val="-5"/>
          <w:sz w:val="20"/>
        </w:rPr>
        <w:t> </w:t>
      </w:r>
      <w:r>
        <w:rPr>
          <w:sz w:val="20"/>
        </w:rPr>
        <w:t>facilities</w:t>
      </w:r>
      <w:r>
        <w:rPr>
          <w:spacing w:val="-7"/>
          <w:sz w:val="20"/>
        </w:rPr>
        <w:t> </w:t>
      </w:r>
      <w:r>
        <w:rPr>
          <w:sz w:val="20"/>
        </w:rPr>
        <w:t>shall</w:t>
      </w:r>
      <w:r>
        <w:rPr>
          <w:spacing w:val="-7"/>
          <w:sz w:val="20"/>
        </w:rPr>
        <w:t> </w:t>
      </w:r>
      <w:r>
        <w:rPr>
          <w:sz w:val="20"/>
        </w:rPr>
        <w:t>be</w:t>
      </w:r>
      <w:r>
        <w:rPr>
          <w:spacing w:val="-8"/>
          <w:sz w:val="20"/>
        </w:rPr>
        <w:t> </w:t>
      </w:r>
      <w:r>
        <w:rPr>
          <w:sz w:val="20"/>
        </w:rPr>
        <w:t>consistent</w:t>
      </w:r>
      <w:r>
        <w:rPr>
          <w:spacing w:val="-7"/>
          <w:sz w:val="20"/>
        </w:rPr>
        <w:t> </w:t>
      </w:r>
      <w:r>
        <w:rPr>
          <w:sz w:val="20"/>
        </w:rPr>
        <w:t>with</w:t>
      </w:r>
      <w:r>
        <w:rPr>
          <w:spacing w:val="-7"/>
          <w:sz w:val="20"/>
        </w:rPr>
        <w:t> </w:t>
      </w:r>
      <w:r>
        <w:rPr>
          <w:sz w:val="20"/>
        </w:rPr>
        <w:t>the</w:t>
      </w:r>
      <w:r>
        <w:rPr>
          <w:spacing w:val="-9"/>
          <w:sz w:val="20"/>
        </w:rPr>
        <w:t> </w:t>
      </w:r>
      <w:r>
        <w:rPr>
          <w:sz w:val="20"/>
        </w:rPr>
        <w:t>comprehensive</w:t>
      </w:r>
      <w:r>
        <w:rPr>
          <w:spacing w:val="-9"/>
          <w:sz w:val="20"/>
        </w:rPr>
        <w:t> </w:t>
      </w:r>
      <w:r>
        <w:rPr>
          <w:spacing w:val="-2"/>
          <w:sz w:val="20"/>
        </w:rPr>
        <w:t>plan.</w:t>
      </w:r>
    </w:p>
    <w:p>
      <w:pPr>
        <w:pStyle w:val="ListParagraph"/>
        <w:numPr>
          <w:ilvl w:val="1"/>
          <w:numId w:val="6"/>
        </w:numPr>
        <w:tabs>
          <w:tab w:pos="1069" w:val="left" w:leader="none"/>
        </w:tabs>
        <w:spacing w:line="240" w:lineRule="auto" w:before="118" w:after="0"/>
        <w:ind w:left="1069" w:right="239" w:hanging="475"/>
        <w:jc w:val="left"/>
        <w:rPr>
          <w:sz w:val="20"/>
        </w:rPr>
      </w:pPr>
      <w:r>
        <w:rPr>
          <w:sz w:val="20"/>
        </w:rPr>
        <w:t>All proposed urban development located within one-quarter mile of an existing potable water facility with</w:t>
      </w:r>
      <w:r>
        <w:rPr>
          <w:spacing w:val="-2"/>
          <w:sz w:val="20"/>
        </w:rPr>
        <w:t> </w:t>
      </w:r>
      <w:r>
        <w:rPr>
          <w:sz w:val="20"/>
        </w:rPr>
        <w:t>available</w:t>
      </w:r>
      <w:r>
        <w:rPr>
          <w:spacing w:val="-4"/>
          <w:sz w:val="20"/>
        </w:rPr>
        <w:t> </w:t>
      </w:r>
      <w:r>
        <w:rPr>
          <w:sz w:val="20"/>
        </w:rPr>
        <w:t>capacity,</w:t>
      </w:r>
      <w:r>
        <w:rPr>
          <w:spacing w:val="-2"/>
          <w:sz w:val="20"/>
        </w:rPr>
        <w:t> </w:t>
      </w:r>
      <w:r>
        <w:rPr>
          <w:sz w:val="20"/>
        </w:rPr>
        <w:t>as</w:t>
      </w:r>
      <w:r>
        <w:rPr>
          <w:spacing w:val="-2"/>
          <w:sz w:val="20"/>
        </w:rPr>
        <w:t> </w:t>
      </w:r>
      <w:r>
        <w:rPr>
          <w:sz w:val="20"/>
        </w:rPr>
        <w:t>provided</w:t>
      </w:r>
      <w:r>
        <w:rPr>
          <w:spacing w:val="-2"/>
          <w:sz w:val="20"/>
        </w:rPr>
        <w:t> </w:t>
      </w:r>
      <w:r>
        <w:rPr>
          <w:sz w:val="20"/>
        </w:rPr>
        <w:t>in</w:t>
      </w:r>
      <w:r>
        <w:rPr>
          <w:spacing w:val="-2"/>
          <w:sz w:val="20"/>
        </w:rPr>
        <w:t> </w:t>
      </w:r>
      <w:r>
        <w:rPr>
          <w:sz w:val="20"/>
        </w:rPr>
        <w:t>division</w:t>
      </w:r>
      <w:r>
        <w:rPr>
          <w:spacing w:val="-5"/>
          <w:sz w:val="20"/>
        </w:rPr>
        <w:t> </w:t>
      </w:r>
      <w:r>
        <w:rPr>
          <w:sz w:val="20"/>
        </w:rPr>
        <w:t>14,</w:t>
      </w:r>
      <w:r>
        <w:rPr>
          <w:spacing w:val="-2"/>
          <w:sz w:val="20"/>
        </w:rPr>
        <w:t> </w:t>
      </w:r>
      <w:r>
        <w:rPr>
          <w:sz w:val="20"/>
        </w:rPr>
        <w:t>to</w:t>
      </w:r>
      <w:r>
        <w:rPr>
          <w:spacing w:val="-3"/>
          <w:sz w:val="20"/>
        </w:rPr>
        <w:t> </w:t>
      </w:r>
      <w:r>
        <w:rPr>
          <w:sz w:val="20"/>
        </w:rPr>
        <w:t>serve</w:t>
      </w:r>
      <w:r>
        <w:rPr>
          <w:spacing w:val="-4"/>
          <w:sz w:val="20"/>
        </w:rPr>
        <w:t> </w:t>
      </w:r>
      <w:r>
        <w:rPr>
          <w:sz w:val="20"/>
        </w:rPr>
        <w:t>the</w:t>
      </w:r>
      <w:r>
        <w:rPr>
          <w:spacing w:val="-4"/>
          <w:sz w:val="20"/>
        </w:rPr>
        <w:t> </w:t>
      </w:r>
      <w:r>
        <w:rPr>
          <w:sz w:val="20"/>
        </w:rPr>
        <w:t>proposed</w:t>
      </w:r>
      <w:r>
        <w:rPr>
          <w:spacing w:val="-2"/>
          <w:sz w:val="20"/>
        </w:rPr>
        <w:t> </w:t>
      </w:r>
      <w:r>
        <w:rPr>
          <w:sz w:val="20"/>
        </w:rPr>
        <w:t>development,</w:t>
      </w:r>
      <w:r>
        <w:rPr>
          <w:spacing w:val="-2"/>
          <w:sz w:val="20"/>
        </w:rPr>
        <w:t> </w:t>
      </w:r>
      <w:r>
        <w:rPr>
          <w:sz w:val="20"/>
        </w:rPr>
        <w:t>shall</w:t>
      </w:r>
      <w:r>
        <w:rPr>
          <w:spacing w:val="-3"/>
          <w:sz w:val="20"/>
        </w:rPr>
        <w:t> </w:t>
      </w:r>
      <w:r>
        <w:rPr>
          <w:sz w:val="20"/>
        </w:rPr>
        <w:t>connect</w:t>
      </w:r>
      <w:r>
        <w:rPr>
          <w:spacing w:val="-3"/>
          <w:sz w:val="20"/>
        </w:rPr>
        <w:t> </w:t>
      </w:r>
      <w:r>
        <w:rPr>
          <w:sz w:val="20"/>
        </w:rPr>
        <w:t>to said existing facility or alternate facility approved by Volusia County Utilities. The proposed development</w:t>
      </w:r>
      <w:r>
        <w:rPr>
          <w:spacing w:val="-3"/>
          <w:sz w:val="20"/>
        </w:rPr>
        <w:t> </w:t>
      </w:r>
      <w:r>
        <w:rPr>
          <w:sz w:val="20"/>
        </w:rPr>
        <w:t>shall</w:t>
      </w:r>
      <w:r>
        <w:rPr>
          <w:spacing w:val="-3"/>
          <w:sz w:val="20"/>
        </w:rPr>
        <w:t> </w:t>
      </w:r>
      <w:r>
        <w:rPr>
          <w:sz w:val="20"/>
        </w:rPr>
        <w:t>be</w:t>
      </w:r>
      <w:r>
        <w:rPr>
          <w:spacing w:val="-4"/>
          <w:sz w:val="20"/>
        </w:rPr>
        <w:t> </w:t>
      </w:r>
      <w:r>
        <w:rPr>
          <w:sz w:val="20"/>
        </w:rPr>
        <w:t>designed</w:t>
      </w:r>
      <w:r>
        <w:rPr>
          <w:spacing w:val="-2"/>
          <w:sz w:val="20"/>
        </w:rPr>
        <w:t> </w:t>
      </w:r>
      <w:r>
        <w:rPr>
          <w:sz w:val="20"/>
        </w:rPr>
        <w:t>to</w:t>
      </w:r>
      <w:r>
        <w:rPr>
          <w:spacing w:val="-3"/>
          <w:sz w:val="20"/>
        </w:rPr>
        <w:t> </w:t>
      </w:r>
      <w:r>
        <w:rPr>
          <w:sz w:val="20"/>
        </w:rPr>
        <w:t>provide</w:t>
      </w:r>
      <w:r>
        <w:rPr>
          <w:spacing w:val="-4"/>
          <w:sz w:val="20"/>
        </w:rPr>
        <w:t> </w:t>
      </w:r>
      <w:r>
        <w:rPr>
          <w:sz w:val="20"/>
        </w:rPr>
        <w:t>adequate</w:t>
      </w:r>
      <w:r>
        <w:rPr>
          <w:spacing w:val="-4"/>
          <w:sz w:val="20"/>
        </w:rPr>
        <w:t> </w:t>
      </w:r>
      <w:r>
        <w:rPr>
          <w:sz w:val="20"/>
        </w:rPr>
        <w:t>areas</w:t>
      </w:r>
      <w:r>
        <w:rPr>
          <w:spacing w:val="-2"/>
          <w:sz w:val="20"/>
        </w:rPr>
        <w:t> </w:t>
      </w:r>
      <w:r>
        <w:rPr>
          <w:sz w:val="20"/>
        </w:rPr>
        <w:t>and</w:t>
      </w:r>
      <w:r>
        <w:rPr>
          <w:spacing w:val="-2"/>
          <w:sz w:val="20"/>
        </w:rPr>
        <w:t> </w:t>
      </w:r>
      <w:r>
        <w:rPr>
          <w:sz w:val="20"/>
        </w:rPr>
        <w:t>easements</w:t>
      </w:r>
      <w:r>
        <w:rPr>
          <w:spacing w:val="-2"/>
          <w:sz w:val="20"/>
        </w:rPr>
        <w:t> </w:t>
      </w:r>
      <w:r>
        <w:rPr>
          <w:sz w:val="20"/>
        </w:rPr>
        <w:t>necessary</w:t>
      </w:r>
      <w:r>
        <w:rPr>
          <w:spacing w:val="-2"/>
          <w:sz w:val="20"/>
        </w:rPr>
        <w:t> </w:t>
      </w:r>
      <w:r>
        <w:rPr>
          <w:sz w:val="20"/>
        </w:rPr>
        <w:t>for</w:t>
      </w:r>
      <w:r>
        <w:rPr>
          <w:spacing w:val="-3"/>
          <w:sz w:val="20"/>
        </w:rPr>
        <w:t> </w:t>
      </w:r>
      <w:r>
        <w:rPr>
          <w:sz w:val="20"/>
        </w:rPr>
        <w:t>the</w:t>
      </w:r>
      <w:r>
        <w:rPr>
          <w:spacing w:val="-4"/>
          <w:sz w:val="20"/>
        </w:rPr>
        <w:t> </w:t>
      </w:r>
      <w:r>
        <w:rPr>
          <w:sz w:val="20"/>
        </w:rPr>
        <w:t>installation and maintenance of a potable water distribution system which meets the requirements of the potable water subelement of the comprehensive plan, of this article, [chapter 122, article II, Code of Ordinances], chapter 17-6 and chapter 10D-6, Florida Administrative Code, and the most current ANSI/ASTM standards.</w:t>
      </w:r>
    </w:p>
    <w:p>
      <w:pPr>
        <w:pStyle w:val="ListParagraph"/>
        <w:numPr>
          <w:ilvl w:val="1"/>
          <w:numId w:val="6"/>
        </w:numPr>
        <w:tabs>
          <w:tab w:pos="1069" w:val="left" w:leader="none"/>
        </w:tabs>
        <w:spacing w:line="240" w:lineRule="auto" w:before="121" w:after="0"/>
        <w:ind w:left="1069" w:right="493" w:hanging="476"/>
        <w:jc w:val="left"/>
        <w:rPr>
          <w:sz w:val="20"/>
        </w:rPr>
      </w:pPr>
      <w:r>
        <w:rPr>
          <w:sz w:val="20"/>
        </w:rPr>
        <w:t>All</w:t>
      </w:r>
      <w:r>
        <w:rPr>
          <w:spacing w:val="-3"/>
          <w:sz w:val="20"/>
        </w:rPr>
        <w:t> </w:t>
      </w:r>
      <w:r>
        <w:rPr>
          <w:sz w:val="20"/>
        </w:rPr>
        <w:t>proposed</w:t>
      </w:r>
      <w:r>
        <w:rPr>
          <w:spacing w:val="-2"/>
          <w:sz w:val="20"/>
        </w:rPr>
        <w:t> </w:t>
      </w:r>
      <w:r>
        <w:rPr>
          <w:sz w:val="20"/>
        </w:rPr>
        <w:t>urban</w:t>
      </w:r>
      <w:r>
        <w:rPr>
          <w:spacing w:val="-5"/>
          <w:sz w:val="20"/>
        </w:rPr>
        <w:t> </w:t>
      </w:r>
      <w:r>
        <w:rPr>
          <w:sz w:val="20"/>
        </w:rPr>
        <w:t>development</w:t>
      </w:r>
      <w:r>
        <w:rPr>
          <w:spacing w:val="-3"/>
          <w:sz w:val="20"/>
        </w:rPr>
        <w:t> </w:t>
      </w:r>
      <w:r>
        <w:rPr>
          <w:sz w:val="20"/>
        </w:rPr>
        <w:t>within</w:t>
      </w:r>
      <w:r>
        <w:rPr>
          <w:spacing w:val="-2"/>
          <w:sz w:val="20"/>
        </w:rPr>
        <w:t> </w:t>
      </w:r>
      <w:r>
        <w:rPr>
          <w:sz w:val="20"/>
        </w:rPr>
        <w:t>one-quarter</w:t>
      </w:r>
      <w:r>
        <w:rPr>
          <w:spacing w:val="-3"/>
          <w:sz w:val="20"/>
        </w:rPr>
        <w:t> </w:t>
      </w:r>
      <w:r>
        <w:rPr>
          <w:sz w:val="20"/>
        </w:rPr>
        <w:t>mile</w:t>
      </w:r>
      <w:r>
        <w:rPr>
          <w:spacing w:val="-4"/>
          <w:sz w:val="20"/>
        </w:rPr>
        <w:t> </w:t>
      </w:r>
      <w:r>
        <w:rPr>
          <w:sz w:val="20"/>
        </w:rPr>
        <w:t>of</w:t>
      </w:r>
      <w:r>
        <w:rPr>
          <w:spacing w:val="-4"/>
          <w:sz w:val="20"/>
        </w:rPr>
        <w:t> </w:t>
      </w:r>
      <w:r>
        <w:rPr>
          <w:sz w:val="20"/>
        </w:rPr>
        <w:t>an</w:t>
      </w:r>
      <w:r>
        <w:rPr>
          <w:spacing w:val="-2"/>
          <w:sz w:val="20"/>
        </w:rPr>
        <w:t> </w:t>
      </w:r>
      <w:r>
        <w:rPr>
          <w:sz w:val="20"/>
        </w:rPr>
        <w:t>existing</w:t>
      </w:r>
      <w:r>
        <w:rPr>
          <w:spacing w:val="-3"/>
          <w:sz w:val="20"/>
        </w:rPr>
        <w:t> </w:t>
      </w:r>
      <w:r>
        <w:rPr>
          <w:sz w:val="20"/>
        </w:rPr>
        <w:t>potable</w:t>
      </w:r>
      <w:r>
        <w:rPr>
          <w:spacing w:val="-4"/>
          <w:sz w:val="20"/>
        </w:rPr>
        <w:t> </w:t>
      </w:r>
      <w:r>
        <w:rPr>
          <w:sz w:val="20"/>
        </w:rPr>
        <w:t>water</w:t>
      </w:r>
      <w:r>
        <w:rPr>
          <w:spacing w:val="-3"/>
          <w:sz w:val="20"/>
        </w:rPr>
        <w:t> </w:t>
      </w:r>
      <w:r>
        <w:rPr>
          <w:sz w:val="20"/>
        </w:rPr>
        <w:t>facility,</w:t>
      </w:r>
      <w:r>
        <w:rPr>
          <w:spacing w:val="-2"/>
          <w:sz w:val="20"/>
        </w:rPr>
        <w:t> </w:t>
      </w:r>
      <w:r>
        <w:rPr>
          <w:sz w:val="20"/>
        </w:rPr>
        <w:t>which lacks capacity to serve the proposed development, shall be approved subject to the existing or approved alternate potable water facility being made available as provided in division 14.</w:t>
      </w:r>
    </w:p>
    <w:p>
      <w:pPr>
        <w:pStyle w:val="ListParagraph"/>
        <w:numPr>
          <w:ilvl w:val="1"/>
          <w:numId w:val="6"/>
        </w:numPr>
        <w:tabs>
          <w:tab w:pos="1069" w:val="left" w:leader="none"/>
        </w:tabs>
        <w:spacing w:line="240" w:lineRule="auto" w:before="119" w:after="0"/>
        <w:ind w:left="1069" w:right="362" w:hanging="476"/>
        <w:jc w:val="left"/>
        <w:rPr>
          <w:sz w:val="20"/>
        </w:rPr>
      </w:pPr>
      <w:r>
        <w:rPr>
          <w:sz w:val="20"/>
        </w:rPr>
        <w:t>Where</w:t>
      </w:r>
      <w:r>
        <w:rPr>
          <w:spacing w:val="-4"/>
          <w:sz w:val="20"/>
        </w:rPr>
        <w:t> </w:t>
      </w:r>
      <w:r>
        <w:rPr>
          <w:sz w:val="20"/>
        </w:rPr>
        <w:t>joint</w:t>
      </w:r>
      <w:r>
        <w:rPr>
          <w:spacing w:val="-3"/>
          <w:sz w:val="20"/>
        </w:rPr>
        <w:t> </w:t>
      </w:r>
      <w:r>
        <w:rPr>
          <w:sz w:val="20"/>
        </w:rPr>
        <w:t>participation</w:t>
      </w:r>
      <w:r>
        <w:rPr>
          <w:spacing w:val="-3"/>
          <w:sz w:val="20"/>
        </w:rPr>
        <w:t> </w:t>
      </w:r>
      <w:r>
        <w:rPr>
          <w:sz w:val="20"/>
        </w:rPr>
        <w:t>agreements</w:t>
      </w:r>
      <w:r>
        <w:rPr>
          <w:spacing w:val="-3"/>
          <w:sz w:val="20"/>
        </w:rPr>
        <w:t> </w:t>
      </w:r>
      <w:r>
        <w:rPr>
          <w:sz w:val="20"/>
        </w:rPr>
        <w:t>have</w:t>
      </w:r>
      <w:r>
        <w:rPr>
          <w:spacing w:val="-4"/>
          <w:sz w:val="20"/>
        </w:rPr>
        <w:t> </w:t>
      </w:r>
      <w:r>
        <w:rPr>
          <w:sz w:val="20"/>
        </w:rPr>
        <w:t>not</w:t>
      </w:r>
      <w:r>
        <w:rPr>
          <w:spacing w:val="-3"/>
          <w:sz w:val="20"/>
        </w:rPr>
        <w:t> </w:t>
      </w:r>
      <w:r>
        <w:rPr>
          <w:sz w:val="20"/>
        </w:rPr>
        <w:t>been</w:t>
      </w:r>
      <w:r>
        <w:rPr>
          <w:spacing w:val="-3"/>
          <w:sz w:val="20"/>
        </w:rPr>
        <w:t> </w:t>
      </w:r>
      <w:r>
        <w:rPr>
          <w:sz w:val="20"/>
        </w:rPr>
        <w:t>approved,</w:t>
      </w:r>
      <w:r>
        <w:rPr>
          <w:spacing w:val="-3"/>
          <w:sz w:val="20"/>
        </w:rPr>
        <w:t> </w:t>
      </w:r>
      <w:r>
        <w:rPr>
          <w:sz w:val="20"/>
        </w:rPr>
        <w:t>the</w:t>
      </w:r>
      <w:r>
        <w:rPr>
          <w:spacing w:val="-4"/>
          <w:sz w:val="20"/>
        </w:rPr>
        <w:t> </w:t>
      </w:r>
      <w:r>
        <w:rPr>
          <w:sz w:val="20"/>
        </w:rPr>
        <w:t>county</w:t>
      </w:r>
      <w:r>
        <w:rPr>
          <w:spacing w:val="-3"/>
          <w:sz w:val="20"/>
        </w:rPr>
        <w:t> </w:t>
      </w:r>
      <w:r>
        <w:rPr>
          <w:sz w:val="20"/>
        </w:rPr>
        <w:t>may</w:t>
      </w:r>
      <w:r>
        <w:rPr>
          <w:spacing w:val="-3"/>
          <w:sz w:val="20"/>
        </w:rPr>
        <w:t> </w:t>
      </w:r>
      <w:r>
        <w:rPr>
          <w:sz w:val="20"/>
        </w:rPr>
        <w:t>operate</w:t>
      </w:r>
      <w:r>
        <w:rPr>
          <w:spacing w:val="-4"/>
          <w:sz w:val="20"/>
        </w:rPr>
        <w:t> </w:t>
      </w:r>
      <w:r>
        <w:rPr>
          <w:sz w:val="20"/>
        </w:rPr>
        <w:t>and</w:t>
      </w:r>
      <w:r>
        <w:rPr>
          <w:spacing w:val="-3"/>
          <w:sz w:val="20"/>
        </w:rPr>
        <w:t> </w:t>
      </w:r>
      <w:r>
        <w:rPr>
          <w:sz w:val="20"/>
        </w:rPr>
        <w:t>maintain potable water production, treatment and distribution systems in the unincorporated area of the county. Developments that construct or guarantee construction of their own potable water facilities shall convey such potable water facilities to the county.</w:t>
      </w:r>
    </w:p>
    <w:p>
      <w:pPr>
        <w:pStyle w:val="ListParagraph"/>
        <w:numPr>
          <w:ilvl w:val="0"/>
          <w:numId w:val="6"/>
        </w:numPr>
        <w:tabs>
          <w:tab w:pos="594" w:val="left" w:leader="none"/>
        </w:tabs>
        <w:spacing w:line="240" w:lineRule="auto" w:before="121" w:after="0"/>
        <w:ind w:left="594" w:right="0" w:hanging="475"/>
        <w:jc w:val="left"/>
        <w:rPr>
          <w:i/>
          <w:sz w:val="20"/>
        </w:rPr>
      </w:pPr>
      <w:r>
        <w:rPr>
          <w:i/>
          <w:sz w:val="20"/>
        </w:rPr>
        <w:t>Sewer</w:t>
      </w:r>
      <w:r>
        <w:rPr>
          <w:i/>
          <w:spacing w:val="-6"/>
          <w:sz w:val="20"/>
        </w:rPr>
        <w:t> </w:t>
      </w:r>
      <w:r>
        <w:rPr>
          <w:i/>
          <w:spacing w:val="-2"/>
          <w:sz w:val="20"/>
        </w:rPr>
        <w:t>facilities.</w:t>
      </w:r>
    </w:p>
    <w:p>
      <w:pPr>
        <w:pStyle w:val="ListParagraph"/>
        <w:numPr>
          <w:ilvl w:val="1"/>
          <w:numId w:val="6"/>
        </w:numPr>
        <w:tabs>
          <w:tab w:pos="1069" w:val="left" w:leader="none"/>
        </w:tabs>
        <w:spacing w:line="240" w:lineRule="auto" w:before="120" w:after="0"/>
        <w:ind w:left="1069" w:right="243" w:hanging="476"/>
        <w:jc w:val="left"/>
        <w:rPr>
          <w:sz w:val="20"/>
        </w:rPr>
      </w:pPr>
      <w:r>
        <w:rPr>
          <w:sz w:val="20"/>
        </w:rPr>
        <w:t>All proposed urban development shall provide for central sewer collection, treatment and disposal facilities in accordance with chapter 8, the sanitary sewer subelement of the comprehensive plan, [chapter</w:t>
      </w:r>
      <w:r>
        <w:rPr>
          <w:spacing w:val="-3"/>
          <w:sz w:val="20"/>
        </w:rPr>
        <w:t> </w:t>
      </w:r>
      <w:r>
        <w:rPr>
          <w:sz w:val="20"/>
        </w:rPr>
        <w:t>122,</w:t>
      </w:r>
      <w:r>
        <w:rPr>
          <w:spacing w:val="-2"/>
          <w:sz w:val="20"/>
        </w:rPr>
        <w:t> </w:t>
      </w:r>
      <w:r>
        <w:rPr>
          <w:sz w:val="20"/>
        </w:rPr>
        <w:t>article</w:t>
      </w:r>
      <w:r>
        <w:rPr>
          <w:spacing w:val="-4"/>
          <w:sz w:val="20"/>
        </w:rPr>
        <w:t> </w:t>
      </w:r>
      <w:r>
        <w:rPr>
          <w:sz w:val="20"/>
        </w:rPr>
        <w:t>II,</w:t>
      </w:r>
      <w:r>
        <w:rPr>
          <w:spacing w:val="-2"/>
          <w:sz w:val="20"/>
        </w:rPr>
        <w:t> </w:t>
      </w:r>
      <w:r>
        <w:rPr>
          <w:sz w:val="20"/>
        </w:rPr>
        <w:t>Code</w:t>
      </w:r>
      <w:r>
        <w:rPr>
          <w:spacing w:val="-4"/>
          <w:sz w:val="20"/>
        </w:rPr>
        <w:t> </w:t>
      </w:r>
      <w:r>
        <w:rPr>
          <w:sz w:val="20"/>
        </w:rPr>
        <w:t>of</w:t>
      </w:r>
      <w:r>
        <w:rPr>
          <w:spacing w:val="-4"/>
          <w:sz w:val="20"/>
        </w:rPr>
        <w:t> </w:t>
      </w:r>
      <w:r>
        <w:rPr>
          <w:sz w:val="20"/>
        </w:rPr>
        <w:t>Ordinances],</w:t>
      </w:r>
      <w:r>
        <w:rPr>
          <w:spacing w:val="-2"/>
          <w:sz w:val="20"/>
        </w:rPr>
        <w:t> </w:t>
      </w:r>
      <w:r>
        <w:rPr>
          <w:sz w:val="20"/>
        </w:rPr>
        <w:t>division</w:t>
      </w:r>
      <w:r>
        <w:rPr>
          <w:spacing w:val="-2"/>
          <w:sz w:val="20"/>
        </w:rPr>
        <w:t> </w:t>
      </w:r>
      <w:r>
        <w:rPr>
          <w:sz w:val="20"/>
        </w:rPr>
        <w:t>14</w:t>
      </w:r>
      <w:r>
        <w:rPr>
          <w:spacing w:val="-3"/>
          <w:sz w:val="20"/>
        </w:rPr>
        <w:t> </w:t>
      </w:r>
      <w:r>
        <w:rPr>
          <w:sz w:val="20"/>
        </w:rPr>
        <w:t>of</w:t>
      </w:r>
      <w:r>
        <w:rPr>
          <w:spacing w:val="-4"/>
          <w:sz w:val="20"/>
        </w:rPr>
        <w:t> </w:t>
      </w:r>
      <w:r>
        <w:rPr>
          <w:sz w:val="20"/>
        </w:rPr>
        <w:t>this</w:t>
      </w:r>
      <w:r>
        <w:rPr>
          <w:spacing w:val="-2"/>
          <w:sz w:val="20"/>
        </w:rPr>
        <w:t> </w:t>
      </w:r>
      <w:r>
        <w:rPr>
          <w:sz w:val="20"/>
        </w:rPr>
        <w:t>article,</w:t>
      </w:r>
      <w:r>
        <w:rPr>
          <w:spacing w:val="-2"/>
          <w:sz w:val="20"/>
        </w:rPr>
        <w:t> </w:t>
      </w:r>
      <w:r>
        <w:rPr>
          <w:sz w:val="20"/>
        </w:rPr>
        <w:t>and</w:t>
      </w:r>
      <w:r>
        <w:rPr>
          <w:spacing w:val="-2"/>
          <w:sz w:val="20"/>
        </w:rPr>
        <w:t> </w:t>
      </w:r>
      <w:r>
        <w:rPr>
          <w:sz w:val="20"/>
        </w:rPr>
        <w:t>other</w:t>
      </w:r>
      <w:r>
        <w:rPr>
          <w:spacing w:val="-3"/>
          <w:sz w:val="20"/>
        </w:rPr>
        <w:t> </w:t>
      </w:r>
      <w:r>
        <w:rPr>
          <w:sz w:val="20"/>
        </w:rPr>
        <w:t>applicable</w:t>
      </w:r>
      <w:r>
        <w:rPr>
          <w:spacing w:val="-4"/>
          <w:sz w:val="20"/>
        </w:rPr>
        <w:t> </w:t>
      </w:r>
      <w:r>
        <w:rPr>
          <w:sz w:val="20"/>
        </w:rPr>
        <w:t>regulations.</w:t>
      </w:r>
    </w:p>
    <w:p>
      <w:pPr>
        <w:pStyle w:val="ListParagraph"/>
        <w:numPr>
          <w:ilvl w:val="1"/>
          <w:numId w:val="6"/>
        </w:numPr>
        <w:tabs>
          <w:tab w:pos="1069" w:val="left" w:leader="none"/>
        </w:tabs>
        <w:spacing w:line="240" w:lineRule="auto" w:before="120" w:after="0"/>
        <w:ind w:left="1069" w:right="535" w:hanging="476"/>
        <w:jc w:val="left"/>
        <w:rPr>
          <w:sz w:val="20"/>
        </w:rPr>
      </w:pPr>
      <w:r>
        <w:rPr>
          <w:sz w:val="20"/>
        </w:rPr>
        <w:t>Where</w:t>
      </w:r>
      <w:r>
        <w:rPr>
          <w:spacing w:val="-4"/>
          <w:sz w:val="20"/>
        </w:rPr>
        <w:t> </w:t>
      </w:r>
      <w:r>
        <w:rPr>
          <w:sz w:val="20"/>
        </w:rPr>
        <w:t>approved</w:t>
      </w:r>
      <w:r>
        <w:rPr>
          <w:spacing w:val="-2"/>
          <w:sz w:val="20"/>
        </w:rPr>
        <w:t> </w:t>
      </w:r>
      <w:r>
        <w:rPr>
          <w:sz w:val="20"/>
        </w:rPr>
        <w:t>for</w:t>
      </w:r>
      <w:r>
        <w:rPr>
          <w:spacing w:val="-3"/>
          <w:sz w:val="20"/>
        </w:rPr>
        <w:t> </w:t>
      </w:r>
      <w:r>
        <w:rPr>
          <w:sz w:val="20"/>
        </w:rPr>
        <w:t>use,</w:t>
      </w:r>
      <w:r>
        <w:rPr>
          <w:spacing w:val="-2"/>
          <w:sz w:val="20"/>
        </w:rPr>
        <w:t> </w:t>
      </w:r>
      <w:r>
        <w:rPr>
          <w:sz w:val="20"/>
        </w:rPr>
        <w:t>all</w:t>
      </w:r>
      <w:r>
        <w:rPr>
          <w:spacing w:val="-3"/>
          <w:sz w:val="20"/>
        </w:rPr>
        <w:t> </w:t>
      </w:r>
      <w:r>
        <w:rPr>
          <w:sz w:val="20"/>
        </w:rPr>
        <w:t>septic</w:t>
      </w:r>
      <w:r>
        <w:rPr>
          <w:spacing w:val="-3"/>
          <w:sz w:val="20"/>
        </w:rPr>
        <w:t> </w:t>
      </w:r>
      <w:r>
        <w:rPr>
          <w:sz w:val="20"/>
        </w:rPr>
        <w:t>tanks</w:t>
      </w:r>
      <w:r>
        <w:rPr>
          <w:spacing w:val="-2"/>
          <w:sz w:val="20"/>
        </w:rPr>
        <w:t> </w:t>
      </w:r>
      <w:r>
        <w:rPr>
          <w:sz w:val="20"/>
        </w:rPr>
        <w:t>shall</w:t>
      </w:r>
      <w:r>
        <w:rPr>
          <w:spacing w:val="-6"/>
          <w:sz w:val="20"/>
        </w:rPr>
        <w:t> </w:t>
      </w:r>
      <w:r>
        <w:rPr>
          <w:sz w:val="20"/>
        </w:rPr>
        <w:t>be</w:t>
      </w:r>
      <w:r>
        <w:rPr>
          <w:spacing w:val="-4"/>
          <w:sz w:val="20"/>
        </w:rPr>
        <w:t> </w:t>
      </w:r>
      <w:r>
        <w:rPr>
          <w:sz w:val="20"/>
        </w:rPr>
        <w:t>located</w:t>
      </w:r>
      <w:r>
        <w:rPr>
          <w:spacing w:val="-2"/>
          <w:sz w:val="20"/>
        </w:rPr>
        <w:t> </w:t>
      </w:r>
      <w:r>
        <w:rPr>
          <w:sz w:val="20"/>
        </w:rPr>
        <w:t>in</w:t>
      </w:r>
      <w:r>
        <w:rPr>
          <w:spacing w:val="-2"/>
          <w:sz w:val="20"/>
        </w:rPr>
        <w:t> </w:t>
      </w:r>
      <w:r>
        <w:rPr>
          <w:sz w:val="20"/>
        </w:rPr>
        <w:t>yards</w:t>
      </w:r>
      <w:r>
        <w:rPr>
          <w:spacing w:val="-2"/>
          <w:sz w:val="20"/>
        </w:rPr>
        <w:t> </w:t>
      </w:r>
      <w:r>
        <w:rPr>
          <w:sz w:val="20"/>
        </w:rPr>
        <w:t>abutting</w:t>
      </w:r>
      <w:r>
        <w:rPr>
          <w:spacing w:val="-3"/>
          <w:sz w:val="20"/>
        </w:rPr>
        <w:t> </w:t>
      </w:r>
      <w:r>
        <w:rPr>
          <w:sz w:val="20"/>
        </w:rPr>
        <w:t>sewer</w:t>
      </w:r>
      <w:r>
        <w:rPr>
          <w:spacing w:val="-3"/>
          <w:sz w:val="20"/>
        </w:rPr>
        <w:t> </w:t>
      </w:r>
      <w:r>
        <w:rPr>
          <w:sz w:val="20"/>
        </w:rPr>
        <w:t>facility</w:t>
      </w:r>
      <w:r>
        <w:rPr>
          <w:spacing w:val="-2"/>
          <w:sz w:val="20"/>
        </w:rPr>
        <w:t> </w:t>
      </w:r>
      <w:r>
        <w:rPr>
          <w:sz w:val="20"/>
        </w:rPr>
        <w:t>easements. Where connection to a central wastewater system is not required, individual wastewater disposal treatment and discharge systems which include septic tanks shall be provided.</w:t>
      </w:r>
    </w:p>
    <w:p>
      <w:pPr>
        <w:pStyle w:val="ListParagraph"/>
        <w:numPr>
          <w:ilvl w:val="1"/>
          <w:numId w:val="6"/>
        </w:numPr>
        <w:tabs>
          <w:tab w:pos="1068" w:val="left" w:leader="none"/>
        </w:tabs>
        <w:spacing w:line="240" w:lineRule="auto" w:before="119" w:after="0"/>
        <w:ind w:left="1068" w:right="362" w:hanging="476"/>
        <w:jc w:val="left"/>
        <w:rPr>
          <w:sz w:val="20"/>
        </w:rPr>
      </w:pPr>
      <w:r>
        <w:rPr>
          <w:sz w:val="20"/>
        </w:rPr>
        <w:t>Where</w:t>
      </w:r>
      <w:r>
        <w:rPr>
          <w:spacing w:val="-4"/>
          <w:sz w:val="20"/>
        </w:rPr>
        <w:t> </w:t>
      </w:r>
      <w:r>
        <w:rPr>
          <w:sz w:val="20"/>
        </w:rPr>
        <w:t>joint</w:t>
      </w:r>
      <w:r>
        <w:rPr>
          <w:spacing w:val="-3"/>
          <w:sz w:val="20"/>
        </w:rPr>
        <w:t> </w:t>
      </w:r>
      <w:r>
        <w:rPr>
          <w:sz w:val="20"/>
        </w:rPr>
        <w:t>participation</w:t>
      </w:r>
      <w:r>
        <w:rPr>
          <w:spacing w:val="-2"/>
          <w:sz w:val="20"/>
        </w:rPr>
        <w:t> </w:t>
      </w:r>
      <w:r>
        <w:rPr>
          <w:sz w:val="20"/>
        </w:rPr>
        <w:t>agreements</w:t>
      </w:r>
      <w:r>
        <w:rPr>
          <w:spacing w:val="-2"/>
          <w:sz w:val="20"/>
        </w:rPr>
        <w:t> </w:t>
      </w:r>
      <w:r>
        <w:rPr>
          <w:sz w:val="20"/>
        </w:rPr>
        <w:t>have</w:t>
      </w:r>
      <w:r>
        <w:rPr>
          <w:spacing w:val="-4"/>
          <w:sz w:val="20"/>
        </w:rPr>
        <w:t> </w:t>
      </w:r>
      <w:r>
        <w:rPr>
          <w:sz w:val="20"/>
        </w:rPr>
        <w:t>not</w:t>
      </w:r>
      <w:r>
        <w:rPr>
          <w:spacing w:val="-3"/>
          <w:sz w:val="20"/>
        </w:rPr>
        <w:t> </w:t>
      </w:r>
      <w:r>
        <w:rPr>
          <w:sz w:val="20"/>
        </w:rPr>
        <w:t>been</w:t>
      </w:r>
      <w:r>
        <w:rPr>
          <w:spacing w:val="-2"/>
          <w:sz w:val="20"/>
        </w:rPr>
        <w:t> </w:t>
      </w:r>
      <w:r>
        <w:rPr>
          <w:sz w:val="20"/>
        </w:rPr>
        <w:t>approved,</w:t>
      </w:r>
      <w:r>
        <w:rPr>
          <w:spacing w:val="-2"/>
          <w:sz w:val="20"/>
        </w:rPr>
        <w:t> </w:t>
      </w:r>
      <w:r>
        <w:rPr>
          <w:sz w:val="20"/>
        </w:rPr>
        <w:t>the</w:t>
      </w:r>
      <w:r>
        <w:rPr>
          <w:spacing w:val="-4"/>
          <w:sz w:val="20"/>
        </w:rPr>
        <w:t> </w:t>
      </w:r>
      <w:r>
        <w:rPr>
          <w:sz w:val="20"/>
        </w:rPr>
        <w:t>county</w:t>
      </w:r>
      <w:r>
        <w:rPr>
          <w:spacing w:val="-2"/>
          <w:sz w:val="20"/>
        </w:rPr>
        <w:t> </w:t>
      </w:r>
      <w:r>
        <w:rPr>
          <w:sz w:val="20"/>
        </w:rPr>
        <w:t>may</w:t>
      </w:r>
      <w:r>
        <w:rPr>
          <w:spacing w:val="-2"/>
          <w:sz w:val="20"/>
        </w:rPr>
        <w:t> </w:t>
      </w:r>
      <w:r>
        <w:rPr>
          <w:sz w:val="20"/>
        </w:rPr>
        <w:t>operate</w:t>
      </w:r>
      <w:r>
        <w:rPr>
          <w:spacing w:val="-4"/>
          <w:sz w:val="20"/>
        </w:rPr>
        <w:t> </w:t>
      </w:r>
      <w:r>
        <w:rPr>
          <w:sz w:val="20"/>
        </w:rPr>
        <w:t>and</w:t>
      </w:r>
      <w:r>
        <w:rPr>
          <w:spacing w:val="-2"/>
          <w:sz w:val="20"/>
        </w:rPr>
        <w:t> </w:t>
      </w:r>
      <w:r>
        <w:rPr>
          <w:sz w:val="20"/>
        </w:rPr>
        <w:t>maintain wastewater collection, treatment and disposal systems in the unincorporated area of the county. Developments that construct</w:t>
      </w:r>
      <w:r>
        <w:rPr>
          <w:spacing w:val="-2"/>
          <w:sz w:val="20"/>
        </w:rPr>
        <w:t> </w:t>
      </w:r>
      <w:r>
        <w:rPr>
          <w:sz w:val="20"/>
        </w:rPr>
        <w:t>or guarantee</w:t>
      </w:r>
      <w:r>
        <w:rPr>
          <w:spacing w:val="-1"/>
          <w:sz w:val="20"/>
        </w:rPr>
        <w:t> </w:t>
      </w:r>
      <w:r>
        <w:rPr>
          <w:sz w:val="20"/>
        </w:rPr>
        <w:t>construction of</w:t>
      </w:r>
      <w:r>
        <w:rPr>
          <w:spacing w:val="-1"/>
          <w:sz w:val="20"/>
        </w:rPr>
        <w:t> </w:t>
      </w:r>
      <w:r>
        <w:rPr>
          <w:sz w:val="20"/>
        </w:rPr>
        <w:t>their own sewer collection, treatment and disposal facilities shall convey the sewer facilities to the county at no expense to the county.</w:t>
      </w:r>
    </w:p>
    <w:p>
      <w:pPr>
        <w:pStyle w:val="ListParagraph"/>
        <w:numPr>
          <w:ilvl w:val="1"/>
          <w:numId w:val="6"/>
        </w:numPr>
        <w:tabs>
          <w:tab w:pos="1068" w:val="left" w:leader="none"/>
        </w:tabs>
        <w:spacing w:line="240" w:lineRule="auto" w:before="121" w:after="0"/>
        <w:ind w:left="1068" w:right="250" w:hanging="476"/>
        <w:jc w:val="left"/>
        <w:rPr>
          <w:sz w:val="20"/>
        </w:rPr>
      </w:pPr>
      <w:r>
        <w:rPr>
          <w:sz w:val="20"/>
        </w:rPr>
        <w:t>Development of sewer facilities shall be consistent with the comprehensive plan. A finding that wastewater collection, treatment and disposal services is available must be based upon a demonstration that the existing facilities have sufficient capacity to provide for the needs of the proposed development and for all other developments in the service area which are occupied, available</w:t>
      </w:r>
      <w:r>
        <w:rPr>
          <w:spacing w:val="-2"/>
          <w:sz w:val="20"/>
        </w:rPr>
        <w:t> </w:t>
      </w:r>
      <w:r>
        <w:rPr>
          <w:sz w:val="20"/>
        </w:rPr>
        <w:t>for</w:t>
      </w:r>
      <w:r>
        <w:rPr>
          <w:spacing w:val="-1"/>
          <w:sz w:val="20"/>
        </w:rPr>
        <w:t> </w:t>
      </w:r>
      <w:r>
        <w:rPr>
          <w:sz w:val="20"/>
        </w:rPr>
        <w:t>occupancy, for</w:t>
      </w:r>
      <w:r>
        <w:rPr>
          <w:spacing w:val="-1"/>
          <w:sz w:val="20"/>
        </w:rPr>
        <w:t> </w:t>
      </w:r>
      <w:r>
        <w:rPr>
          <w:sz w:val="20"/>
        </w:rPr>
        <w:t>which building</w:t>
      </w:r>
      <w:r>
        <w:rPr>
          <w:spacing w:val="-1"/>
          <w:sz w:val="20"/>
        </w:rPr>
        <w:t> </w:t>
      </w:r>
      <w:r>
        <w:rPr>
          <w:sz w:val="20"/>
        </w:rPr>
        <w:t>permits are</w:t>
      </w:r>
      <w:r>
        <w:rPr>
          <w:spacing w:val="-2"/>
          <w:sz w:val="20"/>
        </w:rPr>
        <w:t> </w:t>
      </w:r>
      <w:r>
        <w:rPr>
          <w:sz w:val="20"/>
        </w:rPr>
        <w:t>in effect, or</w:t>
      </w:r>
      <w:r>
        <w:rPr>
          <w:spacing w:val="-1"/>
          <w:sz w:val="20"/>
        </w:rPr>
        <w:t> </w:t>
      </w:r>
      <w:r>
        <w:rPr>
          <w:sz w:val="20"/>
        </w:rPr>
        <w:t>for</w:t>
      </w:r>
      <w:r>
        <w:rPr>
          <w:spacing w:val="-1"/>
          <w:sz w:val="20"/>
        </w:rPr>
        <w:t> </w:t>
      </w:r>
      <w:r>
        <w:rPr>
          <w:sz w:val="20"/>
        </w:rPr>
        <w:t>which wastewater</w:t>
      </w:r>
      <w:r>
        <w:rPr>
          <w:spacing w:val="-1"/>
          <w:sz w:val="20"/>
        </w:rPr>
        <w:t> </w:t>
      </w:r>
      <w:r>
        <w:rPr>
          <w:sz w:val="20"/>
        </w:rPr>
        <w:t>treatment</w:t>
      </w:r>
      <w:r>
        <w:rPr>
          <w:spacing w:val="-1"/>
          <w:sz w:val="20"/>
        </w:rPr>
        <w:t> </w:t>
      </w:r>
      <w:r>
        <w:rPr>
          <w:sz w:val="20"/>
        </w:rPr>
        <w:t>or disposal capacity has been reserved. If existing wastewater services are unavailable, but will be made available, any development order shall be conditioned upon such availability. A finding that</w:t>
      </w:r>
      <w:r>
        <w:rPr>
          <w:spacing w:val="40"/>
          <w:sz w:val="20"/>
        </w:rPr>
        <w:t> </w:t>
      </w:r>
      <w:r>
        <w:rPr>
          <w:sz w:val="20"/>
        </w:rPr>
        <w:t>wastewater services will be made available must be based upon a demonstration that there is a feasible</w:t>
      </w:r>
      <w:r>
        <w:rPr>
          <w:spacing w:val="-4"/>
          <w:sz w:val="20"/>
        </w:rPr>
        <w:t> </w:t>
      </w:r>
      <w:r>
        <w:rPr>
          <w:sz w:val="20"/>
        </w:rPr>
        <w:t>plan</w:t>
      </w:r>
      <w:r>
        <w:rPr>
          <w:spacing w:val="-2"/>
          <w:sz w:val="20"/>
        </w:rPr>
        <w:t> </w:t>
      </w:r>
      <w:r>
        <w:rPr>
          <w:sz w:val="20"/>
        </w:rPr>
        <w:t>to</w:t>
      </w:r>
      <w:r>
        <w:rPr>
          <w:spacing w:val="-3"/>
          <w:sz w:val="20"/>
        </w:rPr>
        <w:t> </w:t>
      </w:r>
      <w:r>
        <w:rPr>
          <w:sz w:val="20"/>
        </w:rPr>
        <w:t>construct</w:t>
      </w:r>
      <w:r>
        <w:rPr>
          <w:spacing w:val="-3"/>
          <w:sz w:val="20"/>
        </w:rPr>
        <w:t> </w:t>
      </w:r>
      <w:r>
        <w:rPr>
          <w:sz w:val="20"/>
        </w:rPr>
        <w:t>or</w:t>
      </w:r>
      <w:r>
        <w:rPr>
          <w:spacing w:val="-3"/>
          <w:sz w:val="20"/>
        </w:rPr>
        <w:t> </w:t>
      </w:r>
      <w:r>
        <w:rPr>
          <w:sz w:val="20"/>
        </w:rPr>
        <w:t>expand</w:t>
      </w:r>
      <w:r>
        <w:rPr>
          <w:spacing w:val="-2"/>
          <w:sz w:val="20"/>
        </w:rPr>
        <w:t> </w:t>
      </w:r>
      <w:r>
        <w:rPr>
          <w:sz w:val="20"/>
        </w:rPr>
        <w:t>a</w:t>
      </w:r>
      <w:r>
        <w:rPr>
          <w:spacing w:val="-2"/>
          <w:sz w:val="20"/>
        </w:rPr>
        <w:t> </w:t>
      </w:r>
      <w:r>
        <w:rPr>
          <w:sz w:val="20"/>
        </w:rPr>
        <w:t>wastewater</w:t>
      </w:r>
      <w:r>
        <w:rPr>
          <w:spacing w:val="-3"/>
          <w:sz w:val="20"/>
        </w:rPr>
        <w:t> </w:t>
      </w:r>
      <w:r>
        <w:rPr>
          <w:sz w:val="20"/>
        </w:rPr>
        <w:t>system</w:t>
      </w:r>
      <w:r>
        <w:rPr>
          <w:spacing w:val="-4"/>
          <w:sz w:val="20"/>
        </w:rPr>
        <w:t> </w:t>
      </w:r>
      <w:r>
        <w:rPr>
          <w:sz w:val="20"/>
        </w:rPr>
        <w:t>which</w:t>
      </w:r>
      <w:r>
        <w:rPr>
          <w:spacing w:val="-2"/>
          <w:sz w:val="20"/>
        </w:rPr>
        <w:t> </w:t>
      </w:r>
      <w:r>
        <w:rPr>
          <w:sz w:val="20"/>
        </w:rPr>
        <w:t>will</w:t>
      </w:r>
      <w:r>
        <w:rPr>
          <w:spacing w:val="-3"/>
          <w:sz w:val="20"/>
        </w:rPr>
        <w:t> </w:t>
      </w:r>
      <w:r>
        <w:rPr>
          <w:sz w:val="20"/>
        </w:rPr>
        <w:t>have</w:t>
      </w:r>
      <w:r>
        <w:rPr>
          <w:spacing w:val="-4"/>
          <w:sz w:val="20"/>
        </w:rPr>
        <w:t> </w:t>
      </w:r>
      <w:r>
        <w:rPr>
          <w:sz w:val="20"/>
        </w:rPr>
        <w:t>sufficient</w:t>
      </w:r>
      <w:r>
        <w:rPr>
          <w:spacing w:val="-3"/>
          <w:sz w:val="20"/>
        </w:rPr>
        <w:t> </w:t>
      </w:r>
      <w:r>
        <w:rPr>
          <w:sz w:val="20"/>
        </w:rPr>
        <w:t>capacity</w:t>
      </w:r>
      <w:r>
        <w:rPr>
          <w:spacing w:val="-2"/>
          <w:sz w:val="20"/>
        </w:rPr>
        <w:t> </w:t>
      </w:r>
      <w:r>
        <w:rPr>
          <w:sz w:val="20"/>
        </w:rPr>
        <w:t>to</w:t>
      </w:r>
      <w:r>
        <w:rPr>
          <w:spacing w:val="-3"/>
          <w:sz w:val="20"/>
        </w:rPr>
        <w:t> </w:t>
      </w:r>
      <w:r>
        <w:rPr>
          <w:sz w:val="20"/>
        </w:rPr>
        <w:t>provide</w:t>
      </w:r>
    </w:p>
    <w:p>
      <w:pPr>
        <w:spacing w:after="0" w:line="240" w:lineRule="auto"/>
        <w:jc w:val="left"/>
        <w:rPr>
          <w:sz w:val="20"/>
        </w:rPr>
        <w:sectPr>
          <w:pgSz w:w="12240" w:h="15840"/>
          <w:pgMar w:header="854" w:footer="1410" w:top="1360" w:bottom="1600" w:left="1320" w:right="1220"/>
        </w:sectPr>
      </w:pPr>
    </w:p>
    <w:p>
      <w:pPr>
        <w:pStyle w:val="BodyText"/>
        <w:spacing w:before="66"/>
        <w:ind w:left="1070" w:right="231" w:firstLine="0"/>
      </w:pPr>
      <w:r>
        <w:rPr/>
        <w:t>for the collection, treatment and disposal needs of the proposed development and for all other developments in the</w:t>
      </w:r>
      <w:r>
        <w:rPr>
          <w:spacing w:val="-1"/>
        </w:rPr>
        <w:t> </w:t>
      </w:r>
      <w:r>
        <w:rPr/>
        <w:t>service</w:t>
      </w:r>
      <w:r>
        <w:rPr>
          <w:spacing w:val="-1"/>
        </w:rPr>
        <w:t> </w:t>
      </w:r>
      <w:r>
        <w:rPr/>
        <w:t>area which are</w:t>
      </w:r>
      <w:r>
        <w:rPr>
          <w:spacing w:val="-1"/>
        </w:rPr>
        <w:t> </w:t>
      </w:r>
      <w:r>
        <w:rPr/>
        <w:t>occupied, available</w:t>
      </w:r>
      <w:r>
        <w:rPr>
          <w:spacing w:val="-1"/>
        </w:rPr>
        <w:t> </w:t>
      </w:r>
      <w:r>
        <w:rPr/>
        <w:t>for occupancy, for which building permits</w:t>
      </w:r>
      <w:r>
        <w:rPr>
          <w:spacing w:val="-2"/>
        </w:rPr>
        <w:t> </w:t>
      </w:r>
      <w:r>
        <w:rPr/>
        <w:t>are</w:t>
      </w:r>
      <w:r>
        <w:rPr>
          <w:spacing w:val="-4"/>
        </w:rPr>
        <w:t> </w:t>
      </w:r>
      <w:r>
        <w:rPr/>
        <w:t>in</w:t>
      </w:r>
      <w:r>
        <w:rPr>
          <w:spacing w:val="-2"/>
        </w:rPr>
        <w:t> </w:t>
      </w:r>
      <w:r>
        <w:rPr/>
        <w:t>effect,</w:t>
      </w:r>
      <w:r>
        <w:rPr>
          <w:spacing w:val="-2"/>
        </w:rPr>
        <w:t> </w:t>
      </w:r>
      <w:r>
        <w:rPr/>
        <w:t>or</w:t>
      </w:r>
      <w:r>
        <w:rPr>
          <w:spacing w:val="-3"/>
        </w:rPr>
        <w:t> </w:t>
      </w:r>
      <w:r>
        <w:rPr/>
        <w:t>for</w:t>
      </w:r>
      <w:r>
        <w:rPr>
          <w:spacing w:val="-1"/>
        </w:rPr>
        <w:t> </w:t>
      </w:r>
      <w:r>
        <w:rPr/>
        <w:t>which</w:t>
      </w:r>
      <w:r>
        <w:rPr>
          <w:spacing w:val="-2"/>
        </w:rPr>
        <w:t> </w:t>
      </w:r>
      <w:r>
        <w:rPr/>
        <w:t>wastewater</w:t>
      </w:r>
      <w:r>
        <w:rPr>
          <w:spacing w:val="-3"/>
        </w:rPr>
        <w:t> </w:t>
      </w:r>
      <w:r>
        <w:rPr/>
        <w:t>collection,</w:t>
      </w:r>
      <w:r>
        <w:rPr>
          <w:spacing w:val="-2"/>
        </w:rPr>
        <w:t> </w:t>
      </w:r>
      <w:r>
        <w:rPr/>
        <w:t>treatment</w:t>
      </w:r>
      <w:r>
        <w:rPr>
          <w:spacing w:val="-3"/>
        </w:rPr>
        <w:t> </w:t>
      </w:r>
      <w:r>
        <w:rPr/>
        <w:t>or</w:t>
      </w:r>
      <w:r>
        <w:rPr>
          <w:spacing w:val="-3"/>
        </w:rPr>
        <w:t> </w:t>
      </w:r>
      <w:r>
        <w:rPr/>
        <w:t>disposal</w:t>
      </w:r>
      <w:r>
        <w:rPr>
          <w:spacing w:val="-3"/>
        </w:rPr>
        <w:t> </w:t>
      </w:r>
      <w:r>
        <w:rPr/>
        <w:t>capacity</w:t>
      </w:r>
      <w:r>
        <w:rPr>
          <w:spacing w:val="-4"/>
        </w:rPr>
        <w:t> </w:t>
      </w:r>
      <w:r>
        <w:rPr/>
        <w:t>has</w:t>
      </w:r>
      <w:r>
        <w:rPr>
          <w:spacing w:val="-2"/>
        </w:rPr>
        <w:t> </w:t>
      </w:r>
      <w:r>
        <w:rPr/>
        <w:t>been reserved. The granting of a development order shall not be construed to effect a reservation of wastewater capacity.</w:t>
      </w:r>
    </w:p>
    <w:p>
      <w:pPr>
        <w:pStyle w:val="ListParagraph"/>
        <w:numPr>
          <w:ilvl w:val="1"/>
          <w:numId w:val="6"/>
        </w:numPr>
        <w:tabs>
          <w:tab w:pos="1070" w:val="left" w:leader="none"/>
        </w:tabs>
        <w:spacing w:line="240" w:lineRule="auto" w:before="119" w:after="0"/>
        <w:ind w:left="1070" w:right="400" w:hanging="476"/>
        <w:jc w:val="left"/>
        <w:rPr>
          <w:sz w:val="20"/>
        </w:rPr>
      </w:pPr>
      <w:r>
        <w:rPr>
          <w:sz w:val="20"/>
        </w:rPr>
        <w:t>Whenever any pressure or force mains are located underneath pavement or curbs with cover of less than</w:t>
      </w:r>
      <w:r>
        <w:rPr>
          <w:spacing w:val="-2"/>
          <w:sz w:val="20"/>
        </w:rPr>
        <w:t> </w:t>
      </w:r>
      <w:r>
        <w:rPr>
          <w:sz w:val="20"/>
        </w:rPr>
        <w:t>36</w:t>
      </w:r>
      <w:r>
        <w:rPr>
          <w:spacing w:val="-3"/>
          <w:sz w:val="20"/>
        </w:rPr>
        <w:t> </w:t>
      </w:r>
      <w:r>
        <w:rPr>
          <w:sz w:val="20"/>
        </w:rPr>
        <w:t>inches,</w:t>
      </w:r>
      <w:r>
        <w:rPr>
          <w:spacing w:val="-2"/>
          <w:sz w:val="20"/>
        </w:rPr>
        <w:t> </w:t>
      </w:r>
      <w:r>
        <w:rPr>
          <w:sz w:val="20"/>
        </w:rPr>
        <w:t>the</w:t>
      </w:r>
      <w:r>
        <w:rPr>
          <w:spacing w:val="-4"/>
          <w:sz w:val="20"/>
        </w:rPr>
        <w:t> </w:t>
      </w:r>
      <w:r>
        <w:rPr>
          <w:sz w:val="20"/>
        </w:rPr>
        <w:t>mains</w:t>
      </w:r>
      <w:r>
        <w:rPr>
          <w:spacing w:val="-2"/>
          <w:sz w:val="20"/>
        </w:rPr>
        <w:t> </w:t>
      </w:r>
      <w:r>
        <w:rPr>
          <w:sz w:val="20"/>
        </w:rPr>
        <w:t>shall</w:t>
      </w:r>
      <w:r>
        <w:rPr>
          <w:spacing w:val="-3"/>
          <w:sz w:val="20"/>
        </w:rPr>
        <w:t> </w:t>
      </w:r>
      <w:r>
        <w:rPr>
          <w:sz w:val="20"/>
        </w:rPr>
        <w:t>be</w:t>
      </w:r>
      <w:r>
        <w:rPr>
          <w:spacing w:val="-4"/>
          <w:sz w:val="20"/>
        </w:rPr>
        <w:t> </w:t>
      </w:r>
      <w:r>
        <w:rPr>
          <w:sz w:val="20"/>
        </w:rPr>
        <w:t>encased</w:t>
      </w:r>
      <w:r>
        <w:rPr>
          <w:spacing w:val="-2"/>
          <w:sz w:val="20"/>
        </w:rPr>
        <w:t> </w:t>
      </w:r>
      <w:r>
        <w:rPr>
          <w:sz w:val="20"/>
        </w:rPr>
        <w:t>or</w:t>
      </w:r>
      <w:r>
        <w:rPr>
          <w:spacing w:val="-3"/>
          <w:sz w:val="20"/>
        </w:rPr>
        <w:t> </w:t>
      </w:r>
      <w:r>
        <w:rPr>
          <w:sz w:val="20"/>
        </w:rPr>
        <w:t>shall</w:t>
      </w:r>
      <w:r>
        <w:rPr>
          <w:spacing w:val="-3"/>
          <w:sz w:val="20"/>
        </w:rPr>
        <w:t> </w:t>
      </w:r>
      <w:r>
        <w:rPr>
          <w:sz w:val="20"/>
        </w:rPr>
        <w:t>be</w:t>
      </w:r>
      <w:r>
        <w:rPr>
          <w:spacing w:val="-4"/>
          <w:sz w:val="20"/>
        </w:rPr>
        <w:t> </w:t>
      </w:r>
      <w:r>
        <w:rPr>
          <w:sz w:val="20"/>
        </w:rPr>
        <w:t>constructed</w:t>
      </w:r>
      <w:r>
        <w:rPr>
          <w:spacing w:val="-2"/>
          <w:sz w:val="20"/>
        </w:rPr>
        <w:t> </w:t>
      </w:r>
      <w:r>
        <w:rPr>
          <w:sz w:val="20"/>
        </w:rPr>
        <w:t>of</w:t>
      </w:r>
      <w:r>
        <w:rPr>
          <w:spacing w:val="-4"/>
          <w:sz w:val="20"/>
        </w:rPr>
        <w:t> </w:t>
      </w:r>
      <w:r>
        <w:rPr>
          <w:sz w:val="20"/>
        </w:rPr>
        <w:t>ductile</w:t>
      </w:r>
      <w:r>
        <w:rPr>
          <w:spacing w:val="-4"/>
          <w:sz w:val="20"/>
        </w:rPr>
        <w:t> </w:t>
      </w:r>
      <w:r>
        <w:rPr>
          <w:sz w:val="20"/>
        </w:rPr>
        <w:t>iron</w:t>
      </w:r>
      <w:r>
        <w:rPr>
          <w:spacing w:val="-2"/>
          <w:sz w:val="20"/>
        </w:rPr>
        <w:t> </w:t>
      </w:r>
      <w:r>
        <w:rPr>
          <w:sz w:val="20"/>
        </w:rPr>
        <w:t>for</w:t>
      </w:r>
      <w:r>
        <w:rPr>
          <w:spacing w:val="-3"/>
          <w:sz w:val="20"/>
        </w:rPr>
        <w:t> </w:t>
      </w:r>
      <w:r>
        <w:rPr>
          <w:sz w:val="20"/>
        </w:rPr>
        <w:t>pipe</w:t>
      </w:r>
      <w:r>
        <w:rPr>
          <w:spacing w:val="-1"/>
          <w:sz w:val="20"/>
        </w:rPr>
        <w:t> </w:t>
      </w:r>
      <w:r>
        <w:rPr>
          <w:sz w:val="20"/>
        </w:rPr>
        <w:t>diameter</w:t>
      </w:r>
      <w:r>
        <w:rPr>
          <w:spacing w:val="-3"/>
          <w:sz w:val="20"/>
        </w:rPr>
        <w:t> </w:t>
      </w:r>
      <w:r>
        <w:rPr>
          <w:sz w:val="20"/>
        </w:rPr>
        <w:t>of four inches or more, and galvanized iron for pipe diameter under four inches or shall be made of appropriate material.</w:t>
      </w:r>
    </w:p>
    <w:p>
      <w:pPr>
        <w:pStyle w:val="ListParagraph"/>
        <w:numPr>
          <w:ilvl w:val="1"/>
          <w:numId w:val="6"/>
        </w:numPr>
        <w:tabs>
          <w:tab w:pos="1070" w:val="left" w:leader="none"/>
        </w:tabs>
        <w:spacing w:line="240" w:lineRule="auto" w:before="120" w:after="0"/>
        <w:ind w:left="1070" w:right="635" w:hanging="476"/>
        <w:jc w:val="left"/>
        <w:rPr>
          <w:sz w:val="20"/>
        </w:rPr>
      </w:pPr>
      <w:r>
        <w:rPr>
          <w:sz w:val="20"/>
        </w:rPr>
        <w:t>Where central sanitary sewer facilities are provided, all new development approved pursuant to division</w:t>
      </w:r>
      <w:r>
        <w:rPr>
          <w:spacing w:val="-2"/>
          <w:sz w:val="20"/>
        </w:rPr>
        <w:t> </w:t>
      </w:r>
      <w:r>
        <w:rPr>
          <w:sz w:val="20"/>
        </w:rPr>
        <w:t>2,</w:t>
      </w:r>
      <w:r>
        <w:rPr>
          <w:spacing w:val="-5"/>
          <w:sz w:val="20"/>
        </w:rPr>
        <w:t> </w:t>
      </w:r>
      <w:r>
        <w:rPr>
          <w:sz w:val="20"/>
        </w:rPr>
        <w:t>shall</w:t>
      </w:r>
      <w:r>
        <w:rPr>
          <w:spacing w:val="-3"/>
          <w:sz w:val="20"/>
        </w:rPr>
        <w:t> </w:t>
      </w:r>
      <w:r>
        <w:rPr>
          <w:sz w:val="20"/>
        </w:rPr>
        <w:t>install</w:t>
      </w:r>
      <w:r>
        <w:rPr>
          <w:spacing w:val="-3"/>
          <w:sz w:val="20"/>
        </w:rPr>
        <w:t> </w:t>
      </w:r>
      <w:r>
        <w:rPr>
          <w:sz w:val="20"/>
        </w:rPr>
        <w:t>facilities</w:t>
      </w:r>
      <w:r>
        <w:rPr>
          <w:spacing w:val="-2"/>
          <w:sz w:val="20"/>
        </w:rPr>
        <w:t> </w:t>
      </w:r>
      <w:r>
        <w:rPr>
          <w:sz w:val="20"/>
        </w:rPr>
        <w:t>where</w:t>
      </w:r>
      <w:r>
        <w:rPr>
          <w:spacing w:val="-4"/>
          <w:sz w:val="20"/>
        </w:rPr>
        <w:t> </w:t>
      </w:r>
      <w:r>
        <w:rPr>
          <w:sz w:val="20"/>
        </w:rPr>
        <w:t>feasible</w:t>
      </w:r>
      <w:r>
        <w:rPr>
          <w:spacing w:val="-4"/>
          <w:sz w:val="20"/>
        </w:rPr>
        <w:t> </w:t>
      </w:r>
      <w:r>
        <w:rPr>
          <w:sz w:val="20"/>
        </w:rPr>
        <w:t>for</w:t>
      </w:r>
      <w:r>
        <w:rPr>
          <w:spacing w:val="-3"/>
          <w:sz w:val="20"/>
        </w:rPr>
        <w:t> </w:t>
      </w:r>
      <w:r>
        <w:rPr>
          <w:sz w:val="20"/>
        </w:rPr>
        <w:t>connection</w:t>
      </w:r>
      <w:r>
        <w:rPr>
          <w:spacing w:val="-2"/>
          <w:sz w:val="20"/>
        </w:rPr>
        <w:t> </w:t>
      </w:r>
      <w:r>
        <w:rPr>
          <w:sz w:val="20"/>
        </w:rPr>
        <w:t>and</w:t>
      </w:r>
      <w:r>
        <w:rPr>
          <w:spacing w:val="-2"/>
          <w:sz w:val="20"/>
        </w:rPr>
        <w:t> </w:t>
      </w:r>
      <w:r>
        <w:rPr>
          <w:sz w:val="20"/>
        </w:rPr>
        <w:t>use</w:t>
      </w:r>
      <w:r>
        <w:rPr>
          <w:spacing w:val="-4"/>
          <w:sz w:val="20"/>
        </w:rPr>
        <w:t> </w:t>
      </w:r>
      <w:r>
        <w:rPr>
          <w:sz w:val="20"/>
        </w:rPr>
        <w:t>of</w:t>
      </w:r>
      <w:r>
        <w:rPr>
          <w:spacing w:val="-4"/>
          <w:sz w:val="20"/>
        </w:rPr>
        <w:t> </w:t>
      </w:r>
      <w:r>
        <w:rPr>
          <w:sz w:val="20"/>
        </w:rPr>
        <w:t>recovered</w:t>
      </w:r>
      <w:r>
        <w:rPr>
          <w:spacing w:val="-2"/>
          <w:sz w:val="20"/>
        </w:rPr>
        <w:t> </w:t>
      </w:r>
      <w:r>
        <w:rPr>
          <w:sz w:val="20"/>
        </w:rPr>
        <w:t>wastewater</w:t>
      </w:r>
      <w:r>
        <w:rPr>
          <w:spacing w:val="-3"/>
          <w:sz w:val="20"/>
        </w:rPr>
        <w:t> </w:t>
      </w:r>
      <w:r>
        <w:rPr>
          <w:sz w:val="20"/>
        </w:rPr>
        <w:t>for irrigation and other nonpotable water uses. Upon being made available, such development shall connect to and use recovered wastewater.</w:t>
      </w:r>
    </w:p>
    <w:p>
      <w:pPr>
        <w:pStyle w:val="BodyText"/>
        <w:spacing w:before="120"/>
        <w:ind w:left="120" w:firstLine="0"/>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pStyle w:val="BodyText"/>
        <w:spacing w:before="174"/>
        <w:ind w:firstLine="0"/>
      </w:pPr>
    </w:p>
    <w:p>
      <w:pPr>
        <w:pStyle w:val="Heading1"/>
      </w:pPr>
      <w:bookmarkStart w:name="Sec. 72-618. Off-street circulation, par" w:id="10"/>
      <w:bookmarkEnd w:id="10"/>
      <w:r>
        <w:rPr>
          <w:b w:val="0"/>
        </w:rPr>
      </w:r>
      <w:r>
        <w:rPr/>
        <w:t>Sec.</w:t>
      </w:r>
      <w:r>
        <w:rPr>
          <w:spacing w:val="-5"/>
        </w:rPr>
        <w:t> </w:t>
      </w:r>
      <w:r>
        <w:rPr/>
        <w:t>72-618.</w:t>
      </w:r>
      <w:r>
        <w:rPr>
          <w:spacing w:val="-4"/>
        </w:rPr>
        <w:t> </w:t>
      </w:r>
      <w:r>
        <w:rPr/>
        <w:t>Off-street</w:t>
      </w:r>
      <w:r>
        <w:rPr>
          <w:spacing w:val="-2"/>
        </w:rPr>
        <w:t> </w:t>
      </w:r>
      <w:r>
        <w:rPr/>
        <w:t>circulation,</w:t>
      </w:r>
      <w:r>
        <w:rPr>
          <w:spacing w:val="-2"/>
        </w:rPr>
        <w:t> </w:t>
      </w:r>
      <w:r>
        <w:rPr/>
        <w:t>parking</w:t>
      </w:r>
      <w:r>
        <w:rPr>
          <w:spacing w:val="-4"/>
        </w:rPr>
        <w:t> </w:t>
      </w:r>
      <w:r>
        <w:rPr/>
        <w:t>and</w:t>
      </w:r>
      <w:r>
        <w:rPr>
          <w:spacing w:val="-4"/>
        </w:rPr>
        <w:t> </w:t>
      </w:r>
      <w:r>
        <w:rPr/>
        <w:t>loading</w:t>
      </w:r>
      <w:r>
        <w:rPr>
          <w:spacing w:val="-3"/>
        </w:rPr>
        <w:t> </w:t>
      </w:r>
      <w:r>
        <w:rPr>
          <w:spacing w:val="-2"/>
        </w:rPr>
        <w:t>facilities.</w:t>
      </w:r>
    </w:p>
    <w:p>
      <w:pPr>
        <w:pStyle w:val="ListParagraph"/>
        <w:numPr>
          <w:ilvl w:val="0"/>
          <w:numId w:val="7"/>
        </w:numPr>
        <w:tabs>
          <w:tab w:pos="595" w:val="left" w:leader="none"/>
        </w:tabs>
        <w:spacing w:line="240" w:lineRule="auto" w:before="166" w:after="0"/>
        <w:ind w:left="595" w:right="486" w:hanging="476"/>
        <w:jc w:val="left"/>
        <w:rPr>
          <w:sz w:val="20"/>
        </w:rPr>
      </w:pPr>
      <w:r>
        <w:rPr>
          <w:i/>
          <w:sz w:val="20"/>
        </w:rPr>
        <w:t>Functional elements of off-street circulation system. </w:t>
      </w:r>
      <w:r>
        <w:rPr>
          <w:sz w:val="20"/>
        </w:rPr>
        <w:t>Parking spaces, drive aisles, driveways and reservoir areas</w:t>
      </w:r>
      <w:r>
        <w:rPr>
          <w:spacing w:val="-2"/>
          <w:sz w:val="20"/>
        </w:rPr>
        <w:t> </w:t>
      </w:r>
      <w:r>
        <w:rPr>
          <w:sz w:val="20"/>
        </w:rPr>
        <w:t>are</w:t>
      </w:r>
      <w:r>
        <w:rPr>
          <w:spacing w:val="-4"/>
          <w:sz w:val="20"/>
        </w:rPr>
        <w:t> </w:t>
      </w:r>
      <w:r>
        <w:rPr>
          <w:sz w:val="20"/>
        </w:rPr>
        <w:t>the</w:t>
      </w:r>
      <w:r>
        <w:rPr>
          <w:spacing w:val="-4"/>
          <w:sz w:val="20"/>
        </w:rPr>
        <w:t> </w:t>
      </w:r>
      <w:r>
        <w:rPr>
          <w:sz w:val="20"/>
        </w:rPr>
        <w:t>basic</w:t>
      </w:r>
      <w:r>
        <w:rPr>
          <w:spacing w:val="-3"/>
          <w:sz w:val="20"/>
        </w:rPr>
        <w:t> </w:t>
      </w:r>
      <w:r>
        <w:rPr>
          <w:sz w:val="20"/>
        </w:rPr>
        <w:t>functional</w:t>
      </w:r>
      <w:r>
        <w:rPr>
          <w:spacing w:val="-3"/>
          <w:sz w:val="20"/>
        </w:rPr>
        <w:t> </w:t>
      </w:r>
      <w:r>
        <w:rPr>
          <w:sz w:val="20"/>
        </w:rPr>
        <w:t>elements</w:t>
      </w:r>
      <w:r>
        <w:rPr>
          <w:spacing w:val="-2"/>
          <w:sz w:val="20"/>
        </w:rPr>
        <w:t> </w:t>
      </w:r>
      <w:r>
        <w:rPr>
          <w:sz w:val="20"/>
        </w:rPr>
        <w:t>of</w:t>
      </w:r>
      <w:r>
        <w:rPr>
          <w:spacing w:val="-4"/>
          <w:sz w:val="20"/>
        </w:rPr>
        <w:t> </w:t>
      </w:r>
      <w:r>
        <w:rPr>
          <w:sz w:val="20"/>
        </w:rPr>
        <w:t>the</w:t>
      </w:r>
      <w:r>
        <w:rPr>
          <w:spacing w:val="-4"/>
          <w:sz w:val="20"/>
        </w:rPr>
        <w:t> </w:t>
      </w:r>
      <w:r>
        <w:rPr>
          <w:sz w:val="20"/>
        </w:rPr>
        <w:t>off-street</w:t>
      </w:r>
      <w:r>
        <w:rPr>
          <w:spacing w:val="-3"/>
          <w:sz w:val="20"/>
        </w:rPr>
        <w:t> </w:t>
      </w:r>
      <w:r>
        <w:rPr>
          <w:sz w:val="20"/>
        </w:rPr>
        <w:t>circulation</w:t>
      </w:r>
      <w:r>
        <w:rPr>
          <w:spacing w:val="-2"/>
          <w:sz w:val="20"/>
        </w:rPr>
        <w:t> </w:t>
      </w:r>
      <w:r>
        <w:rPr>
          <w:sz w:val="20"/>
        </w:rPr>
        <w:t>system.</w:t>
      </w:r>
      <w:r>
        <w:rPr>
          <w:spacing w:val="-3"/>
          <w:sz w:val="20"/>
        </w:rPr>
        <w:t> </w:t>
      </w:r>
      <w:r>
        <w:rPr>
          <w:sz w:val="20"/>
        </w:rPr>
        <w:t>Additional</w:t>
      </w:r>
      <w:r>
        <w:rPr>
          <w:spacing w:val="-3"/>
          <w:sz w:val="20"/>
        </w:rPr>
        <w:t> </w:t>
      </w:r>
      <w:r>
        <w:rPr>
          <w:sz w:val="20"/>
        </w:rPr>
        <w:t>elements,</w:t>
      </w:r>
      <w:r>
        <w:rPr>
          <w:spacing w:val="-2"/>
          <w:sz w:val="20"/>
        </w:rPr>
        <w:t> </w:t>
      </w:r>
      <w:r>
        <w:rPr>
          <w:sz w:val="20"/>
        </w:rPr>
        <w:t>including but not limited to, service roads, loading areas, bicycle parking areas, and mass transit loading (bus stop) areas within the proposed development, and left-turn lanes, right-turn lanes, traffic signals and marginal- access roads immediately adjacent to the proposed development, may also be required.</w:t>
      </w:r>
    </w:p>
    <w:p>
      <w:pPr>
        <w:pStyle w:val="ListParagraph"/>
        <w:numPr>
          <w:ilvl w:val="1"/>
          <w:numId w:val="7"/>
        </w:numPr>
        <w:tabs>
          <w:tab w:pos="1070" w:val="left" w:leader="none"/>
        </w:tabs>
        <w:spacing w:line="240" w:lineRule="auto" w:before="121" w:after="0"/>
        <w:ind w:left="1070" w:right="518" w:hanging="476"/>
        <w:jc w:val="left"/>
        <w:rPr>
          <w:sz w:val="20"/>
        </w:rPr>
      </w:pPr>
      <w:r>
        <w:rPr>
          <w:sz w:val="20"/>
        </w:rPr>
        <w:t>Vehicular</w:t>
      </w:r>
      <w:r>
        <w:rPr>
          <w:spacing w:val="-4"/>
          <w:sz w:val="20"/>
        </w:rPr>
        <w:t> </w:t>
      </w:r>
      <w:r>
        <w:rPr>
          <w:sz w:val="20"/>
        </w:rPr>
        <w:t>circulation</w:t>
      </w:r>
      <w:r>
        <w:rPr>
          <w:spacing w:val="-3"/>
          <w:sz w:val="20"/>
        </w:rPr>
        <w:t> </w:t>
      </w:r>
      <w:r>
        <w:rPr>
          <w:sz w:val="20"/>
        </w:rPr>
        <w:t>must</w:t>
      </w:r>
      <w:r>
        <w:rPr>
          <w:spacing w:val="-4"/>
          <w:sz w:val="20"/>
        </w:rPr>
        <w:t> </w:t>
      </w:r>
      <w:r>
        <w:rPr>
          <w:sz w:val="20"/>
        </w:rPr>
        <w:t>be</w:t>
      </w:r>
      <w:r>
        <w:rPr>
          <w:spacing w:val="-2"/>
          <w:sz w:val="20"/>
        </w:rPr>
        <w:t> </w:t>
      </w:r>
      <w:r>
        <w:rPr>
          <w:sz w:val="20"/>
        </w:rPr>
        <w:t>completely</w:t>
      </w:r>
      <w:r>
        <w:rPr>
          <w:spacing w:val="-3"/>
          <w:sz w:val="20"/>
        </w:rPr>
        <w:t> </w:t>
      </w:r>
      <w:r>
        <w:rPr>
          <w:sz w:val="20"/>
        </w:rPr>
        <w:t>contained</w:t>
      </w:r>
      <w:r>
        <w:rPr>
          <w:spacing w:val="-3"/>
          <w:sz w:val="20"/>
        </w:rPr>
        <w:t> </w:t>
      </w:r>
      <w:r>
        <w:rPr>
          <w:sz w:val="20"/>
        </w:rPr>
        <w:t>within</w:t>
      </w:r>
      <w:r>
        <w:rPr>
          <w:spacing w:val="-3"/>
          <w:sz w:val="20"/>
        </w:rPr>
        <w:t> </w:t>
      </w:r>
      <w:r>
        <w:rPr>
          <w:sz w:val="20"/>
        </w:rPr>
        <w:t>the</w:t>
      </w:r>
      <w:r>
        <w:rPr>
          <w:spacing w:val="-5"/>
          <w:sz w:val="20"/>
        </w:rPr>
        <w:t> </w:t>
      </w:r>
      <w:r>
        <w:rPr>
          <w:sz w:val="20"/>
        </w:rPr>
        <w:t>property,</w:t>
      </w:r>
      <w:r>
        <w:rPr>
          <w:spacing w:val="-3"/>
          <w:sz w:val="20"/>
        </w:rPr>
        <w:t> </w:t>
      </w:r>
      <w:r>
        <w:rPr>
          <w:sz w:val="20"/>
        </w:rPr>
        <w:t>and</w:t>
      </w:r>
      <w:r>
        <w:rPr>
          <w:spacing w:val="-6"/>
          <w:sz w:val="20"/>
        </w:rPr>
        <w:t> </w:t>
      </w:r>
      <w:r>
        <w:rPr>
          <w:sz w:val="20"/>
        </w:rPr>
        <w:t>vehicles</w:t>
      </w:r>
      <w:r>
        <w:rPr>
          <w:spacing w:val="-3"/>
          <w:sz w:val="20"/>
        </w:rPr>
        <w:t> </w:t>
      </w:r>
      <w:r>
        <w:rPr>
          <w:sz w:val="20"/>
        </w:rPr>
        <w:t>located</w:t>
      </w:r>
      <w:r>
        <w:rPr>
          <w:spacing w:val="-3"/>
          <w:sz w:val="20"/>
        </w:rPr>
        <w:t> </w:t>
      </w:r>
      <w:r>
        <w:rPr>
          <w:sz w:val="20"/>
        </w:rPr>
        <w:t>within one portion of the development must have access to all other portions without using the adjacent street system.</w:t>
      </w:r>
    </w:p>
    <w:p>
      <w:pPr>
        <w:pStyle w:val="ListParagraph"/>
        <w:numPr>
          <w:ilvl w:val="1"/>
          <w:numId w:val="7"/>
        </w:numPr>
        <w:tabs>
          <w:tab w:pos="1070" w:val="left" w:leader="none"/>
        </w:tabs>
        <w:spacing w:line="240" w:lineRule="auto" w:before="119" w:after="0"/>
        <w:ind w:left="1070" w:right="0" w:hanging="475"/>
        <w:jc w:val="left"/>
        <w:rPr>
          <w:sz w:val="20"/>
        </w:rPr>
      </w:pPr>
      <w:r>
        <w:rPr>
          <w:sz w:val="20"/>
        </w:rPr>
        <w:t>Parking</w:t>
      </w:r>
      <w:r>
        <w:rPr>
          <w:spacing w:val="-6"/>
          <w:sz w:val="20"/>
        </w:rPr>
        <w:t> </w:t>
      </w:r>
      <w:r>
        <w:rPr>
          <w:sz w:val="20"/>
        </w:rPr>
        <w:t>stalls</w:t>
      </w:r>
      <w:r>
        <w:rPr>
          <w:spacing w:val="-4"/>
          <w:sz w:val="20"/>
        </w:rPr>
        <w:t> </w:t>
      </w:r>
      <w:r>
        <w:rPr>
          <w:sz w:val="20"/>
        </w:rPr>
        <w:t>and</w:t>
      </w:r>
      <w:r>
        <w:rPr>
          <w:spacing w:val="-7"/>
          <w:sz w:val="20"/>
        </w:rPr>
        <w:t> </w:t>
      </w:r>
      <w:r>
        <w:rPr>
          <w:spacing w:val="-2"/>
          <w:sz w:val="20"/>
        </w:rPr>
        <w:t>aisles.</w:t>
      </w:r>
    </w:p>
    <w:p>
      <w:pPr>
        <w:pStyle w:val="ListParagraph"/>
        <w:numPr>
          <w:ilvl w:val="2"/>
          <w:numId w:val="7"/>
        </w:numPr>
        <w:tabs>
          <w:tab w:pos="1545" w:val="left" w:leader="none"/>
        </w:tabs>
        <w:spacing w:line="240" w:lineRule="auto" w:before="121" w:after="0"/>
        <w:ind w:left="1545" w:right="0" w:hanging="475"/>
        <w:jc w:val="left"/>
        <w:rPr>
          <w:sz w:val="20"/>
        </w:rPr>
      </w:pPr>
      <w:r>
        <w:rPr>
          <w:sz w:val="20"/>
        </w:rPr>
        <w:t>The</w:t>
      </w:r>
      <w:r>
        <w:rPr>
          <w:spacing w:val="-5"/>
          <w:sz w:val="20"/>
        </w:rPr>
        <w:t> </w:t>
      </w:r>
      <w:r>
        <w:rPr>
          <w:sz w:val="20"/>
        </w:rPr>
        <w:t>minimum</w:t>
      </w:r>
      <w:r>
        <w:rPr>
          <w:spacing w:val="-5"/>
          <w:sz w:val="20"/>
        </w:rPr>
        <w:t> </w:t>
      </w:r>
      <w:r>
        <w:rPr>
          <w:sz w:val="20"/>
        </w:rPr>
        <w:t>size</w:t>
      </w:r>
      <w:r>
        <w:rPr>
          <w:spacing w:val="-5"/>
          <w:sz w:val="20"/>
        </w:rPr>
        <w:t> </w:t>
      </w:r>
      <w:r>
        <w:rPr>
          <w:sz w:val="20"/>
        </w:rPr>
        <w:t>(in</w:t>
      </w:r>
      <w:r>
        <w:rPr>
          <w:spacing w:val="-3"/>
          <w:sz w:val="20"/>
        </w:rPr>
        <w:t> </w:t>
      </w:r>
      <w:r>
        <w:rPr>
          <w:sz w:val="20"/>
        </w:rPr>
        <w:t>feet)</w:t>
      </w:r>
      <w:r>
        <w:rPr>
          <w:spacing w:val="-4"/>
          <w:sz w:val="20"/>
        </w:rPr>
        <w:t> </w:t>
      </w:r>
      <w:r>
        <w:rPr>
          <w:sz w:val="20"/>
        </w:rPr>
        <w:t>of</w:t>
      </w:r>
      <w:r>
        <w:rPr>
          <w:spacing w:val="-2"/>
          <w:sz w:val="20"/>
        </w:rPr>
        <w:t> </w:t>
      </w:r>
      <w:r>
        <w:rPr>
          <w:sz w:val="20"/>
        </w:rPr>
        <w:t>a</w:t>
      </w:r>
      <w:r>
        <w:rPr>
          <w:spacing w:val="-4"/>
          <w:sz w:val="20"/>
        </w:rPr>
        <w:t> </w:t>
      </w:r>
      <w:r>
        <w:rPr>
          <w:sz w:val="20"/>
        </w:rPr>
        <w:t>parking</w:t>
      </w:r>
      <w:r>
        <w:rPr>
          <w:spacing w:val="-4"/>
          <w:sz w:val="20"/>
        </w:rPr>
        <w:t> </w:t>
      </w:r>
      <w:r>
        <w:rPr>
          <w:sz w:val="20"/>
        </w:rPr>
        <w:t>space</w:t>
      </w:r>
      <w:r>
        <w:rPr>
          <w:spacing w:val="-5"/>
          <w:sz w:val="20"/>
        </w:rPr>
        <w:t> </w:t>
      </w:r>
      <w:r>
        <w:rPr>
          <w:sz w:val="20"/>
        </w:rPr>
        <w:t>shall</w:t>
      </w:r>
      <w:r>
        <w:rPr>
          <w:spacing w:val="-6"/>
          <w:sz w:val="20"/>
        </w:rPr>
        <w:t> </w:t>
      </w:r>
      <w:r>
        <w:rPr>
          <w:sz w:val="20"/>
        </w:rPr>
        <w:t>be</w:t>
      </w:r>
      <w:r>
        <w:rPr>
          <w:spacing w:val="-5"/>
          <w:sz w:val="20"/>
        </w:rPr>
        <w:t> </w:t>
      </w:r>
      <w:r>
        <w:rPr>
          <w:sz w:val="20"/>
        </w:rPr>
        <w:t>as</w:t>
      </w:r>
      <w:r>
        <w:rPr>
          <w:spacing w:val="-3"/>
          <w:sz w:val="20"/>
        </w:rPr>
        <w:t> </w:t>
      </w:r>
      <w:r>
        <w:rPr>
          <w:spacing w:val="-2"/>
          <w:sz w:val="20"/>
        </w:rPr>
        <w:t>follows:</w:t>
      </w:r>
    </w:p>
    <w:p>
      <w:pPr>
        <w:pStyle w:val="BodyText"/>
        <w:spacing w:before="120"/>
        <w:ind w:left="1559" w:firstLine="0"/>
      </w:pPr>
      <w:r>
        <w:rPr/>
        <w:t>9′</w:t>
      </w:r>
      <w:r>
        <w:rPr>
          <w:spacing w:val="-3"/>
        </w:rPr>
        <w:t> </w:t>
      </w:r>
      <w:r>
        <w:rPr/>
        <w:t>×</w:t>
      </w:r>
      <w:r>
        <w:rPr>
          <w:spacing w:val="-3"/>
        </w:rPr>
        <w:t> </w:t>
      </w:r>
      <w:r>
        <w:rPr/>
        <w:t>19′</w:t>
      </w:r>
      <w:r>
        <w:rPr>
          <w:spacing w:val="-3"/>
        </w:rPr>
        <w:t> </w:t>
      </w:r>
      <w:r>
        <w:rPr/>
        <w:t>-</w:t>
      </w:r>
      <w:r>
        <w:rPr>
          <w:spacing w:val="-3"/>
        </w:rPr>
        <w:t> </w:t>
      </w:r>
      <w:r>
        <w:rPr/>
        <w:t>standard</w:t>
      </w:r>
      <w:r>
        <w:rPr>
          <w:spacing w:val="-1"/>
        </w:rPr>
        <w:t> </w:t>
      </w:r>
      <w:r>
        <w:rPr>
          <w:spacing w:val="-4"/>
        </w:rPr>
        <w:t>space</w:t>
      </w:r>
    </w:p>
    <w:p>
      <w:pPr>
        <w:pStyle w:val="BodyText"/>
        <w:ind w:left="1560" w:firstLine="0"/>
      </w:pPr>
      <w:r>
        <w:rPr/>
        <w:t>9′</w:t>
      </w:r>
      <w:r>
        <w:rPr>
          <w:spacing w:val="-4"/>
        </w:rPr>
        <w:t> </w:t>
      </w:r>
      <w:r>
        <w:rPr/>
        <w:t>×</w:t>
      </w:r>
      <w:r>
        <w:rPr>
          <w:spacing w:val="-4"/>
        </w:rPr>
        <w:t> </w:t>
      </w:r>
      <w:r>
        <w:rPr/>
        <w:t>22′</w:t>
      </w:r>
      <w:r>
        <w:rPr>
          <w:spacing w:val="-4"/>
        </w:rPr>
        <w:t> </w:t>
      </w:r>
      <w:r>
        <w:rPr/>
        <w:t>-</w:t>
      </w:r>
      <w:r>
        <w:rPr>
          <w:spacing w:val="-4"/>
        </w:rPr>
        <w:t> </w:t>
      </w:r>
      <w:r>
        <w:rPr/>
        <w:t>parallel</w:t>
      </w:r>
      <w:r>
        <w:rPr>
          <w:spacing w:val="-3"/>
        </w:rPr>
        <w:t> </w:t>
      </w:r>
      <w:r>
        <w:rPr>
          <w:spacing w:val="-2"/>
        </w:rPr>
        <w:t>space</w:t>
      </w:r>
    </w:p>
    <w:p>
      <w:pPr>
        <w:pStyle w:val="BodyText"/>
        <w:spacing w:before="118"/>
        <w:ind w:left="1560" w:firstLine="0"/>
      </w:pPr>
      <w:r>
        <w:rPr/>
        <w:t>12′</w:t>
      </w:r>
      <w:r>
        <w:rPr>
          <w:spacing w:val="-7"/>
        </w:rPr>
        <w:t> </w:t>
      </w:r>
      <w:r>
        <w:rPr/>
        <w:t>×</w:t>
      </w:r>
      <w:r>
        <w:rPr>
          <w:spacing w:val="-7"/>
        </w:rPr>
        <w:t> </w:t>
      </w:r>
      <w:r>
        <w:rPr/>
        <w:t>20′</w:t>
      </w:r>
      <w:r>
        <w:rPr>
          <w:spacing w:val="-7"/>
        </w:rPr>
        <w:t> </w:t>
      </w:r>
      <w:r>
        <w:rPr/>
        <w:t>with</w:t>
      </w:r>
      <w:r>
        <w:rPr>
          <w:spacing w:val="-5"/>
        </w:rPr>
        <w:t> </w:t>
      </w:r>
      <w:r>
        <w:rPr/>
        <w:t>a</w:t>
      </w:r>
      <w:r>
        <w:rPr>
          <w:spacing w:val="-5"/>
        </w:rPr>
        <w:t> </w:t>
      </w:r>
      <w:r>
        <w:rPr/>
        <w:t>five-foot-wide</w:t>
      </w:r>
      <w:r>
        <w:rPr>
          <w:spacing w:val="-4"/>
        </w:rPr>
        <w:t> </w:t>
      </w:r>
      <w:r>
        <w:rPr/>
        <w:t>adjacent</w:t>
      </w:r>
      <w:r>
        <w:rPr>
          <w:spacing w:val="-6"/>
        </w:rPr>
        <w:t> </w:t>
      </w:r>
      <w:r>
        <w:rPr/>
        <w:t>ingress/egress</w:t>
      </w:r>
      <w:r>
        <w:rPr>
          <w:spacing w:val="-5"/>
        </w:rPr>
        <w:t> </w:t>
      </w:r>
      <w:r>
        <w:rPr/>
        <w:t>aisle</w:t>
      </w:r>
      <w:r>
        <w:rPr>
          <w:spacing w:val="-7"/>
        </w:rPr>
        <w:t> </w:t>
      </w:r>
      <w:r>
        <w:rPr/>
        <w:t>-</w:t>
      </w:r>
      <w:r>
        <w:rPr>
          <w:spacing w:val="-7"/>
        </w:rPr>
        <w:t> </w:t>
      </w:r>
      <w:r>
        <w:rPr/>
        <w:t>handicap</w:t>
      </w:r>
      <w:r>
        <w:rPr>
          <w:spacing w:val="-5"/>
        </w:rPr>
        <w:t> </w:t>
      </w:r>
      <w:r>
        <w:rPr>
          <w:spacing w:val="-2"/>
        </w:rPr>
        <w:t>space</w:t>
      </w:r>
    </w:p>
    <w:p>
      <w:pPr>
        <w:pStyle w:val="BodyText"/>
        <w:ind w:left="1560" w:right="231" w:firstLine="0"/>
      </w:pPr>
      <w:r>
        <w:rPr/>
        <w:t>Parking and maneuvering areas shall be designed in accordance with the diagram and table below.</w:t>
      </w:r>
      <w:r>
        <w:rPr>
          <w:spacing w:val="-2"/>
        </w:rPr>
        <w:t> </w:t>
      </w:r>
      <w:r>
        <w:rPr/>
        <w:t>A</w:t>
      </w:r>
      <w:r>
        <w:rPr>
          <w:spacing w:val="-2"/>
        </w:rPr>
        <w:t> </w:t>
      </w:r>
      <w:r>
        <w:rPr/>
        <w:t>maximum</w:t>
      </w:r>
      <w:r>
        <w:rPr>
          <w:spacing w:val="-3"/>
        </w:rPr>
        <w:t> </w:t>
      </w:r>
      <w:r>
        <w:rPr/>
        <w:t>of</w:t>
      </w:r>
      <w:r>
        <w:rPr>
          <w:spacing w:val="-3"/>
        </w:rPr>
        <w:t> </w:t>
      </w:r>
      <w:r>
        <w:rPr/>
        <w:t>two</w:t>
      </w:r>
      <w:r>
        <w:rPr>
          <w:spacing w:val="-2"/>
        </w:rPr>
        <w:t> </w:t>
      </w:r>
      <w:r>
        <w:rPr/>
        <w:t>feet</w:t>
      </w:r>
      <w:r>
        <w:rPr>
          <w:spacing w:val="-2"/>
        </w:rPr>
        <w:t> </w:t>
      </w:r>
      <w:r>
        <w:rPr/>
        <w:t>of</w:t>
      </w:r>
      <w:r>
        <w:rPr>
          <w:spacing w:val="-3"/>
        </w:rPr>
        <w:t> </w:t>
      </w:r>
      <w:r>
        <w:rPr/>
        <w:t>the</w:t>
      </w:r>
      <w:r>
        <w:rPr>
          <w:spacing w:val="-3"/>
        </w:rPr>
        <w:t> </w:t>
      </w:r>
      <w:r>
        <w:rPr/>
        <w:t>length</w:t>
      </w:r>
      <w:r>
        <w:rPr>
          <w:spacing w:val="-1"/>
        </w:rPr>
        <w:t> </w:t>
      </w:r>
      <w:r>
        <w:rPr/>
        <w:t>of</w:t>
      </w:r>
      <w:r>
        <w:rPr>
          <w:spacing w:val="-3"/>
        </w:rPr>
        <w:t> </w:t>
      </w:r>
      <w:r>
        <w:rPr/>
        <w:t>any</w:t>
      </w:r>
      <w:r>
        <w:rPr>
          <w:spacing w:val="-1"/>
        </w:rPr>
        <w:t> </w:t>
      </w:r>
      <w:r>
        <w:rPr/>
        <w:t>parking</w:t>
      </w:r>
      <w:r>
        <w:rPr>
          <w:spacing w:val="-5"/>
        </w:rPr>
        <w:t> </w:t>
      </w:r>
      <w:r>
        <w:rPr/>
        <w:t>space</w:t>
      </w:r>
      <w:r>
        <w:rPr>
          <w:spacing w:val="-3"/>
        </w:rPr>
        <w:t> </w:t>
      </w:r>
      <w:r>
        <w:rPr/>
        <w:t>may</w:t>
      </w:r>
      <w:r>
        <w:rPr>
          <w:spacing w:val="-1"/>
        </w:rPr>
        <w:t> </w:t>
      </w:r>
      <w:r>
        <w:rPr/>
        <w:t>be</w:t>
      </w:r>
      <w:r>
        <w:rPr>
          <w:spacing w:val="-3"/>
        </w:rPr>
        <w:t> </w:t>
      </w:r>
      <w:r>
        <w:rPr/>
        <w:t>grassed</w:t>
      </w:r>
      <w:r>
        <w:rPr>
          <w:spacing w:val="-1"/>
        </w:rPr>
        <w:t> </w:t>
      </w:r>
      <w:r>
        <w:rPr/>
        <w:t>with</w:t>
      </w:r>
      <w:r>
        <w:rPr>
          <w:spacing w:val="-1"/>
        </w:rPr>
        <w:t> </w:t>
      </w:r>
      <w:r>
        <w:rPr/>
        <w:t>use</w:t>
      </w:r>
      <w:r>
        <w:rPr>
          <w:spacing w:val="-3"/>
        </w:rPr>
        <w:t> </w:t>
      </w:r>
      <w:r>
        <w:rPr/>
        <w:t>of raised curb or wheel stops.</w:t>
      </w:r>
    </w:p>
    <w:p>
      <w:pPr>
        <w:pStyle w:val="Heading2"/>
        <w:spacing w:before="119"/>
        <w:ind w:left="4569"/>
      </w:pPr>
      <w:r>
        <w:rPr/>
        <w:t>PARKING</w:t>
      </w:r>
      <w:r>
        <w:rPr>
          <w:spacing w:val="-10"/>
        </w:rPr>
        <w:t> </w:t>
      </w:r>
      <w:r>
        <w:rPr>
          <w:spacing w:val="-2"/>
        </w:rPr>
        <w:t>DIMENSIONS</w:t>
      </w:r>
    </w:p>
    <w:p>
      <w:pPr>
        <w:spacing w:after="0"/>
        <w:sectPr>
          <w:pgSz w:w="12240" w:h="15840"/>
          <w:pgMar w:header="854" w:footer="1410" w:top="1360" w:bottom="1600" w:left="1320" w:right="1220"/>
        </w:sectPr>
      </w:pPr>
    </w:p>
    <w:p>
      <w:pPr>
        <w:pStyle w:val="BodyText"/>
        <w:spacing w:before="4"/>
        <w:ind w:firstLine="0"/>
        <w:rPr>
          <w:b/>
          <w:sz w:val="16"/>
        </w:rPr>
      </w:pPr>
    </w:p>
    <w:p>
      <w:pPr>
        <w:pStyle w:val="BodyText"/>
        <w:spacing w:before="0"/>
        <w:ind w:left="1220" w:firstLine="0"/>
      </w:pPr>
      <w:r>
        <w:rPr/>
        <w:drawing>
          <wp:inline distT="0" distB="0" distL="0" distR="0">
            <wp:extent cx="4568667" cy="3697224"/>
            <wp:effectExtent l="0" t="0" r="0" b="0"/>
            <wp:docPr id="26" name="Image 26" descr="roadway "/>
            <wp:cNvGraphicFramePr>
              <a:graphicFrameLocks/>
            </wp:cNvGraphicFramePr>
            <a:graphic>
              <a:graphicData uri="http://schemas.openxmlformats.org/drawingml/2006/picture">
                <pic:pic>
                  <pic:nvPicPr>
                    <pic:cNvPr id="26" name="Image 26" descr="roadway "/>
                    <pic:cNvPicPr/>
                  </pic:nvPicPr>
                  <pic:blipFill>
                    <a:blip r:embed="rId16" cstate="print"/>
                    <a:stretch>
                      <a:fillRect/>
                    </a:stretch>
                  </pic:blipFill>
                  <pic:spPr>
                    <a:xfrm>
                      <a:off x="0" y="0"/>
                      <a:ext cx="4568667" cy="3697224"/>
                    </a:xfrm>
                    <a:prstGeom prst="rect">
                      <a:avLst/>
                    </a:prstGeom>
                  </pic:spPr>
                </pic:pic>
              </a:graphicData>
            </a:graphic>
          </wp:inline>
        </w:drawing>
      </w:r>
      <w:r>
        <w:rPr/>
      </w:r>
    </w:p>
    <w:p>
      <w:pPr>
        <w:pStyle w:val="BodyText"/>
        <w:spacing w:before="10"/>
        <w:ind w:firstLine="0"/>
        <w:rPr>
          <w:b/>
          <w:sz w:val="15"/>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0"/>
        <w:gridCol w:w="278"/>
        <w:gridCol w:w="8642"/>
      </w:tblGrid>
      <w:tr>
        <w:trPr>
          <w:trHeight w:val="244" w:hRule="atLeast"/>
        </w:trPr>
        <w:tc>
          <w:tcPr>
            <w:tcW w:w="420" w:type="dxa"/>
          </w:tcPr>
          <w:p>
            <w:pPr>
              <w:pStyle w:val="TableParagraph"/>
              <w:spacing w:line="223" w:lineRule="exact" w:before="1"/>
              <w:ind w:left="16" w:right="97"/>
              <w:jc w:val="center"/>
              <w:rPr>
                <w:sz w:val="20"/>
              </w:rPr>
            </w:pPr>
            <w:r>
              <w:rPr>
                <w:spacing w:val="-10"/>
                <w:sz w:val="20"/>
              </w:rPr>
              <w:t>1</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spacing w:line="223" w:lineRule="exact" w:before="1"/>
              <w:ind w:left="108"/>
              <w:rPr>
                <w:sz w:val="20"/>
              </w:rPr>
            </w:pPr>
            <w:r>
              <w:rPr>
                <w:sz w:val="20"/>
              </w:rPr>
              <w:t>Reservoir</w:t>
            </w:r>
            <w:r>
              <w:rPr>
                <w:spacing w:val="-6"/>
                <w:sz w:val="20"/>
              </w:rPr>
              <w:t> </w:t>
            </w:r>
            <w:r>
              <w:rPr>
                <w:sz w:val="20"/>
              </w:rPr>
              <w:t>Area</w:t>
            </w:r>
            <w:r>
              <w:rPr>
                <w:spacing w:val="-5"/>
                <w:sz w:val="20"/>
              </w:rPr>
              <w:t> </w:t>
            </w:r>
            <w:r>
              <w:rPr>
                <w:sz w:val="20"/>
              </w:rPr>
              <w:t>-</w:t>
            </w:r>
            <w:r>
              <w:rPr>
                <w:spacing w:val="-5"/>
                <w:sz w:val="20"/>
              </w:rPr>
              <w:t> </w:t>
            </w:r>
            <w:r>
              <w:rPr>
                <w:sz w:val="20"/>
              </w:rPr>
              <w:t>Refer</w:t>
            </w:r>
            <w:r>
              <w:rPr>
                <w:spacing w:val="-5"/>
                <w:sz w:val="20"/>
              </w:rPr>
              <w:t> </w:t>
            </w:r>
            <w:r>
              <w:rPr>
                <w:sz w:val="20"/>
              </w:rPr>
              <w:t>to</w:t>
            </w:r>
            <w:r>
              <w:rPr>
                <w:spacing w:val="-6"/>
                <w:sz w:val="20"/>
              </w:rPr>
              <w:t> </w:t>
            </w:r>
            <w:r>
              <w:rPr>
                <w:sz w:val="20"/>
              </w:rPr>
              <w:t>subsections</w:t>
            </w:r>
            <w:r>
              <w:rPr>
                <w:spacing w:val="-5"/>
                <w:sz w:val="20"/>
              </w:rPr>
              <w:t> </w:t>
            </w:r>
            <w:r>
              <w:rPr>
                <w:sz w:val="20"/>
              </w:rPr>
              <w:t>409.01</w:t>
            </w:r>
            <w:r>
              <w:rPr>
                <w:spacing w:val="-5"/>
                <w:sz w:val="20"/>
              </w:rPr>
              <w:t> </w:t>
            </w:r>
            <w:r>
              <w:rPr>
                <w:sz w:val="20"/>
              </w:rPr>
              <w:t>and</w:t>
            </w:r>
            <w:r>
              <w:rPr>
                <w:spacing w:val="-5"/>
                <w:sz w:val="20"/>
              </w:rPr>
              <w:t> </w:t>
            </w:r>
            <w:r>
              <w:rPr>
                <w:sz w:val="20"/>
              </w:rPr>
              <w:t>409.04</w:t>
            </w:r>
            <w:r>
              <w:rPr>
                <w:spacing w:val="-6"/>
                <w:sz w:val="20"/>
              </w:rPr>
              <w:t> </w:t>
            </w:r>
            <w:r>
              <w:rPr>
                <w:sz w:val="20"/>
              </w:rPr>
              <w:t>of</w:t>
            </w:r>
            <w:r>
              <w:rPr>
                <w:spacing w:val="-4"/>
                <w:sz w:val="20"/>
              </w:rPr>
              <w:t> </w:t>
            </w:r>
            <w:r>
              <w:rPr>
                <w:sz w:val="20"/>
              </w:rPr>
              <w:t>this</w:t>
            </w:r>
            <w:r>
              <w:rPr>
                <w:spacing w:val="-5"/>
                <w:sz w:val="20"/>
              </w:rPr>
              <w:t> </w:t>
            </w:r>
            <w:r>
              <w:rPr>
                <w:spacing w:val="-2"/>
                <w:sz w:val="20"/>
              </w:rPr>
              <w:t>Code.</w:t>
            </w:r>
          </w:p>
        </w:tc>
      </w:tr>
      <w:tr>
        <w:trPr>
          <w:trHeight w:val="244" w:hRule="atLeast"/>
        </w:trPr>
        <w:tc>
          <w:tcPr>
            <w:tcW w:w="420" w:type="dxa"/>
          </w:tcPr>
          <w:p>
            <w:pPr>
              <w:pStyle w:val="TableParagraph"/>
              <w:spacing w:line="223" w:lineRule="exact" w:before="1"/>
              <w:ind w:left="16" w:right="97"/>
              <w:jc w:val="center"/>
              <w:rPr>
                <w:sz w:val="20"/>
              </w:rPr>
            </w:pPr>
            <w:r>
              <w:rPr>
                <w:spacing w:val="-10"/>
                <w:sz w:val="20"/>
              </w:rPr>
              <w:t>2</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spacing w:line="223" w:lineRule="exact" w:before="1"/>
              <w:ind w:left="108"/>
              <w:rPr>
                <w:sz w:val="20"/>
              </w:rPr>
            </w:pPr>
            <w:r>
              <w:rPr>
                <w:sz w:val="20"/>
              </w:rPr>
              <w:t>Driveway</w:t>
            </w:r>
            <w:r>
              <w:rPr>
                <w:spacing w:val="-5"/>
                <w:sz w:val="20"/>
              </w:rPr>
              <w:t> </w:t>
            </w:r>
            <w:r>
              <w:rPr>
                <w:sz w:val="20"/>
              </w:rPr>
              <w:t>Width</w:t>
            </w:r>
            <w:r>
              <w:rPr>
                <w:spacing w:val="-5"/>
                <w:sz w:val="20"/>
              </w:rPr>
              <w:t> </w:t>
            </w:r>
            <w:r>
              <w:rPr>
                <w:sz w:val="20"/>
              </w:rPr>
              <w:t>-</w:t>
            </w:r>
            <w:r>
              <w:rPr>
                <w:spacing w:val="-7"/>
                <w:sz w:val="20"/>
              </w:rPr>
              <w:t> </w:t>
            </w:r>
            <w:r>
              <w:rPr>
                <w:sz w:val="20"/>
              </w:rPr>
              <w:t>Refer</w:t>
            </w:r>
            <w:r>
              <w:rPr>
                <w:spacing w:val="-5"/>
                <w:sz w:val="20"/>
              </w:rPr>
              <w:t> </w:t>
            </w:r>
            <w:r>
              <w:rPr>
                <w:sz w:val="20"/>
              </w:rPr>
              <w:t>to</w:t>
            </w:r>
            <w:r>
              <w:rPr>
                <w:spacing w:val="-6"/>
                <w:sz w:val="20"/>
              </w:rPr>
              <w:t> </w:t>
            </w:r>
            <w:r>
              <w:rPr>
                <w:sz w:val="20"/>
              </w:rPr>
              <w:t>subsections</w:t>
            </w:r>
            <w:r>
              <w:rPr>
                <w:spacing w:val="-5"/>
                <w:sz w:val="20"/>
              </w:rPr>
              <w:t> </w:t>
            </w:r>
            <w:r>
              <w:rPr>
                <w:sz w:val="20"/>
              </w:rPr>
              <w:t>409.01</w:t>
            </w:r>
            <w:r>
              <w:rPr>
                <w:spacing w:val="-6"/>
                <w:sz w:val="20"/>
              </w:rPr>
              <w:t> </w:t>
            </w:r>
            <w:r>
              <w:rPr>
                <w:sz w:val="20"/>
              </w:rPr>
              <w:t>and</w:t>
            </w:r>
            <w:r>
              <w:rPr>
                <w:spacing w:val="-5"/>
                <w:sz w:val="20"/>
              </w:rPr>
              <w:t> </w:t>
            </w:r>
            <w:r>
              <w:rPr>
                <w:sz w:val="20"/>
              </w:rPr>
              <w:t>409.04</w:t>
            </w:r>
            <w:r>
              <w:rPr>
                <w:spacing w:val="-5"/>
                <w:sz w:val="20"/>
              </w:rPr>
              <w:t> </w:t>
            </w:r>
            <w:r>
              <w:rPr>
                <w:sz w:val="20"/>
              </w:rPr>
              <w:t>of</w:t>
            </w:r>
            <w:r>
              <w:rPr>
                <w:spacing w:val="-4"/>
                <w:sz w:val="20"/>
              </w:rPr>
              <w:t> </w:t>
            </w:r>
            <w:r>
              <w:rPr>
                <w:sz w:val="20"/>
              </w:rPr>
              <w:t>this</w:t>
            </w:r>
            <w:r>
              <w:rPr>
                <w:spacing w:val="-5"/>
                <w:sz w:val="20"/>
              </w:rPr>
              <w:t> </w:t>
            </w:r>
            <w:r>
              <w:rPr>
                <w:spacing w:val="-2"/>
                <w:sz w:val="20"/>
              </w:rPr>
              <w:t>Code.</w:t>
            </w:r>
          </w:p>
        </w:tc>
      </w:tr>
      <w:tr>
        <w:trPr>
          <w:trHeight w:val="243" w:hRule="atLeast"/>
        </w:trPr>
        <w:tc>
          <w:tcPr>
            <w:tcW w:w="9340" w:type="dxa"/>
            <w:gridSpan w:val="3"/>
          </w:tcPr>
          <w:p>
            <w:pPr>
              <w:pStyle w:val="TableParagraph"/>
              <w:spacing w:line="223" w:lineRule="exact" w:before="1"/>
              <w:rPr>
                <w:sz w:val="20"/>
              </w:rPr>
            </w:pPr>
            <w:r>
              <w:rPr>
                <w:sz w:val="20"/>
              </w:rPr>
              <w:t>All</w:t>
            </w:r>
            <w:r>
              <w:rPr>
                <w:spacing w:val="-5"/>
                <w:sz w:val="20"/>
              </w:rPr>
              <w:t> </w:t>
            </w:r>
            <w:r>
              <w:rPr>
                <w:sz w:val="20"/>
              </w:rPr>
              <w:t>dimensions</w:t>
            </w:r>
            <w:r>
              <w:rPr>
                <w:spacing w:val="-4"/>
                <w:sz w:val="20"/>
              </w:rPr>
              <w:t> </w:t>
            </w:r>
            <w:r>
              <w:rPr>
                <w:sz w:val="20"/>
              </w:rPr>
              <w:t>set</w:t>
            </w:r>
            <w:r>
              <w:rPr>
                <w:spacing w:val="-4"/>
                <w:sz w:val="20"/>
              </w:rPr>
              <w:t> </w:t>
            </w:r>
            <w:r>
              <w:rPr>
                <w:sz w:val="20"/>
              </w:rPr>
              <w:t>out</w:t>
            </w:r>
            <w:r>
              <w:rPr>
                <w:spacing w:val="-5"/>
                <w:sz w:val="20"/>
              </w:rPr>
              <w:t> </w:t>
            </w:r>
            <w:r>
              <w:rPr>
                <w:sz w:val="20"/>
              </w:rPr>
              <w:t>in</w:t>
            </w:r>
            <w:r>
              <w:rPr>
                <w:spacing w:val="-3"/>
                <w:sz w:val="20"/>
              </w:rPr>
              <w:t> </w:t>
            </w:r>
            <w:r>
              <w:rPr>
                <w:sz w:val="20"/>
              </w:rPr>
              <w:t>3</w:t>
            </w:r>
            <w:r>
              <w:rPr>
                <w:spacing w:val="-5"/>
                <w:sz w:val="20"/>
              </w:rPr>
              <w:t> </w:t>
            </w:r>
            <w:r>
              <w:rPr>
                <w:sz w:val="20"/>
              </w:rPr>
              <w:t>through</w:t>
            </w:r>
            <w:r>
              <w:rPr>
                <w:spacing w:val="-4"/>
                <w:sz w:val="20"/>
              </w:rPr>
              <w:t> </w:t>
            </w:r>
            <w:r>
              <w:rPr>
                <w:sz w:val="20"/>
              </w:rPr>
              <w:t>8</w:t>
            </w:r>
            <w:r>
              <w:rPr>
                <w:spacing w:val="-4"/>
                <w:sz w:val="20"/>
              </w:rPr>
              <w:t> </w:t>
            </w:r>
            <w:r>
              <w:rPr>
                <w:sz w:val="20"/>
              </w:rPr>
              <w:t>below</w:t>
            </w:r>
            <w:r>
              <w:rPr>
                <w:spacing w:val="-6"/>
                <w:sz w:val="20"/>
              </w:rPr>
              <w:t> </w:t>
            </w:r>
            <w:r>
              <w:rPr>
                <w:sz w:val="20"/>
              </w:rPr>
              <w:t>are</w:t>
            </w:r>
            <w:r>
              <w:rPr>
                <w:spacing w:val="-5"/>
                <w:sz w:val="20"/>
              </w:rPr>
              <w:t> </w:t>
            </w:r>
            <w:r>
              <w:rPr>
                <w:sz w:val="20"/>
              </w:rPr>
              <w:t>minimum</w:t>
            </w:r>
            <w:r>
              <w:rPr>
                <w:spacing w:val="-6"/>
                <w:sz w:val="20"/>
              </w:rPr>
              <w:t> </w:t>
            </w:r>
            <w:r>
              <w:rPr>
                <w:spacing w:val="-2"/>
                <w:sz w:val="20"/>
              </w:rPr>
              <w:t>dimensions.</w:t>
            </w:r>
          </w:p>
        </w:tc>
      </w:tr>
      <w:tr>
        <w:trPr>
          <w:trHeight w:val="244" w:hRule="atLeast"/>
        </w:trPr>
        <w:tc>
          <w:tcPr>
            <w:tcW w:w="9340" w:type="dxa"/>
            <w:gridSpan w:val="3"/>
          </w:tcPr>
          <w:p>
            <w:pPr>
              <w:pStyle w:val="TableParagraph"/>
              <w:spacing w:line="223" w:lineRule="exact" w:before="1"/>
              <w:rPr>
                <w:sz w:val="20"/>
              </w:rPr>
            </w:pPr>
            <w:r>
              <w:rPr>
                <w:sz w:val="20"/>
              </w:rPr>
              <w:t>Dimensions</w:t>
            </w:r>
            <w:r>
              <w:rPr>
                <w:spacing w:val="-5"/>
                <w:sz w:val="20"/>
              </w:rPr>
              <w:t> </w:t>
            </w:r>
            <w:r>
              <w:rPr>
                <w:sz w:val="20"/>
              </w:rPr>
              <w:t>of</w:t>
            </w:r>
            <w:r>
              <w:rPr>
                <w:spacing w:val="-7"/>
                <w:sz w:val="20"/>
              </w:rPr>
              <w:t> </w:t>
            </w:r>
            <w:r>
              <w:rPr>
                <w:sz w:val="20"/>
              </w:rPr>
              <w:t>aisles</w:t>
            </w:r>
            <w:r>
              <w:rPr>
                <w:spacing w:val="-5"/>
                <w:sz w:val="20"/>
              </w:rPr>
              <w:t> </w:t>
            </w:r>
            <w:r>
              <w:rPr>
                <w:sz w:val="20"/>
              </w:rPr>
              <w:t>and</w:t>
            </w:r>
            <w:r>
              <w:rPr>
                <w:spacing w:val="-5"/>
                <w:sz w:val="20"/>
              </w:rPr>
              <w:t> </w:t>
            </w:r>
            <w:r>
              <w:rPr>
                <w:sz w:val="20"/>
              </w:rPr>
              <w:t>spaces</w:t>
            </w:r>
            <w:r>
              <w:rPr>
                <w:spacing w:val="-5"/>
                <w:sz w:val="20"/>
              </w:rPr>
              <w:t> </w:t>
            </w:r>
            <w:r>
              <w:rPr>
                <w:sz w:val="20"/>
              </w:rPr>
              <w:t>for</w:t>
            </w:r>
            <w:r>
              <w:rPr>
                <w:spacing w:val="-6"/>
                <w:sz w:val="20"/>
              </w:rPr>
              <w:t> </w:t>
            </w:r>
            <w:r>
              <w:rPr>
                <w:sz w:val="20"/>
              </w:rPr>
              <w:t>the</w:t>
            </w:r>
            <w:r>
              <w:rPr>
                <w:spacing w:val="-6"/>
                <w:sz w:val="20"/>
              </w:rPr>
              <w:t> </w:t>
            </w:r>
            <w:r>
              <w:rPr>
                <w:sz w:val="20"/>
              </w:rPr>
              <w:t>following</w:t>
            </w:r>
            <w:r>
              <w:rPr>
                <w:spacing w:val="-6"/>
                <w:sz w:val="20"/>
              </w:rPr>
              <w:t> </w:t>
            </w:r>
            <w:r>
              <w:rPr>
                <w:sz w:val="20"/>
              </w:rPr>
              <w:t>parking</w:t>
            </w:r>
            <w:r>
              <w:rPr>
                <w:spacing w:val="-6"/>
                <w:sz w:val="20"/>
              </w:rPr>
              <w:t> </w:t>
            </w:r>
            <w:r>
              <w:rPr>
                <w:sz w:val="20"/>
              </w:rPr>
              <w:t>space</w:t>
            </w:r>
            <w:r>
              <w:rPr>
                <w:spacing w:val="-7"/>
                <w:sz w:val="20"/>
              </w:rPr>
              <w:t> </w:t>
            </w:r>
            <w:r>
              <w:rPr>
                <w:sz w:val="20"/>
              </w:rPr>
              <w:t>angles</w:t>
            </w:r>
            <w:r>
              <w:rPr>
                <w:spacing w:val="-5"/>
                <w:sz w:val="20"/>
              </w:rPr>
              <w:t> </w:t>
            </w:r>
            <w:r>
              <w:rPr>
                <w:sz w:val="20"/>
              </w:rPr>
              <w:t>are</w:t>
            </w:r>
            <w:r>
              <w:rPr>
                <w:spacing w:val="-6"/>
                <w:sz w:val="20"/>
              </w:rPr>
              <w:t> </w:t>
            </w:r>
            <w:r>
              <w:rPr>
                <w:sz w:val="20"/>
              </w:rPr>
              <w:t>as</w:t>
            </w:r>
            <w:r>
              <w:rPr>
                <w:spacing w:val="-5"/>
                <w:sz w:val="20"/>
              </w:rPr>
              <w:t> </w:t>
            </w:r>
            <w:r>
              <w:rPr>
                <w:spacing w:val="-2"/>
                <w:sz w:val="20"/>
              </w:rPr>
              <w:t>follows:</w:t>
            </w:r>
          </w:p>
        </w:tc>
      </w:tr>
      <w:tr>
        <w:trPr>
          <w:trHeight w:val="244" w:hRule="atLeast"/>
        </w:trPr>
        <w:tc>
          <w:tcPr>
            <w:tcW w:w="9340" w:type="dxa"/>
            <w:gridSpan w:val="3"/>
          </w:tcPr>
          <w:p>
            <w:pPr>
              <w:pStyle w:val="TableParagraph"/>
              <w:tabs>
                <w:tab w:pos="3306" w:val="left" w:leader="none"/>
                <w:tab w:pos="3736" w:val="left" w:leader="none"/>
                <w:tab w:pos="4163" w:val="left" w:leader="none"/>
                <w:tab w:pos="4593" w:val="left" w:leader="none"/>
                <w:tab w:pos="5022" w:val="left" w:leader="none"/>
              </w:tabs>
              <w:spacing w:line="223" w:lineRule="exact" w:before="1"/>
              <w:rPr>
                <w:sz w:val="20"/>
              </w:rPr>
            </w:pPr>
            <w:r>
              <w:rPr>
                <w:sz w:val="20"/>
              </w:rPr>
              <w:t>Parking</w:t>
            </w:r>
            <w:r>
              <w:rPr>
                <w:spacing w:val="-6"/>
                <w:sz w:val="20"/>
              </w:rPr>
              <w:t> </w:t>
            </w:r>
            <w:r>
              <w:rPr>
                <w:sz w:val="20"/>
              </w:rPr>
              <w:t>Space</w:t>
            </w:r>
            <w:r>
              <w:rPr>
                <w:spacing w:val="-7"/>
                <w:sz w:val="20"/>
              </w:rPr>
              <w:t> </w:t>
            </w:r>
            <w:r>
              <w:rPr>
                <w:sz w:val="20"/>
              </w:rPr>
              <w:t>Angles</w:t>
            </w:r>
            <w:r>
              <w:rPr>
                <w:spacing w:val="-5"/>
                <w:sz w:val="20"/>
              </w:rPr>
              <w:t> </w:t>
            </w:r>
            <w:r>
              <w:rPr>
                <w:sz w:val="20"/>
              </w:rPr>
              <w:t>-</w:t>
            </w:r>
            <w:r>
              <w:rPr>
                <w:spacing w:val="-6"/>
                <w:sz w:val="20"/>
              </w:rPr>
              <w:t> </w:t>
            </w:r>
            <w:r>
              <w:rPr>
                <w:sz w:val="20"/>
              </w:rPr>
              <w:t>(DEGREES)</w:t>
            </w:r>
            <w:r>
              <w:rPr>
                <w:spacing w:val="-6"/>
                <w:sz w:val="20"/>
              </w:rPr>
              <w:t> </w:t>
            </w:r>
            <w:r>
              <w:rPr>
                <w:spacing w:val="-5"/>
                <w:sz w:val="20"/>
              </w:rPr>
              <w:t>45</w:t>
            </w:r>
            <w:r>
              <w:rPr>
                <w:sz w:val="20"/>
              </w:rPr>
              <w:tab/>
            </w:r>
            <w:r>
              <w:rPr>
                <w:spacing w:val="-5"/>
                <w:sz w:val="20"/>
              </w:rPr>
              <w:t>50</w:t>
            </w:r>
            <w:r>
              <w:rPr>
                <w:sz w:val="20"/>
              </w:rPr>
              <w:tab/>
            </w:r>
            <w:r>
              <w:rPr>
                <w:spacing w:val="-5"/>
                <w:sz w:val="20"/>
              </w:rPr>
              <w:t>55</w:t>
            </w:r>
            <w:r>
              <w:rPr>
                <w:sz w:val="20"/>
              </w:rPr>
              <w:tab/>
            </w:r>
            <w:r>
              <w:rPr>
                <w:spacing w:val="-5"/>
                <w:sz w:val="20"/>
              </w:rPr>
              <w:t>60</w:t>
            </w:r>
            <w:r>
              <w:rPr>
                <w:sz w:val="20"/>
              </w:rPr>
              <w:tab/>
            </w:r>
            <w:r>
              <w:rPr>
                <w:spacing w:val="-5"/>
                <w:sz w:val="20"/>
              </w:rPr>
              <w:t>90</w:t>
            </w:r>
            <w:r>
              <w:rPr>
                <w:sz w:val="20"/>
              </w:rPr>
              <w:tab/>
            </w:r>
            <w:r>
              <w:rPr>
                <w:spacing w:val="-5"/>
                <w:sz w:val="20"/>
              </w:rPr>
              <w:t>180</w:t>
            </w:r>
          </w:p>
        </w:tc>
      </w:tr>
      <w:tr>
        <w:trPr>
          <w:trHeight w:val="243" w:hRule="atLeast"/>
        </w:trPr>
        <w:tc>
          <w:tcPr>
            <w:tcW w:w="420" w:type="dxa"/>
          </w:tcPr>
          <w:p>
            <w:pPr>
              <w:pStyle w:val="TableParagraph"/>
              <w:spacing w:line="223" w:lineRule="exact" w:before="1"/>
              <w:ind w:left="16" w:right="97"/>
              <w:jc w:val="center"/>
              <w:rPr>
                <w:sz w:val="20"/>
              </w:rPr>
            </w:pPr>
            <w:r>
              <w:rPr>
                <w:spacing w:val="-10"/>
                <w:sz w:val="20"/>
              </w:rPr>
              <w:t>3</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tabs>
                <w:tab w:pos="3355" w:val="left" w:leader="none"/>
              </w:tabs>
              <w:spacing w:line="223" w:lineRule="exact" w:before="1"/>
              <w:ind w:left="108"/>
              <w:rPr>
                <w:sz w:val="20"/>
              </w:rPr>
            </w:pPr>
            <w:r>
              <w:rPr>
                <w:sz w:val="20"/>
              </w:rPr>
              <w:t>Drive</w:t>
            </w:r>
            <w:r>
              <w:rPr>
                <w:spacing w:val="-3"/>
                <w:sz w:val="20"/>
              </w:rPr>
              <w:t> </w:t>
            </w:r>
            <w:r>
              <w:rPr>
                <w:sz w:val="20"/>
              </w:rPr>
              <w:t>Aisle</w:t>
            </w:r>
            <w:r>
              <w:rPr>
                <w:spacing w:val="-2"/>
                <w:sz w:val="20"/>
              </w:rPr>
              <w:t> </w:t>
            </w:r>
            <w:r>
              <w:rPr>
                <w:sz w:val="20"/>
              </w:rPr>
              <w:t>-</w:t>
            </w:r>
            <w:r>
              <w:rPr>
                <w:spacing w:val="-2"/>
                <w:sz w:val="20"/>
              </w:rPr>
              <w:t> </w:t>
            </w:r>
            <w:r>
              <w:rPr>
                <w:sz w:val="20"/>
              </w:rPr>
              <w:t>13′</w:t>
            </w:r>
            <w:r>
              <w:rPr>
                <w:spacing w:val="43"/>
                <w:sz w:val="20"/>
              </w:rPr>
              <w:t>  </w:t>
            </w:r>
            <w:r>
              <w:rPr>
                <w:sz w:val="20"/>
              </w:rPr>
              <w:t>15′</w:t>
            </w:r>
            <w:r>
              <w:rPr>
                <w:spacing w:val="43"/>
                <w:sz w:val="20"/>
              </w:rPr>
              <w:t>  </w:t>
            </w:r>
            <w:r>
              <w:rPr>
                <w:sz w:val="20"/>
              </w:rPr>
              <w:t>16′</w:t>
            </w:r>
            <w:r>
              <w:rPr>
                <w:spacing w:val="42"/>
                <w:sz w:val="20"/>
              </w:rPr>
              <w:t>  </w:t>
            </w:r>
            <w:r>
              <w:rPr>
                <w:sz w:val="20"/>
              </w:rPr>
              <w:t>18′</w:t>
            </w:r>
            <w:r>
              <w:rPr>
                <w:spacing w:val="41"/>
                <w:sz w:val="20"/>
              </w:rPr>
              <w:t>  </w:t>
            </w:r>
            <w:r>
              <w:rPr>
                <w:spacing w:val="-5"/>
                <w:sz w:val="20"/>
              </w:rPr>
              <w:t>24′</w:t>
            </w:r>
            <w:r>
              <w:rPr>
                <w:sz w:val="20"/>
              </w:rPr>
              <w:tab/>
            </w:r>
            <w:r>
              <w:rPr>
                <w:spacing w:val="-5"/>
                <w:sz w:val="20"/>
              </w:rPr>
              <w:t>15′</w:t>
            </w:r>
          </w:p>
        </w:tc>
      </w:tr>
      <w:tr>
        <w:trPr>
          <w:trHeight w:val="244" w:hRule="atLeast"/>
        </w:trPr>
        <w:tc>
          <w:tcPr>
            <w:tcW w:w="420" w:type="dxa"/>
          </w:tcPr>
          <w:p>
            <w:pPr>
              <w:pStyle w:val="TableParagraph"/>
              <w:spacing w:line="223" w:lineRule="exact" w:before="1"/>
              <w:ind w:left="16" w:right="97"/>
              <w:jc w:val="center"/>
              <w:rPr>
                <w:sz w:val="20"/>
              </w:rPr>
            </w:pPr>
            <w:r>
              <w:rPr>
                <w:spacing w:val="-10"/>
                <w:sz w:val="20"/>
              </w:rPr>
              <w:t>4</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tabs>
                <w:tab w:pos="4171" w:val="left" w:leader="none"/>
              </w:tabs>
              <w:spacing w:line="223" w:lineRule="exact" w:before="1"/>
              <w:ind w:left="108"/>
              <w:rPr>
                <w:sz w:val="20"/>
              </w:rPr>
            </w:pPr>
            <w:r>
              <w:rPr>
                <w:sz w:val="20"/>
              </w:rPr>
              <w:t>Parking</w:t>
            </w:r>
            <w:r>
              <w:rPr>
                <w:spacing w:val="-2"/>
                <w:sz w:val="20"/>
              </w:rPr>
              <w:t> </w:t>
            </w:r>
            <w:r>
              <w:rPr>
                <w:sz w:val="20"/>
              </w:rPr>
              <w:t>Space</w:t>
            </w:r>
            <w:r>
              <w:rPr>
                <w:spacing w:val="-2"/>
                <w:sz w:val="20"/>
              </w:rPr>
              <w:t> </w:t>
            </w:r>
            <w:r>
              <w:rPr>
                <w:sz w:val="20"/>
              </w:rPr>
              <w:t>Depth -</w:t>
            </w:r>
            <w:r>
              <w:rPr>
                <w:spacing w:val="-2"/>
                <w:sz w:val="20"/>
              </w:rPr>
              <w:t> </w:t>
            </w:r>
            <w:r>
              <w:rPr>
                <w:sz w:val="20"/>
              </w:rPr>
              <w:t>18′</w:t>
            </w:r>
            <w:r>
              <w:rPr>
                <w:spacing w:val="41"/>
                <w:sz w:val="20"/>
              </w:rPr>
              <w:t>  </w:t>
            </w:r>
            <w:r>
              <w:rPr>
                <w:sz w:val="20"/>
              </w:rPr>
              <w:t>18′</w:t>
            </w:r>
            <w:r>
              <w:rPr>
                <w:spacing w:val="42"/>
                <w:sz w:val="20"/>
              </w:rPr>
              <w:t>  </w:t>
            </w:r>
            <w:r>
              <w:rPr>
                <w:sz w:val="20"/>
              </w:rPr>
              <w:t>18′</w:t>
            </w:r>
            <w:r>
              <w:rPr>
                <w:spacing w:val="41"/>
                <w:sz w:val="20"/>
              </w:rPr>
              <w:t>  </w:t>
            </w:r>
            <w:r>
              <w:rPr>
                <w:sz w:val="20"/>
              </w:rPr>
              <w:t>19′</w:t>
            </w:r>
            <w:r>
              <w:rPr>
                <w:spacing w:val="43"/>
                <w:sz w:val="20"/>
              </w:rPr>
              <w:t>  </w:t>
            </w:r>
            <w:r>
              <w:rPr>
                <w:spacing w:val="-5"/>
                <w:sz w:val="20"/>
              </w:rPr>
              <w:t>19′</w:t>
            </w:r>
            <w:r>
              <w:rPr>
                <w:sz w:val="20"/>
              </w:rPr>
              <w:tab/>
            </w:r>
            <w:r>
              <w:rPr>
                <w:spacing w:val="-5"/>
                <w:sz w:val="20"/>
              </w:rPr>
              <w:t>22′</w:t>
            </w:r>
          </w:p>
        </w:tc>
      </w:tr>
      <w:tr>
        <w:trPr>
          <w:trHeight w:val="488" w:hRule="atLeast"/>
        </w:trPr>
        <w:tc>
          <w:tcPr>
            <w:tcW w:w="420" w:type="dxa"/>
          </w:tcPr>
          <w:p>
            <w:pPr>
              <w:pStyle w:val="TableParagraph"/>
              <w:spacing w:before="1"/>
              <w:ind w:left="16" w:right="97"/>
              <w:jc w:val="center"/>
              <w:rPr>
                <w:sz w:val="20"/>
              </w:rPr>
            </w:pPr>
            <w:r>
              <w:rPr>
                <w:spacing w:val="-10"/>
                <w:sz w:val="20"/>
              </w:rPr>
              <w:t>5</w:t>
            </w:r>
          </w:p>
        </w:tc>
        <w:tc>
          <w:tcPr>
            <w:tcW w:w="278" w:type="dxa"/>
          </w:tcPr>
          <w:p>
            <w:pPr>
              <w:pStyle w:val="TableParagraph"/>
              <w:spacing w:before="1"/>
              <w:ind w:left="18"/>
              <w:jc w:val="center"/>
              <w:rPr>
                <w:sz w:val="20"/>
              </w:rPr>
            </w:pPr>
            <w:r>
              <w:rPr>
                <w:spacing w:val="-10"/>
                <w:sz w:val="20"/>
              </w:rPr>
              <w:t>-</w:t>
            </w:r>
          </w:p>
        </w:tc>
        <w:tc>
          <w:tcPr>
            <w:tcW w:w="8642" w:type="dxa"/>
          </w:tcPr>
          <w:p>
            <w:pPr>
              <w:pStyle w:val="TableParagraph"/>
              <w:tabs>
                <w:tab w:pos="1989" w:val="left" w:leader="none"/>
                <w:tab w:pos="2416" w:val="left" w:leader="none"/>
                <w:tab w:pos="2841" w:val="left" w:leader="none"/>
                <w:tab w:pos="3268" w:val="left" w:leader="none"/>
                <w:tab w:pos="3794" w:val="left" w:leader="none"/>
              </w:tabs>
              <w:spacing w:line="240" w:lineRule="atLeast"/>
              <w:ind w:left="108" w:right="4593"/>
              <w:rPr>
                <w:sz w:val="20"/>
              </w:rPr>
            </w:pPr>
            <w:r>
              <w:rPr>
                <w:sz w:val="20"/>
              </w:rPr>
              <w:t>Parking</w:t>
            </w:r>
            <w:r>
              <w:rPr>
                <w:spacing w:val="-11"/>
                <w:sz w:val="20"/>
              </w:rPr>
              <w:t> </w:t>
            </w:r>
            <w:r>
              <w:rPr>
                <w:sz w:val="20"/>
              </w:rPr>
              <w:t>Space</w:t>
            </w:r>
            <w:r>
              <w:rPr>
                <w:spacing w:val="-11"/>
                <w:sz w:val="20"/>
              </w:rPr>
              <w:t> </w:t>
            </w:r>
            <w:r>
              <w:rPr>
                <w:sz w:val="20"/>
              </w:rPr>
              <w:t>Width</w:t>
            </w:r>
            <w:r>
              <w:rPr>
                <w:spacing w:val="-10"/>
                <w:sz w:val="20"/>
              </w:rPr>
              <w:t> </w:t>
            </w:r>
            <w:r>
              <w:rPr>
                <w:sz w:val="20"/>
              </w:rPr>
              <w:t>(Measured</w:t>
            </w:r>
            <w:r>
              <w:rPr>
                <w:spacing w:val="-10"/>
                <w:sz w:val="20"/>
              </w:rPr>
              <w:t> </w:t>
            </w:r>
            <w:r>
              <w:rPr>
                <w:sz w:val="20"/>
              </w:rPr>
              <w:t>perpendicularly to the striping) -</w:t>
            </w:r>
            <w:r>
              <w:rPr>
                <w:spacing w:val="80"/>
                <w:sz w:val="20"/>
              </w:rPr>
              <w:t> </w:t>
            </w:r>
            <w:r>
              <w:rPr>
                <w:sz w:val="20"/>
              </w:rPr>
              <w:t>9′</w:t>
              <w:tab/>
            </w:r>
            <w:r>
              <w:rPr>
                <w:spacing w:val="-6"/>
                <w:sz w:val="20"/>
              </w:rPr>
              <w:t>9′</w:t>
            </w:r>
            <w:r>
              <w:rPr>
                <w:sz w:val="20"/>
              </w:rPr>
              <w:tab/>
            </w:r>
            <w:r>
              <w:rPr>
                <w:spacing w:val="-6"/>
                <w:sz w:val="20"/>
              </w:rPr>
              <w:t>9′</w:t>
            </w:r>
            <w:r>
              <w:rPr>
                <w:sz w:val="20"/>
              </w:rPr>
              <w:tab/>
            </w:r>
            <w:r>
              <w:rPr>
                <w:spacing w:val="-6"/>
                <w:sz w:val="20"/>
              </w:rPr>
              <w:t>9′</w:t>
            </w:r>
            <w:r>
              <w:rPr>
                <w:sz w:val="20"/>
              </w:rPr>
              <w:tab/>
            </w:r>
            <w:r>
              <w:rPr>
                <w:spacing w:val="-6"/>
                <w:sz w:val="20"/>
              </w:rPr>
              <w:t>9′</w:t>
            </w:r>
            <w:r>
              <w:rPr>
                <w:sz w:val="20"/>
              </w:rPr>
              <w:tab/>
            </w:r>
            <w:r>
              <w:rPr>
                <w:spacing w:val="-6"/>
                <w:sz w:val="20"/>
              </w:rPr>
              <w:t>9′</w:t>
            </w:r>
          </w:p>
        </w:tc>
      </w:tr>
      <w:tr>
        <w:trPr>
          <w:trHeight w:val="243" w:hRule="atLeast"/>
        </w:trPr>
        <w:tc>
          <w:tcPr>
            <w:tcW w:w="420" w:type="dxa"/>
          </w:tcPr>
          <w:p>
            <w:pPr>
              <w:pStyle w:val="TableParagraph"/>
              <w:spacing w:line="223" w:lineRule="exact" w:before="1"/>
              <w:ind w:left="16" w:right="97"/>
              <w:jc w:val="center"/>
              <w:rPr>
                <w:sz w:val="20"/>
              </w:rPr>
            </w:pPr>
            <w:r>
              <w:rPr>
                <w:spacing w:val="-10"/>
                <w:sz w:val="20"/>
              </w:rPr>
              <w:t>6</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spacing w:line="223" w:lineRule="exact" w:before="1"/>
              <w:ind w:left="108"/>
              <w:rPr>
                <w:sz w:val="20"/>
              </w:rPr>
            </w:pPr>
            <w:r>
              <w:rPr>
                <w:sz w:val="20"/>
              </w:rPr>
              <w:t>Row</w:t>
            </w:r>
            <w:r>
              <w:rPr>
                <w:spacing w:val="-6"/>
                <w:sz w:val="20"/>
              </w:rPr>
              <w:t> </w:t>
            </w:r>
            <w:r>
              <w:rPr>
                <w:sz w:val="20"/>
              </w:rPr>
              <w:t>End</w:t>
            </w:r>
            <w:r>
              <w:rPr>
                <w:spacing w:val="-3"/>
                <w:sz w:val="20"/>
              </w:rPr>
              <w:t> </w:t>
            </w:r>
            <w:r>
              <w:rPr>
                <w:sz w:val="20"/>
              </w:rPr>
              <w:t>Backup</w:t>
            </w:r>
            <w:r>
              <w:rPr>
                <w:spacing w:val="-4"/>
                <w:sz w:val="20"/>
              </w:rPr>
              <w:t> </w:t>
            </w:r>
            <w:r>
              <w:rPr>
                <w:sz w:val="20"/>
              </w:rPr>
              <w:t>Area</w:t>
            </w:r>
            <w:r>
              <w:rPr>
                <w:spacing w:val="-3"/>
                <w:sz w:val="20"/>
              </w:rPr>
              <w:t> </w:t>
            </w:r>
            <w:r>
              <w:rPr>
                <w:sz w:val="20"/>
              </w:rPr>
              <w:t>Depth</w:t>
            </w:r>
            <w:r>
              <w:rPr>
                <w:spacing w:val="-4"/>
                <w:sz w:val="20"/>
              </w:rPr>
              <w:t> </w:t>
            </w:r>
            <w:r>
              <w:rPr>
                <w:sz w:val="20"/>
              </w:rPr>
              <w:t>-</w:t>
            </w:r>
            <w:r>
              <w:rPr>
                <w:spacing w:val="-3"/>
                <w:sz w:val="20"/>
              </w:rPr>
              <w:t> </w:t>
            </w:r>
            <w:r>
              <w:rPr>
                <w:spacing w:val="-5"/>
                <w:sz w:val="20"/>
              </w:rPr>
              <w:t>15′</w:t>
            </w:r>
          </w:p>
        </w:tc>
      </w:tr>
      <w:tr>
        <w:trPr>
          <w:trHeight w:val="243" w:hRule="atLeast"/>
        </w:trPr>
        <w:tc>
          <w:tcPr>
            <w:tcW w:w="420" w:type="dxa"/>
          </w:tcPr>
          <w:p>
            <w:pPr>
              <w:pStyle w:val="TableParagraph"/>
              <w:spacing w:line="223" w:lineRule="exact" w:before="1"/>
              <w:ind w:left="16" w:right="97"/>
              <w:jc w:val="center"/>
              <w:rPr>
                <w:sz w:val="20"/>
              </w:rPr>
            </w:pPr>
            <w:r>
              <w:rPr>
                <w:spacing w:val="-10"/>
                <w:sz w:val="20"/>
              </w:rPr>
              <w:t>7</w:t>
            </w:r>
          </w:p>
        </w:tc>
        <w:tc>
          <w:tcPr>
            <w:tcW w:w="278" w:type="dxa"/>
          </w:tcPr>
          <w:p>
            <w:pPr>
              <w:pStyle w:val="TableParagraph"/>
              <w:spacing w:line="223" w:lineRule="exact" w:before="1"/>
              <w:ind w:left="18"/>
              <w:jc w:val="center"/>
              <w:rPr>
                <w:sz w:val="20"/>
              </w:rPr>
            </w:pPr>
            <w:r>
              <w:rPr>
                <w:spacing w:val="-10"/>
                <w:sz w:val="20"/>
              </w:rPr>
              <w:t>-</w:t>
            </w:r>
          </w:p>
        </w:tc>
        <w:tc>
          <w:tcPr>
            <w:tcW w:w="8642" w:type="dxa"/>
          </w:tcPr>
          <w:p>
            <w:pPr>
              <w:pStyle w:val="TableParagraph"/>
              <w:spacing w:line="223" w:lineRule="exact" w:before="1"/>
              <w:ind w:left="108"/>
              <w:rPr>
                <w:sz w:val="20"/>
              </w:rPr>
            </w:pPr>
            <w:r>
              <w:rPr>
                <w:sz w:val="20"/>
              </w:rPr>
              <w:t>Row</w:t>
            </w:r>
            <w:r>
              <w:rPr>
                <w:spacing w:val="-6"/>
                <w:sz w:val="20"/>
              </w:rPr>
              <w:t> </w:t>
            </w:r>
            <w:r>
              <w:rPr>
                <w:sz w:val="20"/>
              </w:rPr>
              <w:t>End</w:t>
            </w:r>
            <w:r>
              <w:rPr>
                <w:spacing w:val="-4"/>
                <w:sz w:val="20"/>
              </w:rPr>
              <w:t> </w:t>
            </w:r>
            <w:r>
              <w:rPr>
                <w:sz w:val="20"/>
              </w:rPr>
              <w:t>Backup</w:t>
            </w:r>
            <w:r>
              <w:rPr>
                <w:spacing w:val="-4"/>
                <w:sz w:val="20"/>
              </w:rPr>
              <w:t> </w:t>
            </w:r>
            <w:r>
              <w:rPr>
                <w:sz w:val="20"/>
              </w:rPr>
              <w:t>Area</w:t>
            </w:r>
            <w:r>
              <w:rPr>
                <w:spacing w:val="-4"/>
                <w:sz w:val="20"/>
              </w:rPr>
              <w:t> </w:t>
            </w:r>
            <w:r>
              <w:rPr>
                <w:sz w:val="20"/>
              </w:rPr>
              <w:t>Radius</w:t>
            </w:r>
            <w:r>
              <w:rPr>
                <w:spacing w:val="-5"/>
                <w:sz w:val="20"/>
              </w:rPr>
              <w:t> </w:t>
            </w:r>
            <w:r>
              <w:rPr>
                <w:sz w:val="20"/>
              </w:rPr>
              <w:t>-</w:t>
            </w:r>
            <w:r>
              <w:rPr>
                <w:spacing w:val="-6"/>
                <w:sz w:val="20"/>
              </w:rPr>
              <w:t> </w:t>
            </w:r>
            <w:r>
              <w:rPr>
                <w:spacing w:val="-5"/>
                <w:sz w:val="20"/>
              </w:rPr>
              <w:t>15′</w:t>
            </w:r>
          </w:p>
        </w:tc>
      </w:tr>
      <w:tr>
        <w:trPr>
          <w:trHeight w:val="488" w:hRule="atLeast"/>
        </w:trPr>
        <w:tc>
          <w:tcPr>
            <w:tcW w:w="420" w:type="dxa"/>
          </w:tcPr>
          <w:p>
            <w:pPr>
              <w:pStyle w:val="TableParagraph"/>
              <w:spacing w:before="1"/>
              <w:ind w:left="16" w:right="97"/>
              <w:jc w:val="center"/>
              <w:rPr>
                <w:sz w:val="20"/>
              </w:rPr>
            </w:pPr>
            <w:r>
              <w:rPr>
                <w:spacing w:val="-10"/>
                <w:sz w:val="20"/>
              </w:rPr>
              <w:t>8</w:t>
            </w:r>
          </w:p>
        </w:tc>
        <w:tc>
          <w:tcPr>
            <w:tcW w:w="278" w:type="dxa"/>
          </w:tcPr>
          <w:p>
            <w:pPr>
              <w:pStyle w:val="TableParagraph"/>
              <w:spacing w:before="1"/>
              <w:ind w:left="18"/>
              <w:jc w:val="center"/>
              <w:rPr>
                <w:sz w:val="20"/>
              </w:rPr>
            </w:pPr>
            <w:r>
              <w:rPr>
                <w:spacing w:val="-10"/>
                <w:sz w:val="20"/>
              </w:rPr>
              <w:t>-</w:t>
            </w:r>
          </w:p>
        </w:tc>
        <w:tc>
          <w:tcPr>
            <w:tcW w:w="8642" w:type="dxa"/>
          </w:tcPr>
          <w:p>
            <w:pPr>
              <w:pStyle w:val="TableParagraph"/>
              <w:spacing w:before="1"/>
              <w:ind w:left="108"/>
              <w:rPr>
                <w:sz w:val="20"/>
              </w:rPr>
            </w:pPr>
            <w:r>
              <w:rPr>
                <w:sz w:val="20"/>
              </w:rPr>
              <w:t>Distance</w:t>
            </w:r>
            <w:r>
              <w:rPr>
                <w:spacing w:val="-7"/>
                <w:sz w:val="20"/>
              </w:rPr>
              <w:t> </w:t>
            </w:r>
            <w:r>
              <w:rPr>
                <w:sz w:val="20"/>
              </w:rPr>
              <w:t>to</w:t>
            </w:r>
            <w:r>
              <w:rPr>
                <w:spacing w:val="-5"/>
                <w:sz w:val="20"/>
              </w:rPr>
              <w:t> </w:t>
            </w:r>
            <w:r>
              <w:rPr>
                <w:sz w:val="20"/>
              </w:rPr>
              <w:t>Property</w:t>
            </w:r>
            <w:r>
              <w:rPr>
                <w:spacing w:val="-5"/>
                <w:sz w:val="20"/>
              </w:rPr>
              <w:t> </w:t>
            </w:r>
            <w:r>
              <w:rPr>
                <w:sz w:val="20"/>
              </w:rPr>
              <w:t>Line</w:t>
            </w:r>
            <w:r>
              <w:rPr>
                <w:spacing w:val="-6"/>
                <w:sz w:val="20"/>
              </w:rPr>
              <w:t> </w:t>
            </w:r>
            <w:r>
              <w:rPr>
                <w:sz w:val="20"/>
              </w:rPr>
              <w:t>or</w:t>
            </w:r>
            <w:r>
              <w:rPr>
                <w:spacing w:val="-5"/>
                <w:sz w:val="20"/>
              </w:rPr>
              <w:t> </w:t>
            </w:r>
            <w:r>
              <w:rPr>
                <w:sz w:val="20"/>
              </w:rPr>
              <w:t>Building</w:t>
            </w:r>
            <w:r>
              <w:rPr>
                <w:spacing w:val="-5"/>
                <w:sz w:val="20"/>
              </w:rPr>
              <w:t> </w:t>
            </w:r>
            <w:r>
              <w:rPr>
                <w:sz w:val="20"/>
              </w:rPr>
              <w:t>-</w:t>
            </w:r>
            <w:r>
              <w:rPr>
                <w:spacing w:val="-7"/>
                <w:sz w:val="20"/>
              </w:rPr>
              <w:t> </w:t>
            </w:r>
            <w:r>
              <w:rPr>
                <w:sz w:val="20"/>
              </w:rPr>
              <w:t>5′</w:t>
            </w:r>
            <w:r>
              <w:rPr>
                <w:spacing w:val="-6"/>
                <w:sz w:val="20"/>
              </w:rPr>
              <w:t> </w:t>
            </w:r>
            <w:r>
              <w:rPr>
                <w:sz w:val="20"/>
              </w:rPr>
              <w:t>or</w:t>
            </w:r>
            <w:r>
              <w:rPr>
                <w:spacing w:val="-5"/>
                <w:sz w:val="20"/>
              </w:rPr>
              <w:t> </w:t>
            </w:r>
            <w:r>
              <w:rPr>
                <w:sz w:val="20"/>
              </w:rPr>
              <w:t>as</w:t>
            </w:r>
            <w:r>
              <w:rPr>
                <w:spacing w:val="-5"/>
                <w:sz w:val="20"/>
              </w:rPr>
              <w:t> </w:t>
            </w:r>
            <w:r>
              <w:rPr>
                <w:sz w:val="20"/>
              </w:rPr>
              <w:t>required</w:t>
            </w:r>
            <w:r>
              <w:rPr>
                <w:spacing w:val="-4"/>
                <w:sz w:val="20"/>
              </w:rPr>
              <w:t> </w:t>
            </w:r>
            <w:r>
              <w:rPr>
                <w:sz w:val="20"/>
              </w:rPr>
              <w:t>by</w:t>
            </w:r>
            <w:r>
              <w:rPr>
                <w:spacing w:val="-5"/>
                <w:sz w:val="20"/>
              </w:rPr>
              <w:t> </w:t>
            </w:r>
            <w:r>
              <w:rPr>
                <w:sz w:val="20"/>
              </w:rPr>
              <w:t>section</w:t>
            </w:r>
            <w:r>
              <w:rPr>
                <w:spacing w:val="-4"/>
                <w:sz w:val="20"/>
              </w:rPr>
              <w:t> </w:t>
            </w:r>
            <w:r>
              <w:rPr>
                <w:sz w:val="20"/>
              </w:rPr>
              <w:t>808,</w:t>
            </w:r>
            <w:r>
              <w:rPr>
                <w:spacing w:val="-5"/>
                <w:sz w:val="20"/>
              </w:rPr>
              <w:t> </w:t>
            </w:r>
            <w:r>
              <w:rPr>
                <w:sz w:val="20"/>
              </w:rPr>
              <w:t>Volusia</w:t>
            </w:r>
            <w:r>
              <w:rPr>
                <w:spacing w:val="-4"/>
                <w:sz w:val="20"/>
              </w:rPr>
              <w:t> </w:t>
            </w:r>
            <w:r>
              <w:rPr>
                <w:sz w:val="20"/>
              </w:rPr>
              <w:t>County</w:t>
            </w:r>
            <w:r>
              <w:rPr>
                <w:spacing w:val="-5"/>
                <w:sz w:val="20"/>
              </w:rPr>
              <w:t> </w:t>
            </w:r>
            <w:r>
              <w:rPr>
                <w:spacing w:val="-2"/>
                <w:sz w:val="20"/>
              </w:rPr>
              <w:t>Zoning</w:t>
            </w:r>
          </w:p>
          <w:p>
            <w:pPr>
              <w:pStyle w:val="TableParagraph"/>
              <w:spacing w:line="223" w:lineRule="exact" w:before="1"/>
              <w:ind w:left="108"/>
              <w:rPr>
                <w:sz w:val="20"/>
              </w:rPr>
            </w:pPr>
            <w:r>
              <w:rPr>
                <w:sz w:val="20"/>
              </w:rPr>
              <w:t>Ordinance,</w:t>
            </w:r>
            <w:r>
              <w:rPr>
                <w:spacing w:val="-7"/>
                <w:sz w:val="20"/>
              </w:rPr>
              <w:t> </w:t>
            </w:r>
            <w:r>
              <w:rPr>
                <w:sz w:val="20"/>
              </w:rPr>
              <w:t>80-8,</w:t>
            </w:r>
            <w:r>
              <w:rPr>
                <w:spacing w:val="-6"/>
                <w:sz w:val="20"/>
              </w:rPr>
              <w:t> </w:t>
            </w:r>
            <w:r>
              <w:rPr>
                <w:sz w:val="20"/>
              </w:rPr>
              <w:t>as</w:t>
            </w:r>
            <w:r>
              <w:rPr>
                <w:spacing w:val="-6"/>
                <w:sz w:val="20"/>
              </w:rPr>
              <w:t> </w:t>
            </w:r>
            <w:r>
              <w:rPr>
                <w:spacing w:val="-2"/>
                <w:sz w:val="20"/>
              </w:rPr>
              <w:t>amended.</w:t>
            </w:r>
          </w:p>
        </w:tc>
      </w:tr>
      <w:tr>
        <w:trPr>
          <w:trHeight w:val="486" w:hRule="atLeast"/>
        </w:trPr>
        <w:tc>
          <w:tcPr>
            <w:tcW w:w="420" w:type="dxa"/>
          </w:tcPr>
          <w:p>
            <w:pPr>
              <w:pStyle w:val="TableParagraph"/>
              <w:spacing w:before="1"/>
              <w:ind w:left="16" w:right="97"/>
              <w:jc w:val="center"/>
              <w:rPr>
                <w:sz w:val="20"/>
              </w:rPr>
            </w:pPr>
            <w:r>
              <w:rPr>
                <w:spacing w:val="-10"/>
                <w:sz w:val="20"/>
              </w:rPr>
              <w:t>9</w:t>
            </w:r>
          </w:p>
        </w:tc>
        <w:tc>
          <w:tcPr>
            <w:tcW w:w="278" w:type="dxa"/>
          </w:tcPr>
          <w:p>
            <w:pPr>
              <w:pStyle w:val="TableParagraph"/>
              <w:spacing w:before="1"/>
              <w:ind w:left="18"/>
              <w:jc w:val="center"/>
              <w:rPr>
                <w:sz w:val="20"/>
              </w:rPr>
            </w:pPr>
            <w:r>
              <w:rPr>
                <w:spacing w:val="-10"/>
                <w:sz w:val="20"/>
              </w:rPr>
              <w:t>-</w:t>
            </w:r>
          </w:p>
        </w:tc>
        <w:tc>
          <w:tcPr>
            <w:tcW w:w="8642" w:type="dxa"/>
          </w:tcPr>
          <w:p>
            <w:pPr>
              <w:pStyle w:val="TableParagraph"/>
              <w:spacing w:line="243" w:lineRule="exact" w:before="1"/>
              <w:ind w:left="108"/>
              <w:rPr>
                <w:sz w:val="20"/>
              </w:rPr>
            </w:pPr>
            <w:r>
              <w:rPr>
                <w:sz w:val="20"/>
              </w:rPr>
              <w:t>Landscaped</w:t>
            </w:r>
            <w:r>
              <w:rPr>
                <w:spacing w:val="-6"/>
                <w:sz w:val="20"/>
              </w:rPr>
              <w:t> </w:t>
            </w:r>
            <w:r>
              <w:rPr>
                <w:sz w:val="20"/>
              </w:rPr>
              <w:t>Buffer</w:t>
            </w:r>
            <w:r>
              <w:rPr>
                <w:spacing w:val="-7"/>
                <w:sz w:val="20"/>
              </w:rPr>
              <w:t> </w:t>
            </w:r>
            <w:r>
              <w:rPr>
                <w:sz w:val="20"/>
              </w:rPr>
              <w:t>Area</w:t>
            </w:r>
            <w:r>
              <w:rPr>
                <w:spacing w:val="-4"/>
                <w:sz w:val="20"/>
              </w:rPr>
              <w:t> </w:t>
            </w:r>
            <w:r>
              <w:rPr>
                <w:sz w:val="20"/>
              </w:rPr>
              <w:t>-</w:t>
            </w:r>
            <w:r>
              <w:rPr>
                <w:spacing w:val="-7"/>
                <w:sz w:val="20"/>
              </w:rPr>
              <w:t> </w:t>
            </w:r>
            <w:r>
              <w:rPr>
                <w:sz w:val="20"/>
              </w:rPr>
              <w:t>As</w:t>
            </w:r>
            <w:r>
              <w:rPr>
                <w:spacing w:val="-6"/>
                <w:sz w:val="20"/>
              </w:rPr>
              <w:t> </w:t>
            </w:r>
            <w:r>
              <w:rPr>
                <w:sz w:val="20"/>
              </w:rPr>
              <w:t>required</w:t>
            </w:r>
            <w:r>
              <w:rPr>
                <w:spacing w:val="-5"/>
                <w:sz w:val="20"/>
              </w:rPr>
              <w:t> </w:t>
            </w:r>
            <w:r>
              <w:rPr>
                <w:sz w:val="20"/>
              </w:rPr>
              <w:t>by</w:t>
            </w:r>
            <w:r>
              <w:rPr>
                <w:spacing w:val="-6"/>
                <w:sz w:val="20"/>
              </w:rPr>
              <w:t> </w:t>
            </w:r>
            <w:r>
              <w:rPr>
                <w:sz w:val="20"/>
              </w:rPr>
              <w:t>section</w:t>
            </w:r>
            <w:r>
              <w:rPr>
                <w:spacing w:val="-6"/>
                <w:sz w:val="20"/>
              </w:rPr>
              <w:t> </w:t>
            </w:r>
            <w:r>
              <w:rPr>
                <w:sz w:val="20"/>
              </w:rPr>
              <w:t>808,</w:t>
            </w:r>
            <w:r>
              <w:rPr>
                <w:spacing w:val="-5"/>
                <w:sz w:val="20"/>
              </w:rPr>
              <w:t> </w:t>
            </w:r>
            <w:r>
              <w:rPr>
                <w:sz w:val="20"/>
              </w:rPr>
              <w:t>Volusia</w:t>
            </w:r>
            <w:r>
              <w:rPr>
                <w:spacing w:val="-7"/>
                <w:sz w:val="20"/>
              </w:rPr>
              <w:t> </w:t>
            </w:r>
            <w:r>
              <w:rPr>
                <w:sz w:val="20"/>
              </w:rPr>
              <w:t>County</w:t>
            </w:r>
            <w:r>
              <w:rPr>
                <w:spacing w:val="-5"/>
                <w:sz w:val="20"/>
              </w:rPr>
              <w:t> </w:t>
            </w:r>
            <w:r>
              <w:rPr>
                <w:sz w:val="20"/>
              </w:rPr>
              <w:t>Zoning</w:t>
            </w:r>
            <w:r>
              <w:rPr>
                <w:spacing w:val="-7"/>
                <w:sz w:val="20"/>
              </w:rPr>
              <w:t> </w:t>
            </w:r>
            <w:r>
              <w:rPr>
                <w:sz w:val="20"/>
              </w:rPr>
              <w:t>Ordinance,</w:t>
            </w:r>
            <w:r>
              <w:rPr>
                <w:spacing w:val="-5"/>
                <w:sz w:val="20"/>
              </w:rPr>
              <w:t> </w:t>
            </w:r>
            <w:r>
              <w:rPr>
                <w:sz w:val="20"/>
              </w:rPr>
              <w:t>80-8,</w:t>
            </w:r>
            <w:r>
              <w:rPr>
                <w:spacing w:val="-6"/>
                <w:sz w:val="20"/>
              </w:rPr>
              <w:t> </w:t>
            </w:r>
            <w:r>
              <w:rPr>
                <w:spacing w:val="-5"/>
                <w:sz w:val="20"/>
              </w:rPr>
              <w:t>as</w:t>
            </w:r>
          </w:p>
          <w:p>
            <w:pPr>
              <w:pStyle w:val="TableParagraph"/>
              <w:spacing w:line="222" w:lineRule="exact"/>
              <w:ind w:left="108"/>
              <w:rPr>
                <w:sz w:val="20"/>
              </w:rPr>
            </w:pPr>
            <w:r>
              <w:rPr>
                <w:spacing w:val="-2"/>
                <w:sz w:val="20"/>
              </w:rPr>
              <w:t>amended.</w:t>
            </w:r>
          </w:p>
        </w:tc>
      </w:tr>
      <w:tr>
        <w:trPr>
          <w:trHeight w:val="488" w:hRule="atLeast"/>
        </w:trPr>
        <w:tc>
          <w:tcPr>
            <w:tcW w:w="420" w:type="dxa"/>
          </w:tcPr>
          <w:p>
            <w:pPr>
              <w:pStyle w:val="TableParagraph"/>
              <w:spacing w:before="1"/>
              <w:ind w:left="16"/>
              <w:jc w:val="center"/>
              <w:rPr>
                <w:sz w:val="20"/>
              </w:rPr>
            </w:pPr>
            <w:r>
              <w:rPr>
                <w:spacing w:val="-5"/>
                <w:sz w:val="20"/>
              </w:rPr>
              <w:t>10</w:t>
            </w:r>
          </w:p>
        </w:tc>
        <w:tc>
          <w:tcPr>
            <w:tcW w:w="278" w:type="dxa"/>
          </w:tcPr>
          <w:p>
            <w:pPr>
              <w:pStyle w:val="TableParagraph"/>
              <w:spacing w:before="1"/>
              <w:ind w:left="18"/>
              <w:jc w:val="center"/>
              <w:rPr>
                <w:sz w:val="20"/>
              </w:rPr>
            </w:pPr>
            <w:r>
              <w:rPr>
                <w:spacing w:val="-10"/>
                <w:sz w:val="20"/>
              </w:rPr>
              <w:t>-</w:t>
            </w:r>
          </w:p>
        </w:tc>
        <w:tc>
          <w:tcPr>
            <w:tcW w:w="8642" w:type="dxa"/>
          </w:tcPr>
          <w:p>
            <w:pPr>
              <w:pStyle w:val="TableParagraph"/>
              <w:spacing w:line="240" w:lineRule="atLeast"/>
              <w:ind w:left="108"/>
              <w:rPr>
                <w:sz w:val="20"/>
              </w:rPr>
            </w:pPr>
            <w:r>
              <w:rPr>
                <w:sz w:val="20"/>
              </w:rPr>
              <w:t>Landscaped</w:t>
            </w:r>
            <w:r>
              <w:rPr>
                <w:spacing w:val="-3"/>
                <w:sz w:val="20"/>
              </w:rPr>
              <w:t> </w:t>
            </w:r>
            <w:r>
              <w:rPr>
                <w:sz w:val="20"/>
              </w:rPr>
              <w:t>Island/Row</w:t>
            </w:r>
            <w:r>
              <w:rPr>
                <w:spacing w:val="-5"/>
                <w:sz w:val="20"/>
              </w:rPr>
              <w:t> </w:t>
            </w:r>
            <w:r>
              <w:rPr>
                <w:sz w:val="20"/>
              </w:rPr>
              <w:t>End</w:t>
            </w:r>
            <w:r>
              <w:rPr>
                <w:spacing w:val="-3"/>
                <w:sz w:val="20"/>
              </w:rPr>
              <w:t> </w:t>
            </w:r>
            <w:r>
              <w:rPr>
                <w:sz w:val="20"/>
              </w:rPr>
              <w:t>-</w:t>
            </w:r>
            <w:r>
              <w:rPr>
                <w:spacing w:val="-5"/>
                <w:sz w:val="20"/>
              </w:rPr>
              <w:t> </w:t>
            </w:r>
            <w:r>
              <w:rPr>
                <w:sz w:val="20"/>
              </w:rPr>
              <w:t>As</w:t>
            </w:r>
            <w:r>
              <w:rPr>
                <w:spacing w:val="-3"/>
                <w:sz w:val="20"/>
              </w:rPr>
              <w:t> </w:t>
            </w:r>
            <w:r>
              <w:rPr>
                <w:sz w:val="20"/>
              </w:rPr>
              <w:t>required</w:t>
            </w:r>
            <w:r>
              <w:rPr>
                <w:spacing w:val="-3"/>
                <w:sz w:val="20"/>
              </w:rPr>
              <w:t> </w:t>
            </w:r>
            <w:r>
              <w:rPr>
                <w:sz w:val="20"/>
              </w:rPr>
              <w:t>by</w:t>
            </w:r>
            <w:r>
              <w:rPr>
                <w:spacing w:val="-3"/>
                <w:sz w:val="20"/>
              </w:rPr>
              <w:t> </w:t>
            </w:r>
            <w:r>
              <w:rPr>
                <w:sz w:val="20"/>
              </w:rPr>
              <w:t>section</w:t>
            </w:r>
            <w:r>
              <w:rPr>
                <w:spacing w:val="-3"/>
                <w:sz w:val="20"/>
              </w:rPr>
              <w:t> </w:t>
            </w:r>
            <w:r>
              <w:rPr>
                <w:sz w:val="20"/>
              </w:rPr>
              <w:t>808,</w:t>
            </w:r>
            <w:r>
              <w:rPr>
                <w:spacing w:val="-3"/>
                <w:sz w:val="20"/>
              </w:rPr>
              <w:t> </w:t>
            </w:r>
            <w:r>
              <w:rPr>
                <w:sz w:val="20"/>
              </w:rPr>
              <w:t>Volusia</w:t>
            </w:r>
            <w:r>
              <w:rPr>
                <w:spacing w:val="-4"/>
                <w:sz w:val="20"/>
              </w:rPr>
              <w:t> </w:t>
            </w:r>
            <w:r>
              <w:rPr>
                <w:sz w:val="20"/>
              </w:rPr>
              <w:t>County</w:t>
            </w:r>
            <w:r>
              <w:rPr>
                <w:spacing w:val="-3"/>
                <w:sz w:val="20"/>
              </w:rPr>
              <w:t> </w:t>
            </w:r>
            <w:r>
              <w:rPr>
                <w:sz w:val="20"/>
              </w:rPr>
              <w:t>Zoning</w:t>
            </w:r>
            <w:r>
              <w:rPr>
                <w:spacing w:val="-4"/>
                <w:sz w:val="20"/>
              </w:rPr>
              <w:t> </w:t>
            </w:r>
            <w:r>
              <w:rPr>
                <w:sz w:val="20"/>
              </w:rPr>
              <w:t>Ordinance,</w:t>
            </w:r>
            <w:r>
              <w:rPr>
                <w:spacing w:val="-3"/>
                <w:sz w:val="20"/>
              </w:rPr>
              <w:t> </w:t>
            </w:r>
            <w:r>
              <w:rPr>
                <w:sz w:val="20"/>
              </w:rPr>
              <w:t>80-8,</w:t>
            </w:r>
            <w:r>
              <w:rPr>
                <w:spacing w:val="-3"/>
                <w:sz w:val="20"/>
              </w:rPr>
              <w:t> </w:t>
            </w:r>
            <w:r>
              <w:rPr>
                <w:sz w:val="20"/>
              </w:rPr>
              <w:t>as </w:t>
            </w:r>
            <w:r>
              <w:rPr>
                <w:spacing w:val="-2"/>
                <w:sz w:val="20"/>
              </w:rPr>
              <w:t>amended.</w:t>
            </w:r>
          </w:p>
        </w:tc>
      </w:tr>
      <w:tr>
        <w:trPr>
          <w:trHeight w:val="246" w:hRule="atLeast"/>
        </w:trPr>
        <w:tc>
          <w:tcPr>
            <w:tcW w:w="420" w:type="dxa"/>
          </w:tcPr>
          <w:p>
            <w:pPr>
              <w:pStyle w:val="TableParagraph"/>
              <w:spacing w:line="225" w:lineRule="exact" w:before="1"/>
              <w:ind w:left="16"/>
              <w:jc w:val="center"/>
              <w:rPr>
                <w:sz w:val="20"/>
              </w:rPr>
            </w:pPr>
            <w:r>
              <w:rPr>
                <w:spacing w:val="-5"/>
                <w:sz w:val="20"/>
              </w:rPr>
              <w:t>11</w:t>
            </w:r>
          </w:p>
        </w:tc>
        <w:tc>
          <w:tcPr>
            <w:tcW w:w="278" w:type="dxa"/>
          </w:tcPr>
          <w:p>
            <w:pPr>
              <w:pStyle w:val="TableParagraph"/>
              <w:spacing w:line="225" w:lineRule="exact" w:before="1"/>
              <w:ind w:left="18"/>
              <w:jc w:val="center"/>
              <w:rPr>
                <w:sz w:val="20"/>
              </w:rPr>
            </w:pPr>
            <w:r>
              <w:rPr>
                <w:spacing w:val="-10"/>
                <w:sz w:val="20"/>
              </w:rPr>
              <w:t>-</w:t>
            </w:r>
          </w:p>
        </w:tc>
        <w:tc>
          <w:tcPr>
            <w:tcW w:w="8642" w:type="dxa"/>
          </w:tcPr>
          <w:p>
            <w:pPr>
              <w:pStyle w:val="TableParagraph"/>
              <w:spacing w:line="225" w:lineRule="exact" w:before="1"/>
              <w:ind w:left="108"/>
              <w:rPr>
                <w:sz w:val="20"/>
              </w:rPr>
            </w:pPr>
            <w:r>
              <w:rPr>
                <w:sz w:val="20"/>
              </w:rPr>
              <w:t>30′</w:t>
            </w:r>
            <w:r>
              <w:rPr>
                <w:spacing w:val="-9"/>
                <w:sz w:val="20"/>
              </w:rPr>
              <w:t> </w:t>
            </w:r>
            <w:r>
              <w:rPr>
                <w:sz w:val="20"/>
              </w:rPr>
              <w:t>Radiums</w:t>
            </w:r>
            <w:r>
              <w:rPr>
                <w:spacing w:val="-6"/>
                <w:sz w:val="20"/>
              </w:rPr>
              <w:t> </w:t>
            </w:r>
            <w:r>
              <w:rPr>
                <w:spacing w:val="-2"/>
                <w:sz w:val="20"/>
              </w:rPr>
              <w:t>Minimum.</w:t>
            </w:r>
          </w:p>
        </w:tc>
      </w:tr>
    </w:tbl>
    <w:p>
      <w:pPr>
        <w:pStyle w:val="BodyText"/>
        <w:spacing w:before="166"/>
        <w:ind w:firstLine="0"/>
        <w:rPr>
          <w:b/>
        </w:rPr>
      </w:pPr>
    </w:p>
    <w:p>
      <w:pPr>
        <w:pStyle w:val="ListParagraph"/>
        <w:numPr>
          <w:ilvl w:val="2"/>
          <w:numId w:val="7"/>
        </w:numPr>
        <w:tabs>
          <w:tab w:pos="1545" w:val="left" w:leader="none"/>
        </w:tabs>
        <w:spacing w:line="240" w:lineRule="auto" w:before="1" w:after="0"/>
        <w:ind w:left="1545" w:right="265" w:hanging="476"/>
        <w:jc w:val="left"/>
        <w:rPr>
          <w:sz w:val="20"/>
        </w:rPr>
      </w:pPr>
      <w:r>
        <w:rPr>
          <w:sz w:val="20"/>
        </w:rPr>
        <w:t>Any</w:t>
      </w:r>
      <w:r>
        <w:rPr>
          <w:spacing w:val="-3"/>
          <w:sz w:val="20"/>
        </w:rPr>
        <w:t> </w:t>
      </w:r>
      <w:r>
        <w:rPr>
          <w:sz w:val="20"/>
        </w:rPr>
        <w:t>required</w:t>
      </w:r>
      <w:r>
        <w:rPr>
          <w:spacing w:val="-3"/>
          <w:sz w:val="20"/>
        </w:rPr>
        <w:t> </w:t>
      </w:r>
      <w:r>
        <w:rPr>
          <w:sz w:val="20"/>
        </w:rPr>
        <w:t>off-street</w:t>
      </w:r>
      <w:r>
        <w:rPr>
          <w:spacing w:val="-4"/>
          <w:sz w:val="20"/>
        </w:rPr>
        <w:t> </w:t>
      </w:r>
      <w:r>
        <w:rPr>
          <w:sz w:val="20"/>
        </w:rPr>
        <w:t>parking</w:t>
      </w:r>
      <w:r>
        <w:rPr>
          <w:spacing w:val="-4"/>
          <w:sz w:val="20"/>
        </w:rPr>
        <w:t> </w:t>
      </w:r>
      <w:r>
        <w:rPr>
          <w:sz w:val="20"/>
        </w:rPr>
        <w:t>and</w:t>
      </w:r>
      <w:r>
        <w:rPr>
          <w:spacing w:val="-3"/>
          <w:sz w:val="20"/>
        </w:rPr>
        <w:t> </w:t>
      </w:r>
      <w:r>
        <w:rPr>
          <w:sz w:val="20"/>
        </w:rPr>
        <w:t>loading</w:t>
      </w:r>
      <w:r>
        <w:rPr>
          <w:spacing w:val="-4"/>
          <w:sz w:val="20"/>
        </w:rPr>
        <w:t> </w:t>
      </w:r>
      <w:r>
        <w:rPr>
          <w:sz w:val="20"/>
        </w:rPr>
        <w:t>area</w:t>
      </w:r>
      <w:r>
        <w:rPr>
          <w:spacing w:val="-4"/>
          <w:sz w:val="20"/>
        </w:rPr>
        <w:t> </w:t>
      </w:r>
      <w:r>
        <w:rPr>
          <w:sz w:val="20"/>
        </w:rPr>
        <w:t>shall</w:t>
      </w:r>
      <w:r>
        <w:rPr>
          <w:spacing w:val="-4"/>
          <w:sz w:val="20"/>
        </w:rPr>
        <w:t> </w:t>
      </w:r>
      <w:r>
        <w:rPr>
          <w:sz w:val="20"/>
        </w:rPr>
        <w:t>be</w:t>
      </w:r>
      <w:r>
        <w:rPr>
          <w:spacing w:val="-6"/>
          <w:sz w:val="20"/>
        </w:rPr>
        <w:t> </w:t>
      </w:r>
      <w:r>
        <w:rPr>
          <w:sz w:val="20"/>
        </w:rPr>
        <w:t>surfaced</w:t>
      </w:r>
      <w:r>
        <w:rPr>
          <w:spacing w:val="-3"/>
          <w:sz w:val="20"/>
        </w:rPr>
        <w:t> </w:t>
      </w:r>
      <w:r>
        <w:rPr>
          <w:sz w:val="20"/>
        </w:rPr>
        <w:t>with</w:t>
      </w:r>
      <w:r>
        <w:rPr>
          <w:spacing w:val="-3"/>
          <w:sz w:val="20"/>
        </w:rPr>
        <w:t> </w:t>
      </w:r>
      <w:r>
        <w:rPr>
          <w:sz w:val="20"/>
        </w:rPr>
        <w:t>brick,</w:t>
      </w:r>
      <w:r>
        <w:rPr>
          <w:spacing w:val="-3"/>
          <w:sz w:val="20"/>
        </w:rPr>
        <w:t> </w:t>
      </w:r>
      <w:r>
        <w:rPr>
          <w:sz w:val="20"/>
        </w:rPr>
        <w:t>asphalt,</w:t>
      </w:r>
      <w:r>
        <w:rPr>
          <w:spacing w:val="-3"/>
          <w:sz w:val="20"/>
        </w:rPr>
        <w:t> </w:t>
      </w:r>
      <w:r>
        <w:rPr>
          <w:sz w:val="20"/>
        </w:rPr>
        <w:t>bituminous concrete, packed shell, or marl material, and maintained in a smooth, well-graded condition. Stabilized grass or other alternate materials may be approved by the LDM.</w:t>
      </w:r>
    </w:p>
    <w:p>
      <w:pPr>
        <w:pStyle w:val="ListParagraph"/>
        <w:numPr>
          <w:ilvl w:val="2"/>
          <w:numId w:val="7"/>
        </w:numPr>
        <w:tabs>
          <w:tab w:pos="1545" w:val="left" w:leader="none"/>
        </w:tabs>
        <w:spacing w:line="240" w:lineRule="auto" w:before="119" w:after="0"/>
        <w:ind w:left="1545" w:right="0" w:hanging="475"/>
        <w:jc w:val="left"/>
        <w:rPr>
          <w:sz w:val="20"/>
        </w:rPr>
      </w:pPr>
      <w:r>
        <w:rPr>
          <w:sz w:val="20"/>
        </w:rPr>
        <w:t>All</w:t>
      </w:r>
      <w:r>
        <w:rPr>
          <w:spacing w:val="-7"/>
          <w:sz w:val="20"/>
        </w:rPr>
        <w:t> </w:t>
      </w:r>
      <w:r>
        <w:rPr>
          <w:sz w:val="20"/>
        </w:rPr>
        <w:t>required</w:t>
      </w:r>
      <w:r>
        <w:rPr>
          <w:spacing w:val="-5"/>
          <w:sz w:val="20"/>
        </w:rPr>
        <w:t> </w:t>
      </w:r>
      <w:r>
        <w:rPr>
          <w:sz w:val="20"/>
        </w:rPr>
        <w:t>parking</w:t>
      </w:r>
      <w:r>
        <w:rPr>
          <w:spacing w:val="-6"/>
          <w:sz w:val="20"/>
        </w:rPr>
        <w:t> </w:t>
      </w:r>
      <w:r>
        <w:rPr>
          <w:sz w:val="20"/>
        </w:rPr>
        <w:t>stalls</w:t>
      </w:r>
      <w:r>
        <w:rPr>
          <w:spacing w:val="-5"/>
          <w:sz w:val="20"/>
        </w:rPr>
        <w:t> </w:t>
      </w:r>
      <w:r>
        <w:rPr>
          <w:sz w:val="20"/>
        </w:rPr>
        <w:t>shall</w:t>
      </w:r>
      <w:r>
        <w:rPr>
          <w:spacing w:val="-6"/>
          <w:sz w:val="20"/>
        </w:rPr>
        <w:t> </w:t>
      </w:r>
      <w:r>
        <w:rPr>
          <w:sz w:val="20"/>
        </w:rPr>
        <w:t>have</w:t>
      </w:r>
      <w:r>
        <w:rPr>
          <w:spacing w:val="-7"/>
          <w:sz w:val="20"/>
        </w:rPr>
        <w:t> </w:t>
      </w:r>
      <w:r>
        <w:rPr>
          <w:sz w:val="20"/>
        </w:rPr>
        <w:t>direct</w:t>
      </w:r>
      <w:r>
        <w:rPr>
          <w:spacing w:val="-6"/>
          <w:sz w:val="20"/>
        </w:rPr>
        <w:t> </w:t>
      </w:r>
      <w:r>
        <w:rPr>
          <w:sz w:val="20"/>
        </w:rPr>
        <w:t>and</w:t>
      </w:r>
      <w:r>
        <w:rPr>
          <w:spacing w:val="-6"/>
          <w:sz w:val="20"/>
        </w:rPr>
        <w:t> </w:t>
      </w:r>
      <w:r>
        <w:rPr>
          <w:sz w:val="20"/>
        </w:rPr>
        <w:t>unobstructed</w:t>
      </w:r>
      <w:r>
        <w:rPr>
          <w:spacing w:val="-5"/>
          <w:sz w:val="20"/>
        </w:rPr>
        <w:t> </w:t>
      </w:r>
      <w:r>
        <w:rPr>
          <w:sz w:val="20"/>
        </w:rPr>
        <w:t>access</w:t>
      </w:r>
      <w:r>
        <w:rPr>
          <w:spacing w:val="-5"/>
          <w:sz w:val="20"/>
        </w:rPr>
        <w:t> </w:t>
      </w:r>
      <w:r>
        <w:rPr>
          <w:sz w:val="20"/>
        </w:rPr>
        <w:t>from</w:t>
      </w:r>
      <w:r>
        <w:rPr>
          <w:spacing w:val="-7"/>
          <w:sz w:val="20"/>
        </w:rPr>
        <w:t> </w:t>
      </w:r>
      <w:r>
        <w:rPr>
          <w:sz w:val="20"/>
        </w:rPr>
        <w:t>a</w:t>
      </w:r>
      <w:r>
        <w:rPr>
          <w:spacing w:val="-6"/>
          <w:sz w:val="20"/>
        </w:rPr>
        <w:t> </w:t>
      </w:r>
      <w:r>
        <w:rPr>
          <w:sz w:val="20"/>
        </w:rPr>
        <w:t>parking</w:t>
      </w:r>
      <w:r>
        <w:rPr>
          <w:spacing w:val="-6"/>
          <w:sz w:val="20"/>
        </w:rPr>
        <w:t> </w:t>
      </w:r>
      <w:r>
        <w:rPr>
          <w:spacing w:val="-2"/>
          <w:sz w:val="20"/>
        </w:rPr>
        <w:t>aisle.</w:t>
      </w:r>
    </w:p>
    <w:p>
      <w:pPr>
        <w:spacing w:after="0" w:line="240" w:lineRule="auto"/>
        <w:jc w:val="left"/>
        <w:rPr>
          <w:sz w:val="20"/>
        </w:rPr>
        <w:sectPr>
          <w:pgSz w:w="12240" w:h="15840"/>
          <w:pgMar w:header="854" w:footer="1410" w:top="1360" w:bottom="1600" w:left="1320" w:right="1220"/>
        </w:sectPr>
      </w:pPr>
    </w:p>
    <w:p>
      <w:pPr>
        <w:pStyle w:val="ListParagraph"/>
        <w:numPr>
          <w:ilvl w:val="2"/>
          <w:numId w:val="7"/>
        </w:numPr>
        <w:tabs>
          <w:tab w:pos="1545" w:val="left" w:leader="none"/>
        </w:tabs>
        <w:spacing w:line="240" w:lineRule="auto" w:before="66" w:after="0"/>
        <w:ind w:left="1545" w:right="0" w:hanging="475"/>
        <w:jc w:val="left"/>
        <w:rPr>
          <w:sz w:val="20"/>
        </w:rPr>
      </w:pPr>
      <w:r>
        <w:rPr>
          <w:sz w:val="20"/>
        </w:rPr>
        <w:t>No</w:t>
      </w:r>
      <w:r>
        <w:rPr>
          <w:spacing w:val="-5"/>
          <w:sz w:val="20"/>
        </w:rPr>
        <w:t> </w:t>
      </w:r>
      <w:r>
        <w:rPr>
          <w:sz w:val="20"/>
        </w:rPr>
        <w:t>parking</w:t>
      </w:r>
      <w:r>
        <w:rPr>
          <w:spacing w:val="-4"/>
          <w:sz w:val="20"/>
        </w:rPr>
        <w:t> </w:t>
      </w:r>
      <w:r>
        <w:rPr>
          <w:sz w:val="20"/>
        </w:rPr>
        <w:t>stall</w:t>
      </w:r>
      <w:r>
        <w:rPr>
          <w:spacing w:val="-7"/>
          <w:sz w:val="20"/>
        </w:rPr>
        <w:t> </w:t>
      </w:r>
      <w:r>
        <w:rPr>
          <w:sz w:val="20"/>
        </w:rPr>
        <w:t>shall</w:t>
      </w:r>
      <w:r>
        <w:rPr>
          <w:spacing w:val="-5"/>
          <w:sz w:val="20"/>
        </w:rPr>
        <w:t> </w:t>
      </w:r>
      <w:r>
        <w:rPr>
          <w:sz w:val="20"/>
        </w:rPr>
        <w:t>directly</w:t>
      </w:r>
      <w:r>
        <w:rPr>
          <w:spacing w:val="-5"/>
          <w:sz w:val="20"/>
        </w:rPr>
        <w:t> </w:t>
      </w:r>
      <w:r>
        <w:rPr>
          <w:sz w:val="20"/>
        </w:rPr>
        <w:t>abut</w:t>
      </w:r>
      <w:r>
        <w:rPr>
          <w:spacing w:val="-4"/>
          <w:sz w:val="20"/>
        </w:rPr>
        <w:t> </w:t>
      </w:r>
      <w:r>
        <w:rPr>
          <w:sz w:val="20"/>
        </w:rPr>
        <w:t>a</w:t>
      </w:r>
      <w:r>
        <w:rPr>
          <w:spacing w:val="-5"/>
          <w:sz w:val="20"/>
        </w:rPr>
        <w:t> </w:t>
      </w:r>
      <w:r>
        <w:rPr>
          <w:spacing w:val="-2"/>
          <w:sz w:val="20"/>
        </w:rPr>
        <w:t>driveway.</w:t>
      </w:r>
    </w:p>
    <w:p>
      <w:pPr>
        <w:pStyle w:val="ListParagraph"/>
        <w:numPr>
          <w:ilvl w:val="2"/>
          <w:numId w:val="7"/>
        </w:numPr>
        <w:tabs>
          <w:tab w:pos="1545" w:val="left" w:leader="none"/>
        </w:tabs>
        <w:spacing w:line="240" w:lineRule="auto" w:before="121" w:after="0"/>
        <w:ind w:left="1545" w:right="0" w:hanging="475"/>
        <w:jc w:val="left"/>
        <w:rPr>
          <w:sz w:val="20"/>
        </w:rPr>
      </w:pPr>
      <w:r>
        <w:rPr>
          <w:sz w:val="20"/>
        </w:rPr>
        <w:t>Access</w:t>
      </w:r>
      <w:r>
        <w:rPr>
          <w:spacing w:val="-5"/>
          <w:sz w:val="20"/>
        </w:rPr>
        <w:t> </w:t>
      </w:r>
      <w:r>
        <w:rPr>
          <w:sz w:val="20"/>
        </w:rPr>
        <w:t>for</w:t>
      </w:r>
      <w:r>
        <w:rPr>
          <w:spacing w:val="-6"/>
          <w:sz w:val="20"/>
        </w:rPr>
        <w:t> </w:t>
      </w:r>
      <w:r>
        <w:rPr>
          <w:sz w:val="20"/>
        </w:rPr>
        <w:t>emergency</w:t>
      </w:r>
      <w:r>
        <w:rPr>
          <w:spacing w:val="-4"/>
          <w:sz w:val="20"/>
        </w:rPr>
        <w:t> </w:t>
      </w:r>
      <w:r>
        <w:rPr>
          <w:sz w:val="20"/>
        </w:rPr>
        <w:t>fire</w:t>
      </w:r>
      <w:r>
        <w:rPr>
          <w:spacing w:val="-7"/>
          <w:sz w:val="20"/>
        </w:rPr>
        <w:t> </w:t>
      </w:r>
      <w:r>
        <w:rPr>
          <w:sz w:val="20"/>
        </w:rPr>
        <w:t>vehicles</w:t>
      </w:r>
      <w:r>
        <w:rPr>
          <w:spacing w:val="-5"/>
          <w:sz w:val="20"/>
        </w:rPr>
        <w:t> </w:t>
      </w:r>
      <w:r>
        <w:rPr>
          <w:sz w:val="20"/>
        </w:rPr>
        <w:t>shall</w:t>
      </w:r>
      <w:r>
        <w:rPr>
          <w:spacing w:val="-5"/>
          <w:sz w:val="20"/>
        </w:rPr>
        <w:t> </w:t>
      </w:r>
      <w:r>
        <w:rPr>
          <w:sz w:val="20"/>
        </w:rPr>
        <w:t>be</w:t>
      </w:r>
      <w:r>
        <w:rPr>
          <w:spacing w:val="-7"/>
          <w:sz w:val="20"/>
        </w:rPr>
        <w:t> </w:t>
      </w:r>
      <w:r>
        <w:rPr>
          <w:sz w:val="20"/>
        </w:rPr>
        <w:t>in</w:t>
      </w:r>
      <w:r>
        <w:rPr>
          <w:spacing w:val="-4"/>
          <w:sz w:val="20"/>
        </w:rPr>
        <w:t> </w:t>
      </w:r>
      <w:r>
        <w:rPr>
          <w:sz w:val="20"/>
        </w:rPr>
        <w:t>accordance</w:t>
      </w:r>
      <w:r>
        <w:rPr>
          <w:spacing w:val="-7"/>
          <w:sz w:val="20"/>
        </w:rPr>
        <w:t> </w:t>
      </w:r>
      <w:r>
        <w:rPr>
          <w:sz w:val="20"/>
        </w:rPr>
        <w:t>with</w:t>
      </w:r>
      <w:r>
        <w:rPr>
          <w:spacing w:val="-5"/>
          <w:sz w:val="20"/>
        </w:rPr>
        <w:t> </w:t>
      </w:r>
      <w:r>
        <w:rPr>
          <w:sz w:val="20"/>
        </w:rPr>
        <w:t>NFPA</w:t>
      </w:r>
      <w:r>
        <w:rPr>
          <w:spacing w:val="-5"/>
          <w:sz w:val="20"/>
        </w:rPr>
        <w:t> </w:t>
      </w:r>
      <w:r>
        <w:rPr>
          <w:spacing w:val="-2"/>
          <w:sz w:val="20"/>
        </w:rPr>
        <w:t>standards.</w:t>
      </w:r>
    </w:p>
    <w:p>
      <w:pPr>
        <w:pStyle w:val="ListParagraph"/>
        <w:numPr>
          <w:ilvl w:val="2"/>
          <w:numId w:val="7"/>
        </w:numPr>
        <w:tabs>
          <w:tab w:pos="1545" w:val="left" w:leader="none"/>
        </w:tabs>
        <w:spacing w:line="240" w:lineRule="auto" w:before="118" w:after="0"/>
        <w:ind w:left="1545" w:right="396" w:hanging="476"/>
        <w:jc w:val="left"/>
        <w:rPr>
          <w:sz w:val="20"/>
        </w:rPr>
      </w:pPr>
      <w:r>
        <w:rPr>
          <w:sz w:val="20"/>
        </w:rPr>
        <w:t>All off-street parking areas shall be so arranged and marked as to provide for orderly safe loading,</w:t>
      </w:r>
      <w:r>
        <w:rPr>
          <w:spacing w:val="-3"/>
          <w:sz w:val="20"/>
        </w:rPr>
        <w:t> </w:t>
      </w:r>
      <w:r>
        <w:rPr>
          <w:sz w:val="20"/>
        </w:rPr>
        <w:t>unloading,</w:t>
      </w:r>
      <w:r>
        <w:rPr>
          <w:spacing w:val="-5"/>
          <w:sz w:val="20"/>
        </w:rPr>
        <w:t> </w:t>
      </w:r>
      <w:r>
        <w:rPr>
          <w:sz w:val="20"/>
        </w:rPr>
        <w:t>parking</w:t>
      </w:r>
      <w:r>
        <w:rPr>
          <w:spacing w:val="-4"/>
          <w:sz w:val="20"/>
        </w:rPr>
        <w:t> </w:t>
      </w:r>
      <w:r>
        <w:rPr>
          <w:sz w:val="20"/>
        </w:rPr>
        <w:t>and</w:t>
      </w:r>
      <w:r>
        <w:rPr>
          <w:spacing w:val="-3"/>
          <w:sz w:val="20"/>
        </w:rPr>
        <w:t> </w:t>
      </w:r>
      <w:r>
        <w:rPr>
          <w:sz w:val="20"/>
        </w:rPr>
        <w:t>storage</w:t>
      </w:r>
      <w:r>
        <w:rPr>
          <w:spacing w:val="-5"/>
          <w:sz w:val="20"/>
        </w:rPr>
        <w:t> </w:t>
      </w:r>
      <w:r>
        <w:rPr>
          <w:sz w:val="20"/>
        </w:rPr>
        <w:t>of</w:t>
      </w:r>
      <w:r>
        <w:rPr>
          <w:spacing w:val="-5"/>
          <w:sz w:val="20"/>
        </w:rPr>
        <w:t> </w:t>
      </w:r>
      <w:r>
        <w:rPr>
          <w:sz w:val="20"/>
        </w:rPr>
        <w:t>vehicles</w:t>
      </w:r>
      <w:r>
        <w:rPr>
          <w:spacing w:val="-3"/>
          <w:sz w:val="20"/>
        </w:rPr>
        <w:t> </w:t>
      </w:r>
      <w:r>
        <w:rPr>
          <w:sz w:val="20"/>
        </w:rPr>
        <w:t>with</w:t>
      </w:r>
      <w:r>
        <w:rPr>
          <w:spacing w:val="-3"/>
          <w:sz w:val="20"/>
        </w:rPr>
        <w:t> </w:t>
      </w:r>
      <w:r>
        <w:rPr>
          <w:sz w:val="20"/>
        </w:rPr>
        <w:t>individual</w:t>
      </w:r>
      <w:r>
        <w:rPr>
          <w:spacing w:val="-4"/>
          <w:sz w:val="20"/>
        </w:rPr>
        <w:t> </w:t>
      </w:r>
      <w:r>
        <w:rPr>
          <w:sz w:val="20"/>
        </w:rPr>
        <w:t>parking</w:t>
      </w:r>
      <w:r>
        <w:rPr>
          <w:spacing w:val="-6"/>
          <w:sz w:val="20"/>
        </w:rPr>
        <w:t> </w:t>
      </w:r>
      <w:r>
        <w:rPr>
          <w:sz w:val="20"/>
        </w:rPr>
        <w:t>stalls</w:t>
      </w:r>
      <w:r>
        <w:rPr>
          <w:spacing w:val="-3"/>
          <w:sz w:val="20"/>
        </w:rPr>
        <w:t> </w:t>
      </w:r>
      <w:r>
        <w:rPr>
          <w:sz w:val="20"/>
        </w:rPr>
        <w:t>clearly</w:t>
      </w:r>
      <w:r>
        <w:rPr>
          <w:spacing w:val="-3"/>
          <w:sz w:val="20"/>
        </w:rPr>
        <w:t> </w:t>
      </w:r>
      <w:r>
        <w:rPr>
          <w:sz w:val="20"/>
        </w:rPr>
        <w:t>defined, and with directional arrows and traffic signs provided as necessary for traffic control. All signs and pavement markings shall be in accordance with the "USDOT Manual on Uniform Traffic Control Devices".</w:t>
      </w:r>
    </w:p>
    <w:p>
      <w:pPr>
        <w:pStyle w:val="ListParagraph"/>
        <w:numPr>
          <w:ilvl w:val="2"/>
          <w:numId w:val="7"/>
        </w:numPr>
        <w:tabs>
          <w:tab w:pos="1545" w:val="left" w:leader="none"/>
        </w:tabs>
        <w:spacing w:line="240" w:lineRule="auto" w:before="121" w:after="0"/>
        <w:ind w:left="1545" w:right="587" w:hanging="476"/>
        <w:jc w:val="left"/>
        <w:rPr>
          <w:sz w:val="20"/>
        </w:rPr>
      </w:pPr>
      <w:r>
        <w:rPr>
          <w:sz w:val="20"/>
        </w:rPr>
        <w:t>Acceptable</w:t>
      </w:r>
      <w:r>
        <w:rPr>
          <w:spacing w:val="-5"/>
          <w:sz w:val="20"/>
        </w:rPr>
        <w:t> </w:t>
      </w:r>
      <w:r>
        <w:rPr>
          <w:sz w:val="20"/>
        </w:rPr>
        <w:t>plans</w:t>
      </w:r>
      <w:r>
        <w:rPr>
          <w:spacing w:val="-3"/>
          <w:sz w:val="20"/>
        </w:rPr>
        <w:t> </w:t>
      </w:r>
      <w:r>
        <w:rPr>
          <w:sz w:val="20"/>
        </w:rPr>
        <w:t>must</w:t>
      </w:r>
      <w:r>
        <w:rPr>
          <w:spacing w:val="-4"/>
          <w:sz w:val="20"/>
        </w:rPr>
        <w:t> </w:t>
      </w:r>
      <w:r>
        <w:rPr>
          <w:sz w:val="20"/>
        </w:rPr>
        <w:t>illustrate</w:t>
      </w:r>
      <w:r>
        <w:rPr>
          <w:spacing w:val="-5"/>
          <w:sz w:val="20"/>
        </w:rPr>
        <w:t> </w:t>
      </w:r>
      <w:r>
        <w:rPr>
          <w:sz w:val="20"/>
        </w:rPr>
        <w:t>that</w:t>
      </w:r>
      <w:r>
        <w:rPr>
          <w:spacing w:val="-4"/>
          <w:sz w:val="20"/>
        </w:rPr>
        <w:t> </w:t>
      </w:r>
      <w:r>
        <w:rPr>
          <w:sz w:val="20"/>
        </w:rPr>
        <w:t>proper</w:t>
      </w:r>
      <w:r>
        <w:rPr>
          <w:spacing w:val="-4"/>
          <w:sz w:val="20"/>
        </w:rPr>
        <w:t> </w:t>
      </w:r>
      <w:r>
        <w:rPr>
          <w:sz w:val="20"/>
        </w:rPr>
        <w:t>consideration</w:t>
      </w:r>
      <w:r>
        <w:rPr>
          <w:spacing w:val="-3"/>
          <w:sz w:val="20"/>
        </w:rPr>
        <w:t> </w:t>
      </w:r>
      <w:r>
        <w:rPr>
          <w:sz w:val="20"/>
        </w:rPr>
        <w:t>has</w:t>
      </w:r>
      <w:r>
        <w:rPr>
          <w:spacing w:val="-3"/>
          <w:sz w:val="20"/>
        </w:rPr>
        <w:t> </w:t>
      </w:r>
      <w:r>
        <w:rPr>
          <w:sz w:val="20"/>
        </w:rPr>
        <w:t>been</w:t>
      </w:r>
      <w:r>
        <w:rPr>
          <w:spacing w:val="-3"/>
          <w:sz w:val="20"/>
        </w:rPr>
        <w:t> </w:t>
      </w:r>
      <w:r>
        <w:rPr>
          <w:sz w:val="20"/>
        </w:rPr>
        <w:t>given</w:t>
      </w:r>
      <w:r>
        <w:rPr>
          <w:spacing w:val="-3"/>
          <w:sz w:val="20"/>
        </w:rPr>
        <w:t> </w:t>
      </w:r>
      <w:r>
        <w:rPr>
          <w:sz w:val="20"/>
        </w:rPr>
        <w:t>to</w:t>
      </w:r>
      <w:r>
        <w:rPr>
          <w:spacing w:val="-4"/>
          <w:sz w:val="20"/>
        </w:rPr>
        <w:t> </w:t>
      </w:r>
      <w:r>
        <w:rPr>
          <w:sz w:val="20"/>
        </w:rPr>
        <w:t>the</w:t>
      </w:r>
      <w:r>
        <w:rPr>
          <w:spacing w:val="-5"/>
          <w:sz w:val="20"/>
        </w:rPr>
        <w:t> </w:t>
      </w:r>
      <w:r>
        <w:rPr>
          <w:sz w:val="20"/>
        </w:rPr>
        <w:t>surrounding street plan, traffic volumes, proposed street improvements, vehicular street capacities, pedestrian movements and safety.</w:t>
      </w:r>
    </w:p>
    <w:p>
      <w:pPr>
        <w:pStyle w:val="ListParagraph"/>
        <w:numPr>
          <w:ilvl w:val="1"/>
          <w:numId w:val="7"/>
        </w:numPr>
        <w:tabs>
          <w:tab w:pos="1070" w:val="left" w:leader="none"/>
        </w:tabs>
        <w:spacing w:line="240" w:lineRule="auto" w:before="119" w:after="0"/>
        <w:ind w:left="1070" w:right="0" w:hanging="475"/>
        <w:jc w:val="left"/>
        <w:rPr>
          <w:sz w:val="20"/>
        </w:rPr>
      </w:pPr>
      <w:r>
        <w:rPr>
          <w:spacing w:val="-2"/>
          <w:sz w:val="20"/>
        </w:rPr>
        <w:t>Driveways.</w:t>
      </w:r>
    </w:p>
    <w:p>
      <w:pPr>
        <w:pStyle w:val="ListParagraph"/>
        <w:numPr>
          <w:ilvl w:val="2"/>
          <w:numId w:val="7"/>
        </w:numPr>
        <w:tabs>
          <w:tab w:pos="1545" w:val="left" w:leader="none"/>
        </w:tabs>
        <w:spacing w:line="240" w:lineRule="auto" w:before="121" w:after="0"/>
        <w:ind w:left="1545" w:right="0" w:hanging="475"/>
        <w:jc w:val="left"/>
        <w:rPr>
          <w:sz w:val="20"/>
        </w:rPr>
      </w:pPr>
      <w:r>
        <w:rPr>
          <w:sz w:val="20"/>
        </w:rPr>
        <w:t>All</w:t>
      </w:r>
      <w:r>
        <w:rPr>
          <w:spacing w:val="-6"/>
          <w:sz w:val="20"/>
        </w:rPr>
        <w:t> </w:t>
      </w:r>
      <w:r>
        <w:rPr>
          <w:sz w:val="20"/>
        </w:rPr>
        <w:t>parking</w:t>
      </w:r>
      <w:r>
        <w:rPr>
          <w:spacing w:val="-5"/>
          <w:sz w:val="20"/>
        </w:rPr>
        <w:t> </w:t>
      </w:r>
      <w:r>
        <w:rPr>
          <w:sz w:val="20"/>
        </w:rPr>
        <w:t>aisles</w:t>
      </w:r>
      <w:r>
        <w:rPr>
          <w:spacing w:val="-4"/>
          <w:sz w:val="20"/>
        </w:rPr>
        <w:t> </w:t>
      </w:r>
      <w:r>
        <w:rPr>
          <w:sz w:val="20"/>
        </w:rPr>
        <w:t>shall</w:t>
      </w:r>
      <w:r>
        <w:rPr>
          <w:spacing w:val="-5"/>
          <w:sz w:val="20"/>
        </w:rPr>
        <w:t> </w:t>
      </w:r>
      <w:r>
        <w:rPr>
          <w:sz w:val="20"/>
        </w:rPr>
        <w:t>connect</w:t>
      </w:r>
      <w:r>
        <w:rPr>
          <w:spacing w:val="-5"/>
          <w:sz w:val="20"/>
        </w:rPr>
        <w:t> </w:t>
      </w:r>
      <w:r>
        <w:rPr>
          <w:sz w:val="20"/>
        </w:rPr>
        <w:t>to</w:t>
      </w:r>
      <w:r>
        <w:rPr>
          <w:spacing w:val="-5"/>
          <w:sz w:val="20"/>
        </w:rPr>
        <w:t> </w:t>
      </w:r>
      <w:r>
        <w:rPr>
          <w:sz w:val="20"/>
        </w:rPr>
        <w:t>a</w:t>
      </w:r>
      <w:r>
        <w:rPr>
          <w:spacing w:val="-5"/>
          <w:sz w:val="20"/>
        </w:rPr>
        <w:t> </w:t>
      </w:r>
      <w:r>
        <w:rPr>
          <w:spacing w:val="-2"/>
          <w:sz w:val="20"/>
        </w:rPr>
        <w:t>driveway.</w:t>
      </w:r>
    </w:p>
    <w:p>
      <w:pPr>
        <w:pStyle w:val="ListParagraph"/>
        <w:numPr>
          <w:ilvl w:val="2"/>
          <w:numId w:val="7"/>
        </w:numPr>
        <w:tabs>
          <w:tab w:pos="1545" w:val="left" w:leader="none"/>
        </w:tabs>
        <w:spacing w:line="240" w:lineRule="auto" w:before="118" w:after="0"/>
        <w:ind w:left="1545" w:right="417" w:hanging="476"/>
        <w:jc w:val="left"/>
        <w:rPr>
          <w:sz w:val="20"/>
        </w:rPr>
      </w:pPr>
      <w:r>
        <w:rPr>
          <w:sz w:val="20"/>
        </w:rPr>
        <w:t>A parking lot which exceeds 60 parking stalls shall be designed with at least one, two-way directional</w:t>
      </w:r>
      <w:r>
        <w:rPr>
          <w:spacing w:val="-3"/>
          <w:sz w:val="20"/>
        </w:rPr>
        <w:t> </w:t>
      </w:r>
      <w:r>
        <w:rPr>
          <w:sz w:val="20"/>
        </w:rPr>
        <w:t>driveway</w:t>
      </w:r>
      <w:r>
        <w:rPr>
          <w:spacing w:val="-2"/>
          <w:sz w:val="20"/>
        </w:rPr>
        <w:t> </w:t>
      </w:r>
      <w:r>
        <w:rPr>
          <w:sz w:val="20"/>
        </w:rPr>
        <w:t>loop</w:t>
      </w:r>
      <w:r>
        <w:rPr>
          <w:spacing w:val="-2"/>
          <w:sz w:val="20"/>
        </w:rPr>
        <w:t> </w:t>
      </w:r>
      <w:r>
        <w:rPr>
          <w:sz w:val="20"/>
        </w:rPr>
        <w:t>system</w:t>
      </w:r>
      <w:r>
        <w:rPr>
          <w:spacing w:val="-4"/>
          <w:sz w:val="20"/>
        </w:rPr>
        <w:t> </w:t>
      </w:r>
      <w:r>
        <w:rPr>
          <w:sz w:val="20"/>
        </w:rPr>
        <w:t>connecting</w:t>
      </w:r>
      <w:r>
        <w:rPr>
          <w:spacing w:val="-3"/>
          <w:sz w:val="20"/>
        </w:rPr>
        <w:t> </w:t>
      </w:r>
      <w:r>
        <w:rPr>
          <w:sz w:val="20"/>
        </w:rPr>
        <w:t>the</w:t>
      </w:r>
      <w:r>
        <w:rPr>
          <w:spacing w:val="-4"/>
          <w:sz w:val="20"/>
        </w:rPr>
        <w:t> </w:t>
      </w:r>
      <w:r>
        <w:rPr>
          <w:sz w:val="20"/>
        </w:rPr>
        <w:t>point</w:t>
      </w:r>
      <w:r>
        <w:rPr>
          <w:spacing w:val="-3"/>
          <w:sz w:val="20"/>
        </w:rPr>
        <w:t> </w:t>
      </w:r>
      <w:r>
        <w:rPr>
          <w:sz w:val="20"/>
        </w:rPr>
        <w:t>of</w:t>
      </w:r>
      <w:r>
        <w:rPr>
          <w:spacing w:val="-4"/>
          <w:sz w:val="20"/>
        </w:rPr>
        <w:t> </w:t>
      </w:r>
      <w:r>
        <w:rPr>
          <w:sz w:val="20"/>
        </w:rPr>
        <w:t>entry</w:t>
      </w:r>
      <w:r>
        <w:rPr>
          <w:spacing w:val="-2"/>
          <w:sz w:val="20"/>
        </w:rPr>
        <w:t> </w:t>
      </w:r>
      <w:r>
        <w:rPr>
          <w:sz w:val="20"/>
        </w:rPr>
        <w:t>of</w:t>
      </w:r>
      <w:r>
        <w:rPr>
          <w:spacing w:val="-4"/>
          <w:sz w:val="20"/>
        </w:rPr>
        <w:t> </w:t>
      </w:r>
      <w:r>
        <w:rPr>
          <w:sz w:val="20"/>
        </w:rPr>
        <w:t>the</w:t>
      </w:r>
      <w:r>
        <w:rPr>
          <w:spacing w:val="-4"/>
          <w:sz w:val="20"/>
        </w:rPr>
        <w:t> </w:t>
      </w:r>
      <w:r>
        <w:rPr>
          <w:sz w:val="20"/>
        </w:rPr>
        <w:t>parking</w:t>
      </w:r>
      <w:r>
        <w:rPr>
          <w:spacing w:val="-3"/>
          <w:sz w:val="20"/>
        </w:rPr>
        <w:t> </w:t>
      </w:r>
      <w:r>
        <w:rPr>
          <w:sz w:val="20"/>
        </w:rPr>
        <w:t>lot</w:t>
      </w:r>
      <w:r>
        <w:rPr>
          <w:spacing w:val="-3"/>
          <w:sz w:val="20"/>
        </w:rPr>
        <w:t> </w:t>
      </w:r>
      <w:r>
        <w:rPr>
          <w:sz w:val="20"/>
        </w:rPr>
        <w:t>to</w:t>
      </w:r>
      <w:r>
        <w:rPr>
          <w:spacing w:val="-3"/>
          <w:sz w:val="20"/>
        </w:rPr>
        <w:t> </w:t>
      </w:r>
      <w:r>
        <w:rPr>
          <w:sz w:val="20"/>
        </w:rPr>
        <w:t>the</w:t>
      </w:r>
      <w:r>
        <w:rPr>
          <w:spacing w:val="-4"/>
          <w:sz w:val="20"/>
        </w:rPr>
        <w:t> </w:t>
      </w:r>
      <w:r>
        <w:rPr>
          <w:sz w:val="20"/>
        </w:rPr>
        <w:t>parking stalls and the principal building.</w:t>
      </w:r>
    </w:p>
    <w:p>
      <w:pPr>
        <w:pStyle w:val="ListParagraph"/>
        <w:numPr>
          <w:ilvl w:val="2"/>
          <w:numId w:val="7"/>
        </w:numPr>
        <w:tabs>
          <w:tab w:pos="1545" w:val="left" w:leader="none"/>
        </w:tabs>
        <w:spacing w:line="240" w:lineRule="auto" w:before="122" w:after="0"/>
        <w:ind w:left="1545" w:right="0" w:hanging="475"/>
        <w:jc w:val="left"/>
        <w:rPr>
          <w:sz w:val="20"/>
        </w:rPr>
      </w:pPr>
      <w:r>
        <w:rPr>
          <w:sz w:val="20"/>
        </w:rPr>
        <w:t>The</w:t>
      </w:r>
      <w:r>
        <w:rPr>
          <w:spacing w:val="-6"/>
          <w:sz w:val="20"/>
        </w:rPr>
        <w:t> </w:t>
      </w:r>
      <w:r>
        <w:rPr>
          <w:sz w:val="20"/>
        </w:rPr>
        <w:t>minimum</w:t>
      </w:r>
      <w:r>
        <w:rPr>
          <w:spacing w:val="-6"/>
          <w:sz w:val="20"/>
        </w:rPr>
        <w:t> </w:t>
      </w:r>
      <w:r>
        <w:rPr>
          <w:sz w:val="20"/>
        </w:rPr>
        <w:t>distance</w:t>
      </w:r>
      <w:r>
        <w:rPr>
          <w:spacing w:val="-6"/>
          <w:sz w:val="20"/>
        </w:rPr>
        <w:t> </w:t>
      </w:r>
      <w:r>
        <w:rPr>
          <w:sz w:val="20"/>
        </w:rPr>
        <w:t>from</w:t>
      </w:r>
      <w:r>
        <w:rPr>
          <w:spacing w:val="-6"/>
          <w:sz w:val="20"/>
        </w:rPr>
        <w:t> </w:t>
      </w:r>
      <w:r>
        <w:rPr>
          <w:sz w:val="20"/>
        </w:rPr>
        <w:t>a</w:t>
      </w:r>
      <w:r>
        <w:rPr>
          <w:spacing w:val="-2"/>
          <w:sz w:val="20"/>
        </w:rPr>
        <w:t> </w:t>
      </w:r>
      <w:r>
        <w:rPr>
          <w:sz w:val="20"/>
        </w:rPr>
        <w:t>driveway</w:t>
      </w:r>
      <w:r>
        <w:rPr>
          <w:spacing w:val="-4"/>
          <w:sz w:val="20"/>
        </w:rPr>
        <w:t> </w:t>
      </w:r>
      <w:r>
        <w:rPr>
          <w:sz w:val="20"/>
        </w:rPr>
        <w:t>to</w:t>
      </w:r>
      <w:r>
        <w:rPr>
          <w:spacing w:val="-5"/>
          <w:sz w:val="20"/>
        </w:rPr>
        <w:t> </w:t>
      </w:r>
      <w:r>
        <w:rPr>
          <w:sz w:val="20"/>
        </w:rPr>
        <w:t>a</w:t>
      </w:r>
      <w:r>
        <w:rPr>
          <w:spacing w:val="-4"/>
          <w:sz w:val="20"/>
        </w:rPr>
        <w:t> </w:t>
      </w:r>
      <w:r>
        <w:rPr>
          <w:sz w:val="20"/>
        </w:rPr>
        <w:t>structure</w:t>
      </w:r>
      <w:r>
        <w:rPr>
          <w:spacing w:val="-6"/>
          <w:sz w:val="20"/>
        </w:rPr>
        <w:t> </w:t>
      </w:r>
      <w:r>
        <w:rPr>
          <w:sz w:val="20"/>
        </w:rPr>
        <w:t>or</w:t>
      </w:r>
      <w:r>
        <w:rPr>
          <w:spacing w:val="-5"/>
          <w:sz w:val="20"/>
        </w:rPr>
        <w:t> </w:t>
      </w:r>
      <w:r>
        <w:rPr>
          <w:sz w:val="20"/>
        </w:rPr>
        <w:t>property</w:t>
      </w:r>
      <w:r>
        <w:rPr>
          <w:spacing w:val="-4"/>
          <w:sz w:val="20"/>
        </w:rPr>
        <w:t> </w:t>
      </w:r>
      <w:r>
        <w:rPr>
          <w:sz w:val="20"/>
        </w:rPr>
        <w:t>line</w:t>
      </w:r>
      <w:r>
        <w:rPr>
          <w:spacing w:val="-6"/>
          <w:sz w:val="20"/>
        </w:rPr>
        <w:t> </w:t>
      </w:r>
      <w:r>
        <w:rPr>
          <w:sz w:val="20"/>
        </w:rPr>
        <w:t>shall</w:t>
      </w:r>
      <w:r>
        <w:rPr>
          <w:spacing w:val="-5"/>
          <w:sz w:val="20"/>
        </w:rPr>
        <w:t> </w:t>
      </w:r>
      <w:r>
        <w:rPr>
          <w:sz w:val="20"/>
        </w:rPr>
        <w:t>be</w:t>
      </w:r>
      <w:r>
        <w:rPr>
          <w:spacing w:val="-5"/>
          <w:sz w:val="20"/>
        </w:rPr>
        <w:t> </w:t>
      </w:r>
      <w:r>
        <w:rPr>
          <w:sz w:val="20"/>
        </w:rPr>
        <w:t>five</w:t>
      </w:r>
      <w:r>
        <w:rPr>
          <w:spacing w:val="-6"/>
          <w:sz w:val="20"/>
        </w:rPr>
        <w:t> </w:t>
      </w:r>
      <w:r>
        <w:rPr>
          <w:spacing w:val="-2"/>
          <w:sz w:val="20"/>
        </w:rPr>
        <w:t>feet.</w:t>
      </w:r>
    </w:p>
    <w:p>
      <w:pPr>
        <w:pStyle w:val="ListParagraph"/>
        <w:numPr>
          <w:ilvl w:val="2"/>
          <w:numId w:val="7"/>
        </w:numPr>
        <w:tabs>
          <w:tab w:pos="1544" w:val="left" w:leader="none"/>
        </w:tabs>
        <w:spacing w:line="240" w:lineRule="auto" w:before="118" w:after="0"/>
        <w:ind w:left="1544" w:right="416" w:hanging="475"/>
        <w:jc w:val="left"/>
        <w:rPr>
          <w:sz w:val="20"/>
        </w:rPr>
      </w:pPr>
      <w:r>
        <w:rPr>
          <w:sz w:val="20"/>
        </w:rPr>
        <w:t>Single-lane driveways shall be a minimum of 14 feet wide. Two-lane driveways shall be a minimum</w:t>
      </w:r>
      <w:r>
        <w:rPr>
          <w:spacing w:val="-4"/>
          <w:sz w:val="20"/>
        </w:rPr>
        <w:t> </w:t>
      </w:r>
      <w:r>
        <w:rPr>
          <w:sz w:val="20"/>
        </w:rPr>
        <w:t>of</w:t>
      </w:r>
      <w:r>
        <w:rPr>
          <w:spacing w:val="-4"/>
          <w:sz w:val="20"/>
        </w:rPr>
        <w:t> </w:t>
      </w:r>
      <w:r>
        <w:rPr>
          <w:sz w:val="20"/>
        </w:rPr>
        <w:t>24</w:t>
      </w:r>
      <w:r>
        <w:rPr>
          <w:spacing w:val="-3"/>
          <w:sz w:val="20"/>
        </w:rPr>
        <w:t> </w:t>
      </w:r>
      <w:r>
        <w:rPr>
          <w:sz w:val="20"/>
        </w:rPr>
        <w:t>feet wide.</w:t>
      </w:r>
      <w:r>
        <w:rPr>
          <w:spacing w:val="-3"/>
          <w:sz w:val="20"/>
        </w:rPr>
        <w:t> </w:t>
      </w:r>
      <w:r>
        <w:rPr>
          <w:sz w:val="20"/>
        </w:rPr>
        <w:t>Required</w:t>
      </w:r>
      <w:r>
        <w:rPr>
          <w:spacing w:val="-2"/>
          <w:sz w:val="20"/>
        </w:rPr>
        <w:t> </w:t>
      </w:r>
      <w:r>
        <w:rPr>
          <w:sz w:val="20"/>
        </w:rPr>
        <w:t>widths</w:t>
      </w:r>
      <w:r>
        <w:rPr>
          <w:spacing w:val="-2"/>
          <w:sz w:val="20"/>
        </w:rPr>
        <w:t> </w:t>
      </w:r>
      <w:r>
        <w:rPr>
          <w:sz w:val="20"/>
        </w:rPr>
        <w:t>shall</w:t>
      </w:r>
      <w:r>
        <w:rPr>
          <w:spacing w:val="-3"/>
          <w:sz w:val="20"/>
        </w:rPr>
        <w:t> </w:t>
      </w:r>
      <w:r>
        <w:rPr>
          <w:sz w:val="20"/>
        </w:rPr>
        <w:t>be</w:t>
      </w:r>
      <w:r>
        <w:rPr>
          <w:spacing w:val="-4"/>
          <w:sz w:val="20"/>
        </w:rPr>
        <w:t> </w:t>
      </w:r>
      <w:r>
        <w:rPr>
          <w:sz w:val="20"/>
        </w:rPr>
        <w:t>increased</w:t>
      </w:r>
      <w:r>
        <w:rPr>
          <w:spacing w:val="-2"/>
          <w:sz w:val="20"/>
        </w:rPr>
        <w:t> </w:t>
      </w:r>
      <w:r>
        <w:rPr>
          <w:sz w:val="20"/>
        </w:rPr>
        <w:t>according</w:t>
      </w:r>
      <w:r>
        <w:rPr>
          <w:spacing w:val="-3"/>
          <w:sz w:val="20"/>
        </w:rPr>
        <w:t> </w:t>
      </w:r>
      <w:r>
        <w:rPr>
          <w:sz w:val="20"/>
        </w:rPr>
        <w:t>to</w:t>
      </w:r>
      <w:r>
        <w:rPr>
          <w:spacing w:val="-3"/>
          <w:sz w:val="20"/>
        </w:rPr>
        <w:t> </w:t>
      </w:r>
      <w:r>
        <w:rPr>
          <w:sz w:val="20"/>
        </w:rPr>
        <w:t>vehicle</w:t>
      </w:r>
      <w:r>
        <w:rPr>
          <w:spacing w:val="-4"/>
          <w:sz w:val="20"/>
        </w:rPr>
        <w:t> </w:t>
      </w:r>
      <w:r>
        <w:rPr>
          <w:sz w:val="20"/>
        </w:rPr>
        <w:t>type</w:t>
      </w:r>
      <w:r>
        <w:rPr>
          <w:spacing w:val="-4"/>
          <w:sz w:val="20"/>
        </w:rPr>
        <w:t> </w:t>
      </w:r>
      <w:r>
        <w:rPr>
          <w:sz w:val="20"/>
        </w:rPr>
        <w:t>or</w:t>
      </w:r>
      <w:r>
        <w:rPr>
          <w:spacing w:val="-3"/>
          <w:sz w:val="20"/>
        </w:rPr>
        <w:t> </w:t>
      </w:r>
      <w:r>
        <w:rPr>
          <w:sz w:val="20"/>
        </w:rPr>
        <w:t>if</w:t>
      </w:r>
      <w:r>
        <w:rPr>
          <w:spacing w:val="-4"/>
          <w:sz w:val="20"/>
        </w:rPr>
        <w:t> </w:t>
      </w:r>
      <w:r>
        <w:rPr>
          <w:sz w:val="20"/>
        </w:rPr>
        <w:t>the number of parking stalls connected or the number of trips generated justifies such increase.</w:t>
      </w:r>
    </w:p>
    <w:p>
      <w:pPr>
        <w:pStyle w:val="ListParagraph"/>
        <w:numPr>
          <w:ilvl w:val="2"/>
          <w:numId w:val="7"/>
        </w:numPr>
        <w:tabs>
          <w:tab w:pos="1544" w:val="left" w:leader="none"/>
        </w:tabs>
        <w:spacing w:line="240" w:lineRule="auto" w:before="122" w:after="0"/>
        <w:ind w:left="1544" w:right="257" w:hanging="476"/>
        <w:jc w:val="left"/>
        <w:rPr>
          <w:sz w:val="20"/>
        </w:rPr>
      </w:pPr>
      <w:r>
        <w:rPr>
          <w:sz w:val="20"/>
        </w:rPr>
        <w:t>Any off-street parking facility shall have either driveway approaches of sufficient width to allow for two-way traffic, or one-way driveways connected to aisles, parking areas or maneuvering areas</w:t>
      </w:r>
      <w:r>
        <w:rPr>
          <w:spacing w:val="-2"/>
          <w:sz w:val="20"/>
        </w:rPr>
        <w:t> </w:t>
      </w:r>
      <w:r>
        <w:rPr>
          <w:sz w:val="20"/>
        </w:rPr>
        <w:t>in</w:t>
      </w:r>
      <w:r>
        <w:rPr>
          <w:spacing w:val="-2"/>
          <w:sz w:val="20"/>
        </w:rPr>
        <w:t> </w:t>
      </w:r>
      <w:r>
        <w:rPr>
          <w:sz w:val="20"/>
        </w:rPr>
        <w:t>such</w:t>
      </w:r>
      <w:r>
        <w:rPr>
          <w:spacing w:val="-2"/>
          <w:sz w:val="20"/>
        </w:rPr>
        <w:t> </w:t>
      </w:r>
      <w:r>
        <w:rPr>
          <w:sz w:val="20"/>
        </w:rPr>
        <w:t>a</w:t>
      </w:r>
      <w:r>
        <w:rPr>
          <w:spacing w:val="-2"/>
          <w:sz w:val="20"/>
        </w:rPr>
        <w:t> </w:t>
      </w:r>
      <w:r>
        <w:rPr>
          <w:sz w:val="20"/>
        </w:rPr>
        <w:t>manner</w:t>
      </w:r>
      <w:r>
        <w:rPr>
          <w:spacing w:val="-3"/>
          <w:sz w:val="20"/>
        </w:rPr>
        <w:t> </w:t>
      </w:r>
      <w:r>
        <w:rPr>
          <w:sz w:val="20"/>
        </w:rPr>
        <w:t>as</w:t>
      </w:r>
      <w:r>
        <w:rPr>
          <w:spacing w:val="-4"/>
          <w:sz w:val="20"/>
        </w:rPr>
        <w:t> </w:t>
      </w:r>
      <w:r>
        <w:rPr>
          <w:sz w:val="20"/>
        </w:rPr>
        <w:t>to</w:t>
      </w:r>
      <w:r>
        <w:rPr>
          <w:spacing w:val="-5"/>
          <w:sz w:val="20"/>
        </w:rPr>
        <w:t> </w:t>
      </w:r>
      <w:r>
        <w:rPr>
          <w:sz w:val="20"/>
        </w:rPr>
        <w:t>permit</w:t>
      </w:r>
      <w:r>
        <w:rPr>
          <w:spacing w:val="-3"/>
          <w:sz w:val="20"/>
        </w:rPr>
        <w:t> </w:t>
      </w:r>
      <w:r>
        <w:rPr>
          <w:sz w:val="20"/>
        </w:rPr>
        <w:t>traffic</w:t>
      </w:r>
      <w:r>
        <w:rPr>
          <w:spacing w:val="-3"/>
          <w:sz w:val="20"/>
        </w:rPr>
        <w:t> </w:t>
      </w:r>
      <w:r>
        <w:rPr>
          <w:sz w:val="20"/>
        </w:rPr>
        <w:t>to</w:t>
      </w:r>
      <w:r>
        <w:rPr>
          <w:spacing w:val="-3"/>
          <w:sz w:val="20"/>
        </w:rPr>
        <w:t> </w:t>
      </w:r>
      <w:r>
        <w:rPr>
          <w:sz w:val="20"/>
        </w:rPr>
        <w:t>simultaneously</w:t>
      </w:r>
      <w:r>
        <w:rPr>
          <w:spacing w:val="-2"/>
          <w:sz w:val="20"/>
        </w:rPr>
        <w:t> </w:t>
      </w:r>
      <w:r>
        <w:rPr>
          <w:sz w:val="20"/>
        </w:rPr>
        <w:t>enter</w:t>
      </w:r>
      <w:r>
        <w:rPr>
          <w:spacing w:val="-3"/>
          <w:sz w:val="20"/>
        </w:rPr>
        <w:t> </w:t>
      </w:r>
      <w:r>
        <w:rPr>
          <w:sz w:val="20"/>
        </w:rPr>
        <w:t>and</w:t>
      </w:r>
      <w:r>
        <w:rPr>
          <w:spacing w:val="-2"/>
          <w:sz w:val="20"/>
        </w:rPr>
        <w:t> </w:t>
      </w:r>
      <w:r>
        <w:rPr>
          <w:sz w:val="20"/>
        </w:rPr>
        <w:t>leave</w:t>
      </w:r>
      <w:r>
        <w:rPr>
          <w:spacing w:val="-4"/>
          <w:sz w:val="20"/>
        </w:rPr>
        <w:t> </w:t>
      </w:r>
      <w:r>
        <w:rPr>
          <w:sz w:val="20"/>
        </w:rPr>
        <w:t>the</w:t>
      </w:r>
      <w:r>
        <w:rPr>
          <w:spacing w:val="-4"/>
          <w:sz w:val="20"/>
        </w:rPr>
        <w:t> </w:t>
      </w:r>
      <w:r>
        <w:rPr>
          <w:sz w:val="20"/>
        </w:rPr>
        <w:t>property,</w:t>
      </w:r>
      <w:r>
        <w:rPr>
          <w:spacing w:val="-2"/>
          <w:sz w:val="20"/>
        </w:rPr>
        <w:t> </w:t>
      </w:r>
      <w:r>
        <w:rPr>
          <w:sz w:val="20"/>
        </w:rPr>
        <w:t>facing forward at the same time. A driveway which is only wide enough for one-way traffic shall be signed for one-way operation.</w:t>
      </w:r>
    </w:p>
    <w:p>
      <w:pPr>
        <w:pStyle w:val="ListParagraph"/>
        <w:numPr>
          <w:ilvl w:val="1"/>
          <w:numId w:val="7"/>
        </w:numPr>
        <w:tabs>
          <w:tab w:pos="1069" w:val="left" w:leader="none"/>
        </w:tabs>
        <w:spacing w:line="240" w:lineRule="auto" w:before="119" w:after="0"/>
        <w:ind w:left="1069" w:right="597" w:hanging="475"/>
        <w:jc w:val="left"/>
        <w:rPr>
          <w:sz w:val="20"/>
        </w:rPr>
      </w:pPr>
      <w:r>
        <w:rPr>
          <w:sz w:val="20"/>
        </w:rPr>
        <w:t>Parking and loading areas to be curbed. Except for one- and two-family dwellings, all parking and loading areas shall be constructed with a six-inch raised curb or wheel stops located a minimum distance</w:t>
      </w:r>
      <w:r>
        <w:rPr>
          <w:spacing w:val="-3"/>
          <w:sz w:val="20"/>
        </w:rPr>
        <w:t> </w:t>
      </w:r>
      <w:r>
        <w:rPr>
          <w:sz w:val="20"/>
        </w:rPr>
        <w:t>of</w:t>
      </w:r>
      <w:r>
        <w:rPr>
          <w:spacing w:val="-3"/>
          <w:sz w:val="20"/>
        </w:rPr>
        <w:t> </w:t>
      </w:r>
      <w:r>
        <w:rPr>
          <w:sz w:val="20"/>
        </w:rPr>
        <w:t>seven</w:t>
      </w:r>
      <w:r>
        <w:rPr>
          <w:spacing w:val="-1"/>
          <w:sz w:val="20"/>
        </w:rPr>
        <w:t> </w:t>
      </w:r>
      <w:r>
        <w:rPr>
          <w:sz w:val="20"/>
        </w:rPr>
        <w:t>feet</w:t>
      </w:r>
      <w:r>
        <w:rPr>
          <w:spacing w:val="-2"/>
          <w:sz w:val="20"/>
        </w:rPr>
        <w:t> </w:t>
      </w:r>
      <w:r>
        <w:rPr>
          <w:sz w:val="20"/>
        </w:rPr>
        <w:t>behind</w:t>
      </w:r>
      <w:r>
        <w:rPr>
          <w:spacing w:val="-1"/>
          <w:sz w:val="20"/>
        </w:rPr>
        <w:t> </w:t>
      </w:r>
      <w:r>
        <w:rPr>
          <w:sz w:val="20"/>
        </w:rPr>
        <w:t>the</w:t>
      </w:r>
      <w:r>
        <w:rPr>
          <w:spacing w:val="-3"/>
          <w:sz w:val="20"/>
        </w:rPr>
        <w:t> </w:t>
      </w:r>
      <w:r>
        <w:rPr>
          <w:sz w:val="20"/>
        </w:rPr>
        <w:t>street</w:t>
      </w:r>
      <w:r>
        <w:rPr>
          <w:spacing w:val="-2"/>
          <w:sz w:val="20"/>
        </w:rPr>
        <w:t> </w:t>
      </w:r>
      <w:r>
        <w:rPr>
          <w:sz w:val="20"/>
        </w:rPr>
        <w:t>right-of-way</w:t>
      </w:r>
      <w:r>
        <w:rPr>
          <w:spacing w:val="-1"/>
          <w:sz w:val="20"/>
        </w:rPr>
        <w:t> </w:t>
      </w:r>
      <w:r>
        <w:rPr>
          <w:sz w:val="20"/>
        </w:rPr>
        <w:t>line</w:t>
      </w:r>
      <w:r>
        <w:rPr>
          <w:spacing w:val="-3"/>
          <w:sz w:val="20"/>
        </w:rPr>
        <w:t> </w:t>
      </w:r>
      <w:r>
        <w:rPr>
          <w:sz w:val="20"/>
        </w:rPr>
        <w:t>and</w:t>
      </w:r>
      <w:r>
        <w:rPr>
          <w:spacing w:val="-1"/>
          <w:sz w:val="20"/>
        </w:rPr>
        <w:t> </w:t>
      </w:r>
      <w:r>
        <w:rPr>
          <w:sz w:val="20"/>
        </w:rPr>
        <w:t>other</w:t>
      </w:r>
      <w:r>
        <w:rPr>
          <w:spacing w:val="-2"/>
          <w:sz w:val="20"/>
        </w:rPr>
        <w:t> </w:t>
      </w:r>
      <w:r>
        <w:rPr>
          <w:sz w:val="20"/>
        </w:rPr>
        <w:t>property</w:t>
      </w:r>
      <w:r>
        <w:rPr>
          <w:spacing w:val="-1"/>
          <w:sz w:val="20"/>
        </w:rPr>
        <w:t> </w:t>
      </w:r>
      <w:r>
        <w:rPr>
          <w:sz w:val="20"/>
        </w:rPr>
        <w:t>lines</w:t>
      </w:r>
      <w:r>
        <w:rPr>
          <w:spacing w:val="-1"/>
          <w:sz w:val="20"/>
        </w:rPr>
        <w:t> </w:t>
      </w:r>
      <w:r>
        <w:rPr>
          <w:sz w:val="20"/>
        </w:rPr>
        <w:t>along</w:t>
      </w:r>
      <w:r>
        <w:rPr>
          <w:spacing w:val="-2"/>
          <w:sz w:val="20"/>
        </w:rPr>
        <w:t> </w:t>
      </w:r>
      <w:r>
        <w:rPr>
          <w:sz w:val="20"/>
        </w:rPr>
        <w:t>sidewalks, safety islands, driveways, sight distance triangles, and other places as determined by the CTE. The raised</w:t>
      </w:r>
      <w:r>
        <w:rPr>
          <w:spacing w:val="-2"/>
          <w:sz w:val="20"/>
        </w:rPr>
        <w:t> </w:t>
      </w:r>
      <w:r>
        <w:rPr>
          <w:sz w:val="20"/>
        </w:rPr>
        <w:t>curb</w:t>
      </w:r>
      <w:r>
        <w:rPr>
          <w:spacing w:val="-2"/>
          <w:sz w:val="20"/>
        </w:rPr>
        <w:t> </w:t>
      </w:r>
      <w:r>
        <w:rPr>
          <w:sz w:val="20"/>
        </w:rPr>
        <w:t>shall</w:t>
      </w:r>
      <w:r>
        <w:rPr>
          <w:spacing w:val="-3"/>
          <w:sz w:val="20"/>
        </w:rPr>
        <w:t> </w:t>
      </w:r>
      <w:r>
        <w:rPr>
          <w:sz w:val="20"/>
        </w:rPr>
        <w:t>be</w:t>
      </w:r>
      <w:r>
        <w:rPr>
          <w:spacing w:val="-4"/>
          <w:sz w:val="20"/>
        </w:rPr>
        <w:t> </w:t>
      </w:r>
      <w:r>
        <w:rPr>
          <w:sz w:val="20"/>
        </w:rPr>
        <w:t>constructed</w:t>
      </w:r>
      <w:r>
        <w:rPr>
          <w:spacing w:val="-2"/>
          <w:sz w:val="20"/>
        </w:rPr>
        <w:t> </w:t>
      </w:r>
      <w:r>
        <w:rPr>
          <w:sz w:val="20"/>
        </w:rPr>
        <w:t>in</w:t>
      </w:r>
      <w:r>
        <w:rPr>
          <w:spacing w:val="-2"/>
          <w:sz w:val="20"/>
        </w:rPr>
        <w:t> </w:t>
      </w:r>
      <w:r>
        <w:rPr>
          <w:sz w:val="20"/>
        </w:rPr>
        <w:t>such</w:t>
      </w:r>
      <w:r>
        <w:rPr>
          <w:spacing w:val="-2"/>
          <w:sz w:val="20"/>
        </w:rPr>
        <w:t> </w:t>
      </w:r>
      <w:r>
        <w:rPr>
          <w:sz w:val="20"/>
        </w:rPr>
        <w:t>a</w:t>
      </w:r>
      <w:r>
        <w:rPr>
          <w:spacing w:val="-3"/>
          <w:sz w:val="20"/>
        </w:rPr>
        <w:t> </w:t>
      </w:r>
      <w:r>
        <w:rPr>
          <w:sz w:val="20"/>
        </w:rPr>
        <w:t>manner</w:t>
      </w:r>
      <w:r>
        <w:rPr>
          <w:spacing w:val="-3"/>
          <w:sz w:val="20"/>
        </w:rPr>
        <w:t> </w:t>
      </w:r>
      <w:r>
        <w:rPr>
          <w:sz w:val="20"/>
        </w:rPr>
        <w:t>as</w:t>
      </w:r>
      <w:r>
        <w:rPr>
          <w:spacing w:val="-2"/>
          <w:sz w:val="20"/>
        </w:rPr>
        <w:t> </w:t>
      </w:r>
      <w:r>
        <w:rPr>
          <w:sz w:val="20"/>
        </w:rPr>
        <w:t>to</w:t>
      </w:r>
      <w:r>
        <w:rPr>
          <w:spacing w:val="-5"/>
          <w:sz w:val="20"/>
        </w:rPr>
        <w:t> </w:t>
      </w:r>
      <w:r>
        <w:rPr>
          <w:sz w:val="20"/>
        </w:rPr>
        <w:t>prevent</w:t>
      </w:r>
      <w:r>
        <w:rPr>
          <w:spacing w:val="-3"/>
          <w:sz w:val="20"/>
        </w:rPr>
        <w:t> </w:t>
      </w:r>
      <w:r>
        <w:rPr>
          <w:sz w:val="20"/>
        </w:rPr>
        <w:t>vehicles</w:t>
      </w:r>
      <w:r>
        <w:rPr>
          <w:spacing w:val="-2"/>
          <w:sz w:val="20"/>
        </w:rPr>
        <w:t> </w:t>
      </w:r>
      <w:r>
        <w:rPr>
          <w:sz w:val="20"/>
        </w:rPr>
        <w:t>from</w:t>
      </w:r>
      <w:r>
        <w:rPr>
          <w:spacing w:val="-4"/>
          <w:sz w:val="20"/>
        </w:rPr>
        <w:t> </w:t>
      </w:r>
      <w:r>
        <w:rPr>
          <w:sz w:val="20"/>
        </w:rPr>
        <w:t>crossing</w:t>
      </w:r>
      <w:r>
        <w:rPr>
          <w:spacing w:val="-3"/>
          <w:sz w:val="20"/>
        </w:rPr>
        <w:t> </w:t>
      </w:r>
      <w:r>
        <w:rPr>
          <w:sz w:val="20"/>
        </w:rPr>
        <w:t>sidewalks</w:t>
      </w:r>
      <w:r>
        <w:rPr>
          <w:spacing w:val="-2"/>
          <w:sz w:val="20"/>
        </w:rPr>
        <w:t> </w:t>
      </w:r>
      <w:r>
        <w:rPr>
          <w:sz w:val="20"/>
        </w:rPr>
        <w:t>or other pedestrian walkways, other than by means of an approved driveway approach.</w:t>
      </w:r>
    </w:p>
    <w:p>
      <w:pPr>
        <w:pStyle w:val="ListParagraph"/>
        <w:numPr>
          <w:ilvl w:val="0"/>
          <w:numId w:val="7"/>
        </w:numPr>
        <w:tabs>
          <w:tab w:pos="475" w:val="left" w:leader="none"/>
        </w:tabs>
        <w:spacing w:line="240" w:lineRule="auto" w:before="121" w:after="0"/>
        <w:ind w:left="475" w:right="6575" w:hanging="475"/>
        <w:jc w:val="right"/>
        <w:rPr>
          <w:i/>
          <w:sz w:val="20"/>
        </w:rPr>
      </w:pPr>
      <w:r>
        <w:rPr>
          <w:i/>
          <w:sz w:val="20"/>
        </w:rPr>
        <w:t>Additional</w:t>
      </w:r>
      <w:r>
        <w:rPr>
          <w:i/>
          <w:spacing w:val="-11"/>
          <w:sz w:val="20"/>
        </w:rPr>
        <w:t> </w:t>
      </w:r>
      <w:r>
        <w:rPr>
          <w:i/>
          <w:sz w:val="20"/>
        </w:rPr>
        <w:t>functional</w:t>
      </w:r>
      <w:r>
        <w:rPr>
          <w:i/>
          <w:spacing w:val="-10"/>
          <w:sz w:val="20"/>
        </w:rPr>
        <w:t> </w:t>
      </w:r>
      <w:r>
        <w:rPr>
          <w:i/>
          <w:spacing w:val="-2"/>
          <w:sz w:val="20"/>
        </w:rPr>
        <w:t>elements.</w:t>
      </w:r>
    </w:p>
    <w:p>
      <w:pPr>
        <w:pStyle w:val="ListParagraph"/>
        <w:numPr>
          <w:ilvl w:val="1"/>
          <w:numId w:val="7"/>
        </w:numPr>
        <w:tabs>
          <w:tab w:pos="475" w:val="left" w:leader="none"/>
        </w:tabs>
        <w:spacing w:line="240" w:lineRule="auto" w:before="119" w:after="0"/>
        <w:ind w:left="475" w:right="6556" w:hanging="475"/>
        <w:jc w:val="right"/>
        <w:rPr>
          <w:i/>
          <w:sz w:val="20"/>
        </w:rPr>
      </w:pPr>
      <w:r>
        <w:rPr>
          <w:i/>
          <w:sz w:val="20"/>
        </w:rPr>
        <w:t>Off-street</w:t>
      </w:r>
      <w:r>
        <w:rPr>
          <w:i/>
          <w:spacing w:val="-10"/>
          <w:sz w:val="20"/>
        </w:rPr>
        <w:t> </w:t>
      </w:r>
      <w:r>
        <w:rPr>
          <w:i/>
          <w:sz w:val="20"/>
        </w:rPr>
        <w:t>loading</w:t>
      </w:r>
      <w:r>
        <w:rPr>
          <w:i/>
          <w:spacing w:val="-9"/>
          <w:sz w:val="20"/>
        </w:rPr>
        <w:t> </w:t>
      </w:r>
      <w:r>
        <w:rPr>
          <w:i/>
          <w:spacing w:val="-2"/>
          <w:sz w:val="20"/>
        </w:rPr>
        <w:t>spaces.</w:t>
      </w:r>
    </w:p>
    <w:p>
      <w:pPr>
        <w:pStyle w:val="ListParagraph"/>
        <w:numPr>
          <w:ilvl w:val="2"/>
          <w:numId w:val="7"/>
        </w:numPr>
        <w:tabs>
          <w:tab w:pos="1543" w:val="left" w:leader="none"/>
        </w:tabs>
        <w:spacing w:line="240" w:lineRule="auto" w:before="120" w:after="0"/>
        <w:ind w:left="1543" w:right="311" w:hanging="476"/>
        <w:jc w:val="left"/>
        <w:rPr>
          <w:sz w:val="20"/>
        </w:rPr>
      </w:pPr>
      <w:r>
        <w:rPr>
          <w:sz w:val="20"/>
        </w:rPr>
        <w:t>Off-street loading spaces shall be designed to accommodate both the parking of and maneuvering of the design vehicle exclusive of those areas designated for aisles, driveways or parking</w:t>
      </w:r>
      <w:r>
        <w:rPr>
          <w:spacing w:val="-3"/>
          <w:sz w:val="20"/>
        </w:rPr>
        <w:t> </w:t>
      </w:r>
      <w:r>
        <w:rPr>
          <w:sz w:val="20"/>
        </w:rPr>
        <w:t>stalls.</w:t>
      </w:r>
      <w:r>
        <w:rPr>
          <w:spacing w:val="-3"/>
          <w:sz w:val="20"/>
        </w:rPr>
        <w:t> </w:t>
      </w:r>
      <w:r>
        <w:rPr>
          <w:sz w:val="20"/>
        </w:rPr>
        <w:t>Backing</w:t>
      </w:r>
      <w:r>
        <w:rPr>
          <w:spacing w:val="-3"/>
          <w:sz w:val="20"/>
        </w:rPr>
        <w:t> </w:t>
      </w:r>
      <w:r>
        <w:rPr>
          <w:sz w:val="20"/>
        </w:rPr>
        <w:t>from</w:t>
      </w:r>
      <w:r>
        <w:rPr>
          <w:spacing w:val="-4"/>
          <w:sz w:val="20"/>
        </w:rPr>
        <w:t> </w:t>
      </w:r>
      <w:r>
        <w:rPr>
          <w:sz w:val="20"/>
        </w:rPr>
        <w:t>or</w:t>
      </w:r>
      <w:r>
        <w:rPr>
          <w:spacing w:val="-3"/>
          <w:sz w:val="20"/>
        </w:rPr>
        <w:t> </w:t>
      </w:r>
      <w:r>
        <w:rPr>
          <w:sz w:val="20"/>
        </w:rPr>
        <w:t>onto</w:t>
      </w:r>
      <w:r>
        <w:rPr>
          <w:spacing w:val="-3"/>
          <w:sz w:val="20"/>
        </w:rPr>
        <w:t> </w:t>
      </w:r>
      <w:r>
        <w:rPr>
          <w:sz w:val="20"/>
        </w:rPr>
        <w:t>public</w:t>
      </w:r>
      <w:r>
        <w:rPr>
          <w:spacing w:val="-3"/>
          <w:sz w:val="20"/>
        </w:rPr>
        <w:t> </w:t>
      </w:r>
      <w:r>
        <w:rPr>
          <w:sz w:val="20"/>
        </w:rPr>
        <w:t>right-of-way</w:t>
      </w:r>
      <w:r>
        <w:rPr>
          <w:spacing w:val="-2"/>
          <w:sz w:val="20"/>
        </w:rPr>
        <w:t> </w:t>
      </w:r>
      <w:r>
        <w:rPr>
          <w:sz w:val="20"/>
        </w:rPr>
        <w:t>shall</w:t>
      </w:r>
      <w:r>
        <w:rPr>
          <w:spacing w:val="-3"/>
          <w:sz w:val="20"/>
        </w:rPr>
        <w:t> </w:t>
      </w:r>
      <w:r>
        <w:rPr>
          <w:sz w:val="20"/>
        </w:rPr>
        <w:t>not</w:t>
      </w:r>
      <w:r>
        <w:rPr>
          <w:spacing w:val="-3"/>
          <w:sz w:val="20"/>
        </w:rPr>
        <w:t> </w:t>
      </w:r>
      <w:r>
        <w:rPr>
          <w:sz w:val="20"/>
        </w:rPr>
        <w:t>be</w:t>
      </w:r>
      <w:r>
        <w:rPr>
          <w:spacing w:val="-4"/>
          <w:sz w:val="20"/>
        </w:rPr>
        <w:t> </w:t>
      </w:r>
      <w:r>
        <w:rPr>
          <w:sz w:val="20"/>
        </w:rPr>
        <w:t>permitted.</w:t>
      </w:r>
      <w:r>
        <w:rPr>
          <w:spacing w:val="-3"/>
          <w:sz w:val="20"/>
        </w:rPr>
        <w:t> </w:t>
      </w:r>
      <w:r>
        <w:rPr>
          <w:sz w:val="20"/>
        </w:rPr>
        <w:t>Off-street</w:t>
      </w:r>
      <w:r>
        <w:rPr>
          <w:spacing w:val="-3"/>
          <w:sz w:val="20"/>
        </w:rPr>
        <w:t> </w:t>
      </w:r>
      <w:r>
        <w:rPr>
          <w:sz w:val="20"/>
        </w:rPr>
        <w:t>loading spaces shall be directly accessible from a street without crossing or entering any other loading space and may not extend into any street.</w:t>
      </w:r>
    </w:p>
    <w:p>
      <w:pPr>
        <w:pStyle w:val="ListParagraph"/>
        <w:numPr>
          <w:ilvl w:val="2"/>
          <w:numId w:val="7"/>
        </w:numPr>
        <w:tabs>
          <w:tab w:pos="1540" w:val="left" w:leader="none"/>
          <w:tab w:pos="1543" w:val="left" w:leader="none"/>
        </w:tabs>
        <w:spacing w:line="240" w:lineRule="auto" w:before="121" w:after="0"/>
        <w:ind w:left="1543" w:right="413" w:hanging="476"/>
        <w:jc w:val="both"/>
        <w:rPr>
          <w:sz w:val="20"/>
        </w:rPr>
      </w:pPr>
      <w:r>
        <w:rPr>
          <w:sz w:val="20"/>
        </w:rPr>
        <w:t>Off-street</w:t>
      </w:r>
      <w:r>
        <w:rPr>
          <w:spacing w:val="-4"/>
          <w:sz w:val="20"/>
        </w:rPr>
        <w:t> </w:t>
      </w:r>
      <w:r>
        <w:rPr>
          <w:sz w:val="20"/>
        </w:rPr>
        <w:t>loading</w:t>
      </w:r>
      <w:r>
        <w:rPr>
          <w:spacing w:val="-4"/>
          <w:sz w:val="20"/>
        </w:rPr>
        <w:t> </w:t>
      </w:r>
      <w:r>
        <w:rPr>
          <w:sz w:val="20"/>
        </w:rPr>
        <w:t>space</w:t>
      </w:r>
      <w:r>
        <w:rPr>
          <w:spacing w:val="-5"/>
          <w:sz w:val="20"/>
        </w:rPr>
        <w:t> </w:t>
      </w:r>
      <w:r>
        <w:rPr>
          <w:sz w:val="20"/>
        </w:rPr>
        <w:t>dimensional</w:t>
      </w:r>
      <w:r>
        <w:rPr>
          <w:spacing w:val="-4"/>
          <w:sz w:val="20"/>
        </w:rPr>
        <w:t> </w:t>
      </w:r>
      <w:r>
        <w:rPr>
          <w:sz w:val="20"/>
        </w:rPr>
        <w:t>requirements.</w:t>
      </w:r>
      <w:r>
        <w:rPr>
          <w:spacing w:val="-4"/>
          <w:sz w:val="20"/>
        </w:rPr>
        <w:t> </w:t>
      </w:r>
      <w:r>
        <w:rPr>
          <w:sz w:val="20"/>
        </w:rPr>
        <w:t>Each</w:t>
      </w:r>
      <w:r>
        <w:rPr>
          <w:spacing w:val="-3"/>
          <w:sz w:val="20"/>
        </w:rPr>
        <w:t> </w:t>
      </w:r>
      <w:r>
        <w:rPr>
          <w:sz w:val="20"/>
        </w:rPr>
        <w:t>required</w:t>
      </w:r>
      <w:r>
        <w:rPr>
          <w:spacing w:val="-3"/>
          <w:sz w:val="20"/>
        </w:rPr>
        <w:t> </w:t>
      </w:r>
      <w:r>
        <w:rPr>
          <w:sz w:val="20"/>
        </w:rPr>
        <w:t>off-street</w:t>
      </w:r>
      <w:r>
        <w:rPr>
          <w:spacing w:val="-4"/>
          <w:sz w:val="20"/>
        </w:rPr>
        <w:t> </w:t>
      </w:r>
      <w:r>
        <w:rPr>
          <w:sz w:val="20"/>
        </w:rPr>
        <w:t>loading</w:t>
      </w:r>
      <w:r>
        <w:rPr>
          <w:spacing w:val="-4"/>
          <w:sz w:val="20"/>
        </w:rPr>
        <w:t> </w:t>
      </w:r>
      <w:r>
        <w:rPr>
          <w:sz w:val="20"/>
        </w:rPr>
        <w:t>space</w:t>
      </w:r>
      <w:r>
        <w:rPr>
          <w:spacing w:val="-5"/>
          <w:sz w:val="20"/>
        </w:rPr>
        <w:t> </w:t>
      </w:r>
      <w:r>
        <w:rPr>
          <w:sz w:val="20"/>
        </w:rPr>
        <w:t>shall have</w:t>
      </w:r>
      <w:r>
        <w:rPr>
          <w:spacing w:val="-3"/>
          <w:sz w:val="20"/>
        </w:rPr>
        <w:t> </w:t>
      </w:r>
      <w:r>
        <w:rPr>
          <w:sz w:val="20"/>
        </w:rPr>
        <w:t>a</w:t>
      </w:r>
      <w:r>
        <w:rPr>
          <w:spacing w:val="-2"/>
          <w:sz w:val="20"/>
        </w:rPr>
        <w:t> </w:t>
      </w:r>
      <w:r>
        <w:rPr>
          <w:sz w:val="20"/>
        </w:rPr>
        <w:t>minimum</w:t>
      </w:r>
      <w:r>
        <w:rPr>
          <w:spacing w:val="-3"/>
          <w:sz w:val="20"/>
        </w:rPr>
        <w:t> </w:t>
      </w:r>
      <w:r>
        <w:rPr>
          <w:sz w:val="20"/>
        </w:rPr>
        <w:t>dimension</w:t>
      </w:r>
      <w:r>
        <w:rPr>
          <w:spacing w:val="-1"/>
          <w:sz w:val="20"/>
        </w:rPr>
        <w:t> </w:t>
      </w:r>
      <w:r>
        <w:rPr>
          <w:sz w:val="20"/>
        </w:rPr>
        <w:t>of</w:t>
      </w:r>
      <w:r>
        <w:rPr>
          <w:spacing w:val="-3"/>
          <w:sz w:val="20"/>
        </w:rPr>
        <w:t> </w:t>
      </w:r>
      <w:r>
        <w:rPr>
          <w:sz w:val="20"/>
        </w:rPr>
        <w:t>12</w:t>
      </w:r>
      <w:r>
        <w:rPr>
          <w:spacing w:val="-2"/>
          <w:sz w:val="20"/>
        </w:rPr>
        <w:t> </w:t>
      </w:r>
      <w:r>
        <w:rPr>
          <w:sz w:val="20"/>
        </w:rPr>
        <w:t>feet</w:t>
      </w:r>
      <w:r>
        <w:rPr>
          <w:spacing w:val="-2"/>
          <w:sz w:val="20"/>
        </w:rPr>
        <w:t> </w:t>
      </w:r>
      <w:r>
        <w:rPr>
          <w:sz w:val="20"/>
        </w:rPr>
        <w:t>by</w:t>
      </w:r>
      <w:r>
        <w:rPr>
          <w:spacing w:val="-1"/>
          <w:sz w:val="20"/>
        </w:rPr>
        <w:t> </w:t>
      </w:r>
      <w:r>
        <w:rPr>
          <w:sz w:val="20"/>
        </w:rPr>
        <w:t>40</w:t>
      </w:r>
      <w:r>
        <w:rPr>
          <w:spacing w:val="-2"/>
          <w:sz w:val="20"/>
        </w:rPr>
        <w:t> </w:t>
      </w:r>
      <w:r>
        <w:rPr>
          <w:sz w:val="20"/>
        </w:rPr>
        <w:t>feet</w:t>
      </w:r>
      <w:r>
        <w:rPr>
          <w:spacing w:val="-2"/>
          <w:sz w:val="20"/>
        </w:rPr>
        <w:t> </w:t>
      </w:r>
      <w:r>
        <w:rPr>
          <w:sz w:val="20"/>
        </w:rPr>
        <w:t>and</w:t>
      </w:r>
      <w:r>
        <w:rPr>
          <w:spacing w:val="-1"/>
          <w:sz w:val="20"/>
        </w:rPr>
        <w:t> </w:t>
      </w:r>
      <w:r>
        <w:rPr>
          <w:sz w:val="20"/>
        </w:rPr>
        <w:t>a</w:t>
      </w:r>
      <w:r>
        <w:rPr>
          <w:spacing w:val="-2"/>
          <w:sz w:val="20"/>
        </w:rPr>
        <w:t> </w:t>
      </w:r>
      <w:r>
        <w:rPr>
          <w:sz w:val="20"/>
        </w:rPr>
        <w:t>minimum</w:t>
      </w:r>
      <w:r>
        <w:rPr>
          <w:spacing w:val="-3"/>
          <w:sz w:val="20"/>
        </w:rPr>
        <w:t> </w:t>
      </w:r>
      <w:r>
        <w:rPr>
          <w:sz w:val="20"/>
        </w:rPr>
        <w:t>overhead</w:t>
      </w:r>
      <w:r>
        <w:rPr>
          <w:spacing w:val="-1"/>
          <w:sz w:val="20"/>
        </w:rPr>
        <w:t> </w:t>
      </w:r>
      <w:r>
        <w:rPr>
          <w:sz w:val="20"/>
        </w:rPr>
        <w:t>clearance</w:t>
      </w:r>
      <w:r>
        <w:rPr>
          <w:spacing w:val="-3"/>
          <w:sz w:val="20"/>
        </w:rPr>
        <w:t> </w:t>
      </w:r>
      <w:r>
        <w:rPr>
          <w:sz w:val="20"/>
        </w:rPr>
        <w:t>of</w:t>
      </w:r>
      <w:r>
        <w:rPr>
          <w:spacing w:val="-3"/>
          <w:sz w:val="20"/>
        </w:rPr>
        <w:t> </w:t>
      </w:r>
      <w:r>
        <w:rPr>
          <w:sz w:val="20"/>
        </w:rPr>
        <w:t>14</w:t>
      </w:r>
      <w:r>
        <w:rPr>
          <w:spacing w:val="-2"/>
          <w:sz w:val="20"/>
        </w:rPr>
        <w:t> </w:t>
      </w:r>
      <w:r>
        <w:rPr>
          <w:sz w:val="20"/>
        </w:rPr>
        <w:t>feet above the paving grade.</w:t>
      </w:r>
    </w:p>
    <w:p>
      <w:pPr>
        <w:pStyle w:val="ListParagraph"/>
        <w:numPr>
          <w:ilvl w:val="1"/>
          <w:numId w:val="7"/>
        </w:numPr>
        <w:tabs>
          <w:tab w:pos="1066" w:val="left" w:leader="none"/>
        </w:tabs>
        <w:spacing w:line="240" w:lineRule="auto" w:before="120" w:after="0"/>
        <w:ind w:left="1066" w:right="0" w:hanging="473"/>
        <w:jc w:val="both"/>
        <w:rPr>
          <w:i/>
          <w:sz w:val="20"/>
        </w:rPr>
      </w:pPr>
      <w:r>
        <w:rPr>
          <w:i/>
          <w:sz w:val="20"/>
        </w:rPr>
        <w:t>Handicapped</w:t>
      </w:r>
      <w:r>
        <w:rPr>
          <w:i/>
          <w:spacing w:val="-10"/>
          <w:sz w:val="20"/>
        </w:rPr>
        <w:t> </w:t>
      </w:r>
      <w:r>
        <w:rPr>
          <w:i/>
          <w:sz w:val="20"/>
        </w:rPr>
        <w:t>parking</w:t>
      </w:r>
      <w:r>
        <w:rPr>
          <w:i/>
          <w:spacing w:val="-10"/>
          <w:sz w:val="20"/>
        </w:rPr>
        <w:t> </w:t>
      </w:r>
      <w:r>
        <w:rPr>
          <w:i/>
          <w:spacing w:val="-2"/>
          <w:sz w:val="20"/>
        </w:rPr>
        <w:t>spaces.</w:t>
      </w:r>
    </w:p>
    <w:p>
      <w:pPr>
        <w:pStyle w:val="ListParagraph"/>
        <w:numPr>
          <w:ilvl w:val="2"/>
          <w:numId w:val="7"/>
        </w:numPr>
        <w:tabs>
          <w:tab w:pos="1541" w:val="left" w:leader="none"/>
          <w:tab w:pos="1543" w:val="left" w:leader="none"/>
        </w:tabs>
        <w:spacing w:line="240" w:lineRule="auto" w:before="118" w:after="0"/>
        <w:ind w:left="1543" w:right="574" w:hanging="476"/>
        <w:jc w:val="both"/>
        <w:rPr>
          <w:sz w:val="20"/>
        </w:rPr>
      </w:pPr>
      <w:r>
        <w:rPr>
          <w:sz w:val="20"/>
        </w:rPr>
        <w:t>All handicapped parking spaces shall be accessible by a curb cut or curb ramp. Handicapped spaces</w:t>
      </w:r>
      <w:r>
        <w:rPr>
          <w:spacing w:val="-2"/>
          <w:sz w:val="20"/>
        </w:rPr>
        <w:t> </w:t>
      </w:r>
      <w:r>
        <w:rPr>
          <w:sz w:val="20"/>
        </w:rPr>
        <w:t>and</w:t>
      </w:r>
      <w:r>
        <w:rPr>
          <w:spacing w:val="-2"/>
          <w:sz w:val="20"/>
        </w:rPr>
        <w:t> </w:t>
      </w:r>
      <w:r>
        <w:rPr>
          <w:sz w:val="20"/>
        </w:rPr>
        <w:t>access</w:t>
      </w:r>
      <w:r>
        <w:rPr>
          <w:spacing w:val="-2"/>
          <w:sz w:val="20"/>
        </w:rPr>
        <w:t> </w:t>
      </w:r>
      <w:r>
        <w:rPr>
          <w:sz w:val="20"/>
        </w:rPr>
        <w:t>aisles</w:t>
      </w:r>
      <w:r>
        <w:rPr>
          <w:spacing w:val="-2"/>
          <w:sz w:val="20"/>
        </w:rPr>
        <w:t> </w:t>
      </w:r>
      <w:r>
        <w:rPr>
          <w:sz w:val="20"/>
        </w:rPr>
        <w:t>shall</w:t>
      </w:r>
      <w:r>
        <w:rPr>
          <w:spacing w:val="-5"/>
          <w:sz w:val="20"/>
        </w:rPr>
        <w:t> </w:t>
      </w:r>
      <w:r>
        <w:rPr>
          <w:sz w:val="20"/>
        </w:rPr>
        <w:t>be</w:t>
      </w:r>
      <w:r>
        <w:rPr>
          <w:spacing w:val="-4"/>
          <w:sz w:val="20"/>
        </w:rPr>
        <w:t> </w:t>
      </w:r>
      <w:r>
        <w:rPr>
          <w:sz w:val="20"/>
        </w:rPr>
        <w:t>paved</w:t>
      </w:r>
      <w:r>
        <w:rPr>
          <w:spacing w:val="-2"/>
          <w:sz w:val="20"/>
        </w:rPr>
        <w:t> </w:t>
      </w:r>
      <w:r>
        <w:rPr>
          <w:sz w:val="20"/>
        </w:rPr>
        <w:t>and</w:t>
      </w:r>
      <w:r>
        <w:rPr>
          <w:spacing w:val="-2"/>
          <w:sz w:val="20"/>
        </w:rPr>
        <w:t> </w:t>
      </w:r>
      <w:r>
        <w:rPr>
          <w:sz w:val="20"/>
        </w:rPr>
        <w:t>located</w:t>
      </w:r>
      <w:r>
        <w:rPr>
          <w:spacing w:val="-2"/>
          <w:sz w:val="20"/>
        </w:rPr>
        <w:t> </w:t>
      </w:r>
      <w:r>
        <w:rPr>
          <w:sz w:val="20"/>
        </w:rPr>
        <w:t>at</w:t>
      </w:r>
      <w:r>
        <w:rPr>
          <w:spacing w:val="-3"/>
          <w:sz w:val="20"/>
        </w:rPr>
        <w:t> </w:t>
      </w:r>
      <w:r>
        <w:rPr>
          <w:sz w:val="20"/>
        </w:rPr>
        <w:t>the</w:t>
      </w:r>
      <w:r>
        <w:rPr>
          <w:spacing w:val="-4"/>
          <w:sz w:val="20"/>
        </w:rPr>
        <w:t> </w:t>
      </w:r>
      <w:r>
        <w:rPr>
          <w:sz w:val="20"/>
        </w:rPr>
        <w:t>closest</w:t>
      </w:r>
      <w:r>
        <w:rPr>
          <w:spacing w:val="-3"/>
          <w:sz w:val="20"/>
        </w:rPr>
        <w:t> </w:t>
      </w:r>
      <w:r>
        <w:rPr>
          <w:sz w:val="20"/>
        </w:rPr>
        <w:t>practical</w:t>
      </w:r>
      <w:r>
        <w:rPr>
          <w:spacing w:val="-3"/>
          <w:sz w:val="20"/>
        </w:rPr>
        <w:t> </w:t>
      </w:r>
      <w:r>
        <w:rPr>
          <w:sz w:val="20"/>
        </w:rPr>
        <w:t>point</w:t>
      </w:r>
      <w:r>
        <w:rPr>
          <w:spacing w:val="-3"/>
          <w:sz w:val="20"/>
        </w:rPr>
        <w:t> </w:t>
      </w:r>
      <w:r>
        <w:rPr>
          <w:sz w:val="20"/>
        </w:rPr>
        <w:t>to</w:t>
      </w:r>
      <w:r>
        <w:rPr>
          <w:spacing w:val="-3"/>
          <w:sz w:val="20"/>
        </w:rPr>
        <w:t> </w:t>
      </w:r>
      <w:r>
        <w:rPr>
          <w:sz w:val="20"/>
        </w:rPr>
        <w:t>the</w:t>
      </w:r>
      <w:r>
        <w:rPr>
          <w:spacing w:val="-4"/>
          <w:sz w:val="20"/>
        </w:rPr>
        <w:t> </w:t>
      </w:r>
      <w:r>
        <w:rPr>
          <w:sz w:val="20"/>
        </w:rPr>
        <w:t>use</w:t>
      </w:r>
      <w:r>
        <w:rPr>
          <w:spacing w:val="-4"/>
          <w:sz w:val="20"/>
        </w:rPr>
        <w:t> </w:t>
      </w:r>
      <w:r>
        <w:rPr>
          <w:sz w:val="20"/>
        </w:rPr>
        <w:t>or</w:t>
      </w:r>
    </w:p>
    <w:p>
      <w:pPr>
        <w:spacing w:after="0" w:line="240" w:lineRule="auto"/>
        <w:jc w:val="both"/>
        <w:rPr>
          <w:sz w:val="20"/>
        </w:rPr>
        <w:sectPr>
          <w:pgSz w:w="12240" w:h="15840"/>
          <w:pgMar w:header="854" w:footer="1410" w:top="1360" w:bottom="1600" w:left="1320" w:right="1220"/>
        </w:sectPr>
      </w:pPr>
    </w:p>
    <w:p>
      <w:pPr>
        <w:pStyle w:val="BodyText"/>
        <w:spacing w:before="66"/>
        <w:ind w:left="1545" w:right="200" w:firstLine="0"/>
      </w:pPr>
      <w:r>
        <w:rPr/>
        <w:t>structure</w:t>
      </w:r>
      <w:r>
        <w:rPr>
          <w:spacing w:val="-3"/>
        </w:rPr>
        <w:t> </w:t>
      </w:r>
      <w:r>
        <w:rPr/>
        <w:t>on</w:t>
      </w:r>
      <w:r>
        <w:rPr>
          <w:spacing w:val="-1"/>
        </w:rPr>
        <w:t> </w:t>
      </w:r>
      <w:r>
        <w:rPr/>
        <w:t>the</w:t>
      </w:r>
      <w:r>
        <w:rPr>
          <w:spacing w:val="-3"/>
        </w:rPr>
        <w:t> </w:t>
      </w:r>
      <w:r>
        <w:rPr/>
        <w:t>premises</w:t>
      </w:r>
      <w:r>
        <w:rPr>
          <w:spacing w:val="-1"/>
        </w:rPr>
        <w:t> </w:t>
      </w:r>
      <w:r>
        <w:rPr/>
        <w:t>and</w:t>
      </w:r>
      <w:r>
        <w:rPr>
          <w:spacing w:val="-4"/>
        </w:rPr>
        <w:t> </w:t>
      </w:r>
      <w:r>
        <w:rPr/>
        <w:t>so</w:t>
      </w:r>
      <w:r>
        <w:rPr>
          <w:spacing w:val="-2"/>
        </w:rPr>
        <w:t> </w:t>
      </w:r>
      <w:r>
        <w:rPr/>
        <w:t>that</w:t>
      </w:r>
      <w:r>
        <w:rPr>
          <w:spacing w:val="-2"/>
        </w:rPr>
        <w:t> </w:t>
      </w:r>
      <w:r>
        <w:rPr/>
        <w:t>it</w:t>
      </w:r>
      <w:r>
        <w:rPr>
          <w:spacing w:val="-4"/>
        </w:rPr>
        <w:t> </w:t>
      </w:r>
      <w:r>
        <w:rPr/>
        <w:t>will</w:t>
      </w:r>
      <w:r>
        <w:rPr>
          <w:spacing w:val="-2"/>
        </w:rPr>
        <w:t> </w:t>
      </w:r>
      <w:r>
        <w:rPr/>
        <w:t>not</w:t>
      </w:r>
      <w:r>
        <w:rPr>
          <w:spacing w:val="-2"/>
        </w:rPr>
        <w:t> </w:t>
      </w:r>
      <w:r>
        <w:rPr/>
        <w:t>be</w:t>
      </w:r>
      <w:r>
        <w:rPr>
          <w:spacing w:val="-3"/>
        </w:rPr>
        <w:t> </w:t>
      </w:r>
      <w:r>
        <w:rPr/>
        <w:t>necessary</w:t>
      </w:r>
      <w:r>
        <w:rPr>
          <w:spacing w:val="-1"/>
        </w:rPr>
        <w:t> </w:t>
      </w:r>
      <w:r>
        <w:rPr/>
        <w:t>for</w:t>
      </w:r>
      <w:r>
        <w:rPr>
          <w:spacing w:val="-2"/>
        </w:rPr>
        <w:t> </w:t>
      </w:r>
      <w:r>
        <w:rPr/>
        <w:t>individuals</w:t>
      </w:r>
      <w:r>
        <w:rPr>
          <w:spacing w:val="-3"/>
        </w:rPr>
        <w:t> </w:t>
      </w:r>
      <w:r>
        <w:rPr/>
        <w:t>to</w:t>
      </w:r>
      <w:r>
        <w:rPr>
          <w:spacing w:val="-2"/>
        </w:rPr>
        <w:t> </w:t>
      </w:r>
      <w:r>
        <w:rPr/>
        <w:t>access</w:t>
      </w:r>
      <w:r>
        <w:rPr>
          <w:spacing w:val="-1"/>
        </w:rPr>
        <w:t> </w:t>
      </w:r>
      <w:r>
        <w:rPr/>
        <w:t>the</w:t>
      </w:r>
      <w:r>
        <w:rPr>
          <w:spacing w:val="-5"/>
        </w:rPr>
        <w:t> </w:t>
      </w:r>
      <w:r>
        <w:rPr/>
        <w:t>space from behind other nonhandicapped spaces.</w:t>
      </w:r>
    </w:p>
    <w:p>
      <w:pPr>
        <w:pStyle w:val="ListParagraph"/>
        <w:numPr>
          <w:ilvl w:val="2"/>
          <w:numId w:val="7"/>
        </w:numPr>
        <w:tabs>
          <w:tab w:pos="1545" w:val="left" w:leader="none"/>
        </w:tabs>
        <w:spacing w:line="240" w:lineRule="auto" w:before="119" w:after="0"/>
        <w:ind w:left="1545" w:right="247" w:hanging="476"/>
        <w:jc w:val="left"/>
        <w:rPr>
          <w:sz w:val="20"/>
        </w:rPr>
      </w:pPr>
      <w:r>
        <w:rPr>
          <w:sz w:val="20"/>
        </w:rPr>
        <w:t>Each handicapped parking space, regardless of the angle of design, shall have a minimum width of 12 feet, a minimum 20 feet in length with an adjacent five and parallel five-foot wide access aisle and shall comply with the standards specified in the Florida Accessibility Code for Building Construction,</w:t>
      </w:r>
      <w:r>
        <w:rPr>
          <w:spacing w:val="-3"/>
          <w:sz w:val="20"/>
        </w:rPr>
        <w:t> </w:t>
      </w:r>
      <w:r>
        <w:rPr>
          <w:sz w:val="20"/>
        </w:rPr>
        <w:t>latest</w:t>
      </w:r>
      <w:r>
        <w:rPr>
          <w:spacing w:val="-4"/>
          <w:sz w:val="20"/>
        </w:rPr>
        <w:t> </w:t>
      </w:r>
      <w:r>
        <w:rPr>
          <w:sz w:val="20"/>
        </w:rPr>
        <w:t>edition,</w:t>
      </w:r>
      <w:r>
        <w:rPr>
          <w:spacing w:val="-3"/>
          <w:sz w:val="20"/>
        </w:rPr>
        <w:t> </w:t>
      </w:r>
      <w:r>
        <w:rPr>
          <w:sz w:val="20"/>
        </w:rPr>
        <w:t>published</w:t>
      </w:r>
      <w:r>
        <w:rPr>
          <w:spacing w:val="-3"/>
          <w:sz w:val="20"/>
        </w:rPr>
        <w:t> </w:t>
      </w:r>
      <w:r>
        <w:rPr>
          <w:sz w:val="20"/>
        </w:rPr>
        <w:t>by</w:t>
      </w:r>
      <w:r>
        <w:rPr>
          <w:spacing w:val="-3"/>
          <w:sz w:val="20"/>
        </w:rPr>
        <w:t> </w:t>
      </w:r>
      <w:r>
        <w:rPr>
          <w:sz w:val="20"/>
        </w:rPr>
        <w:t>the</w:t>
      </w:r>
      <w:r>
        <w:rPr>
          <w:spacing w:val="-4"/>
          <w:sz w:val="20"/>
        </w:rPr>
        <w:t> </w:t>
      </w:r>
      <w:r>
        <w:rPr>
          <w:sz w:val="20"/>
        </w:rPr>
        <w:t>Florida</w:t>
      </w:r>
      <w:r>
        <w:rPr>
          <w:spacing w:val="-4"/>
          <w:sz w:val="20"/>
        </w:rPr>
        <w:t> </w:t>
      </w:r>
      <w:r>
        <w:rPr>
          <w:sz w:val="20"/>
        </w:rPr>
        <w:t>Department</w:t>
      </w:r>
      <w:r>
        <w:rPr>
          <w:spacing w:val="-4"/>
          <w:sz w:val="20"/>
        </w:rPr>
        <w:t> </w:t>
      </w:r>
      <w:r>
        <w:rPr>
          <w:sz w:val="20"/>
        </w:rPr>
        <w:t>of</w:t>
      </w:r>
      <w:r>
        <w:rPr>
          <w:spacing w:val="-4"/>
          <w:sz w:val="20"/>
        </w:rPr>
        <w:t> </w:t>
      </w:r>
      <w:r>
        <w:rPr>
          <w:sz w:val="20"/>
        </w:rPr>
        <w:t>Community</w:t>
      </w:r>
      <w:r>
        <w:rPr>
          <w:spacing w:val="-3"/>
          <w:sz w:val="20"/>
        </w:rPr>
        <w:t> </w:t>
      </w:r>
      <w:r>
        <w:rPr>
          <w:sz w:val="20"/>
        </w:rPr>
        <w:t>Affairs</w:t>
      </w:r>
      <w:r>
        <w:rPr>
          <w:spacing w:val="-3"/>
          <w:sz w:val="20"/>
        </w:rPr>
        <w:t> </w:t>
      </w:r>
      <w:r>
        <w:rPr>
          <w:sz w:val="20"/>
        </w:rPr>
        <w:t>and</w:t>
      </w:r>
      <w:r>
        <w:rPr>
          <w:spacing w:val="-3"/>
          <w:sz w:val="20"/>
        </w:rPr>
        <w:t> </w:t>
      </w:r>
      <w:r>
        <w:rPr>
          <w:sz w:val="20"/>
        </w:rPr>
        <w:t>F.S.</w:t>
      </w:r>
      <w:r>
        <w:rPr>
          <w:spacing w:val="-4"/>
          <w:sz w:val="20"/>
        </w:rPr>
        <w:t> </w:t>
      </w:r>
      <w:r>
        <w:rPr>
          <w:sz w:val="20"/>
        </w:rPr>
        <w:t>§ </w:t>
      </w:r>
      <w:r>
        <w:rPr>
          <w:spacing w:val="-2"/>
          <w:sz w:val="20"/>
        </w:rPr>
        <w:t>316.1955.</w:t>
      </w:r>
    </w:p>
    <w:p>
      <w:pPr>
        <w:pStyle w:val="ListParagraph"/>
        <w:numPr>
          <w:ilvl w:val="2"/>
          <w:numId w:val="7"/>
        </w:numPr>
        <w:tabs>
          <w:tab w:pos="1545" w:val="left" w:leader="none"/>
        </w:tabs>
        <w:spacing w:line="240" w:lineRule="auto" w:before="121" w:after="0"/>
        <w:ind w:left="1545" w:right="221" w:hanging="476"/>
        <w:jc w:val="left"/>
        <w:rPr>
          <w:sz w:val="20"/>
        </w:rPr>
      </w:pPr>
      <w:r>
        <w:rPr>
          <w:sz w:val="20"/>
        </w:rPr>
        <w:t>Each handicapped</w:t>
      </w:r>
      <w:r>
        <w:rPr>
          <w:spacing w:val="-1"/>
          <w:sz w:val="20"/>
        </w:rPr>
        <w:t> </w:t>
      </w:r>
      <w:r>
        <w:rPr>
          <w:sz w:val="20"/>
        </w:rPr>
        <w:t>space shall</w:t>
      </w:r>
      <w:r>
        <w:rPr>
          <w:spacing w:val="-2"/>
          <w:sz w:val="20"/>
        </w:rPr>
        <w:t> </w:t>
      </w:r>
      <w:r>
        <w:rPr>
          <w:sz w:val="20"/>
        </w:rPr>
        <w:t>be prominently posted with a permanent sign of a design specified in</w:t>
      </w:r>
      <w:r>
        <w:rPr>
          <w:spacing w:val="-3"/>
          <w:sz w:val="20"/>
        </w:rPr>
        <w:t> </w:t>
      </w:r>
      <w:r>
        <w:rPr>
          <w:sz w:val="20"/>
        </w:rPr>
        <w:t>"Roadway</w:t>
      </w:r>
      <w:r>
        <w:rPr>
          <w:spacing w:val="-3"/>
          <w:sz w:val="20"/>
        </w:rPr>
        <w:t> </w:t>
      </w:r>
      <w:r>
        <w:rPr>
          <w:sz w:val="20"/>
        </w:rPr>
        <w:t>and</w:t>
      </w:r>
      <w:r>
        <w:rPr>
          <w:spacing w:val="-3"/>
          <w:sz w:val="20"/>
        </w:rPr>
        <w:t> </w:t>
      </w:r>
      <w:r>
        <w:rPr>
          <w:sz w:val="20"/>
        </w:rPr>
        <w:t>Traffic</w:t>
      </w:r>
      <w:r>
        <w:rPr>
          <w:spacing w:val="-4"/>
          <w:sz w:val="20"/>
        </w:rPr>
        <w:t> </w:t>
      </w:r>
      <w:r>
        <w:rPr>
          <w:sz w:val="20"/>
        </w:rPr>
        <w:t>Design</w:t>
      </w:r>
      <w:r>
        <w:rPr>
          <w:spacing w:val="-3"/>
          <w:sz w:val="20"/>
        </w:rPr>
        <w:t> </w:t>
      </w:r>
      <w:r>
        <w:rPr>
          <w:sz w:val="20"/>
        </w:rPr>
        <w:t>Standards",</w:t>
      </w:r>
      <w:r>
        <w:rPr>
          <w:spacing w:val="-3"/>
          <w:sz w:val="20"/>
        </w:rPr>
        <w:t> </w:t>
      </w:r>
      <w:r>
        <w:rPr>
          <w:sz w:val="20"/>
        </w:rPr>
        <w:t>latest</w:t>
      </w:r>
      <w:r>
        <w:rPr>
          <w:spacing w:val="-4"/>
          <w:sz w:val="20"/>
        </w:rPr>
        <w:t> </w:t>
      </w:r>
      <w:r>
        <w:rPr>
          <w:sz w:val="20"/>
        </w:rPr>
        <w:t>edition,</w:t>
      </w:r>
      <w:r>
        <w:rPr>
          <w:spacing w:val="-3"/>
          <w:sz w:val="20"/>
        </w:rPr>
        <w:t> </w:t>
      </w:r>
      <w:r>
        <w:rPr>
          <w:sz w:val="20"/>
        </w:rPr>
        <w:t>published</w:t>
      </w:r>
      <w:r>
        <w:rPr>
          <w:spacing w:val="-3"/>
          <w:sz w:val="20"/>
        </w:rPr>
        <w:t> </w:t>
      </w:r>
      <w:r>
        <w:rPr>
          <w:sz w:val="20"/>
        </w:rPr>
        <w:t>by</w:t>
      </w:r>
      <w:r>
        <w:rPr>
          <w:spacing w:val="-3"/>
          <w:sz w:val="20"/>
        </w:rPr>
        <w:t> </w:t>
      </w:r>
      <w:r>
        <w:rPr>
          <w:sz w:val="20"/>
        </w:rPr>
        <w:t>the</w:t>
      </w:r>
      <w:r>
        <w:rPr>
          <w:spacing w:val="-5"/>
          <w:sz w:val="20"/>
        </w:rPr>
        <w:t> </w:t>
      </w:r>
      <w:r>
        <w:rPr>
          <w:sz w:val="20"/>
        </w:rPr>
        <w:t>Florida</w:t>
      </w:r>
      <w:r>
        <w:rPr>
          <w:spacing w:val="-4"/>
          <w:sz w:val="20"/>
        </w:rPr>
        <w:t> </w:t>
      </w:r>
      <w:r>
        <w:rPr>
          <w:sz w:val="20"/>
        </w:rPr>
        <w:t>Department</w:t>
      </w:r>
      <w:r>
        <w:rPr>
          <w:spacing w:val="-4"/>
          <w:sz w:val="20"/>
        </w:rPr>
        <w:t> </w:t>
      </w:r>
      <w:r>
        <w:rPr>
          <w:sz w:val="20"/>
        </w:rPr>
        <w:t>of </w:t>
      </w:r>
      <w:r>
        <w:rPr>
          <w:spacing w:val="-2"/>
          <w:sz w:val="20"/>
        </w:rPr>
        <w:t>Transportation.</w:t>
      </w:r>
    </w:p>
    <w:p>
      <w:pPr>
        <w:pStyle w:val="ListParagraph"/>
        <w:numPr>
          <w:ilvl w:val="1"/>
          <w:numId w:val="7"/>
        </w:numPr>
        <w:tabs>
          <w:tab w:pos="1070" w:val="left" w:leader="none"/>
        </w:tabs>
        <w:spacing w:line="240" w:lineRule="auto" w:before="119" w:after="0"/>
        <w:ind w:left="1070" w:right="377" w:hanging="476"/>
        <w:jc w:val="left"/>
        <w:rPr>
          <w:sz w:val="20"/>
        </w:rPr>
      </w:pPr>
      <w:r>
        <w:rPr>
          <w:i/>
          <w:sz w:val="20"/>
        </w:rPr>
        <w:t>Off-street</w:t>
      </w:r>
      <w:r>
        <w:rPr>
          <w:i/>
          <w:spacing w:val="-3"/>
          <w:sz w:val="20"/>
        </w:rPr>
        <w:t> </w:t>
      </w:r>
      <w:r>
        <w:rPr>
          <w:i/>
          <w:sz w:val="20"/>
        </w:rPr>
        <w:t>truck</w:t>
      </w:r>
      <w:r>
        <w:rPr>
          <w:i/>
          <w:spacing w:val="-3"/>
          <w:sz w:val="20"/>
        </w:rPr>
        <w:t> </w:t>
      </w:r>
      <w:r>
        <w:rPr>
          <w:i/>
          <w:sz w:val="20"/>
        </w:rPr>
        <w:t>maneuvering.</w:t>
      </w:r>
      <w:r>
        <w:rPr>
          <w:i/>
          <w:spacing w:val="-5"/>
          <w:sz w:val="20"/>
        </w:rPr>
        <w:t> </w:t>
      </w:r>
      <w:r>
        <w:rPr>
          <w:sz w:val="20"/>
        </w:rPr>
        <w:t>Where</w:t>
      </w:r>
      <w:r>
        <w:rPr>
          <w:spacing w:val="-4"/>
          <w:sz w:val="20"/>
        </w:rPr>
        <w:t> </w:t>
      </w:r>
      <w:r>
        <w:rPr>
          <w:sz w:val="20"/>
        </w:rPr>
        <w:t>a</w:t>
      </w:r>
      <w:r>
        <w:rPr>
          <w:spacing w:val="-3"/>
          <w:sz w:val="20"/>
        </w:rPr>
        <w:t> </w:t>
      </w:r>
      <w:r>
        <w:rPr>
          <w:sz w:val="20"/>
        </w:rPr>
        <w:t>proposed</w:t>
      </w:r>
      <w:r>
        <w:rPr>
          <w:spacing w:val="-3"/>
          <w:sz w:val="20"/>
        </w:rPr>
        <w:t> </w:t>
      </w:r>
      <w:r>
        <w:rPr>
          <w:sz w:val="20"/>
        </w:rPr>
        <w:t>development</w:t>
      </w:r>
      <w:r>
        <w:rPr>
          <w:spacing w:val="-3"/>
          <w:sz w:val="20"/>
        </w:rPr>
        <w:t> </w:t>
      </w:r>
      <w:r>
        <w:rPr>
          <w:sz w:val="20"/>
        </w:rPr>
        <w:t>includes</w:t>
      </w:r>
      <w:r>
        <w:rPr>
          <w:spacing w:val="-3"/>
          <w:sz w:val="20"/>
        </w:rPr>
        <w:t> </w:t>
      </w:r>
      <w:r>
        <w:rPr>
          <w:sz w:val="20"/>
        </w:rPr>
        <w:t>a</w:t>
      </w:r>
      <w:r>
        <w:rPr>
          <w:spacing w:val="-3"/>
          <w:sz w:val="20"/>
        </w:rPr>
        <w:t> </w:t>
      </w:r>
      <w:r>
        <w:rPr>
          <w:sz w:val="20"/>
        </w:rPr>
        <w:t>truck</w:t>
      </w:r>
      <w:r>
        <w:rPr>
          <w:spacing w:val="-3"/>
          <w:sz w:val="20"/>
        </w:rPr>
        <w:t> </w:t>
      </w:r>
      <w:r>
        <w:rPr>
          <w:sz w:val="20"/>
        </w:rPr>
        <w:t>loading</w:t>
      </w:r>
      <w:r>
        <w:rPr>
          <w:spacing w:val="-3"/>
          <w:sz w:val="20"/>
        </w:rPr>
        <w:t> </w:t>
      </w:r>
      <w:r>
        <w:rPr>
          <w:sz w:val="20"/>
        </w:rPr>
        <w:t>operation</w:t>
      </w:r>
      <w:r>
        <w:rPr>
          <w:spacing w:val="-3"/>
          <w:sz w:val="20"/>
        </w:rPr>
        <w:t> </w:t>
      </w:r>
      <w:r>
        <w:rPr>
          <w:sz w:val="20"/>
        </w:rPr>
        <w:t>and has access to a thoroughfare, adequate space shall be provided such that all truck maneuvering is performed off-street.</w:t>
      </w:r>
    </w:p>
    <w:p>
      <w:pPr>
        <w:pStyle w:val="ListParagraph"/>
        <w:numPr>
          <w:ilvl w:val="0"/>
          <w:numId w:val="7"/>
        </w:numPr>
        <w:tabs>
          <w:tab w:pos="594" w:val="left" w:leader="none"/>
        </w:tabs>
        <w:spacing w:line="240" w:lineRule="auto" w:before="120" w:after="0"/>
        <w:ind w:left="594" w:right="226" w:hanging="476"/>
        <w:jc w:val="left"/>
        <w:rPr>
          <w:sz w:val="20"/>
        </w:rPr>
      </w:pPr>
      <w:r>
        <w:rPr>
          <w:i/>
          <w:sz w:val="20"/>
        </w:rPr>
        <w:t>Vehicular reservoir areas. </w:t>
      </w:r>
      <w:r>
        <w:rPr>
          <w:sz w:val="20"/>
        </w:rPr>
        <w:t>Adequate reservoir capacity shall be required for both inbound and outbound vehicles to facilitate</w:t>
      </w:r>
      <w:r>
        <w:rPr>
          <w:spacing w:val="-1"/>
          <w:sz w:val="20"/>
        </w:rPr>
        <w:t> </w:t>
      </w:r>
      <w:r>
        <w:rPr>
          <w:sz w:val="20"/>
        </w:rPr>
        <w:t>the</w:t>
      </w:r>
      <w:r>
        <w:rPr>
          <w:spacing w:val="-1"/>
          <w:sz w:val="20"/>
        </w:rPr>
        <w:t> </w:t>
      </w:r>
      <w:r>
        <w:rPr>
          <w:sz w:val="20"/>
        </w:rPr>
        <w:t>safe and efficient movement between the</w:t>
      </w:r>
      <w:r>
        <w:rPr>
          <w:spacing w:val="-1"/>
          <w:sz w:val="20"/>
        </w:rPr>
        <w:t> </w:t>
      </w:r>
      <w:r>
        <w:rPr>
          <w:sz w:val="20"/>
        </w:rPr>
        <w:t>public right-of-way and the</w:t>
      </w:r>
      <w:r>
        <w:rPr>
          <w:spacing w:val="-1"/>
          <w:sz w:val="20"/>
        </w:rPr>
        <w:t> </w:t>
      </w:r>
      <w:r>
        <w:rPr>
          <w:sz w:val="20"/>
        </w:rPr>
        <w:t>development. An</w:t>
      </w:r>
      <w:r>
        <w:rPr>
          <w:spacing w:val="-1"/>
          <w:sz w:val="20"/>
        </w:rPr>
        <w:t> </w:t>
      </w:r>
      <w:r>
        <w:rPr>
          <w:sz w:val="20"/>
        </w:rPr>
        <w:t>inbound</w:t>
      </w:r>
      <w:r>
        <w:rPr>
          <w:spacing w:val="-1"/>
          <w:sz w:val="20"/>
        </w:rPr>
        <w:t> </w:t>
      </w:r>
      <w:r>
        <w:rPr>
          <w:sz w:val="20"/>
        </w:rPr>
        <w:t>reservoir</w:t>
      </w:r>
      <w:r>
        <w:rPr>
          <w:spacing w:val="-2"/>
          <w:sz w:val="20"/>
        </w:rPr>
        <w:t> </w:t>
      </w:r>
      <w:r>
        <w:rPr>
          <w:sz w:val="20"/>
        </w:rPr>
        <w:t>shall</w:t>
      </w:r>
      <w:r>
        <w:rPr>
          <w:spacing w:val="-2"/>
          <w:sz w:val="20"/>
        </w:rPr>
        <w:t> </w:t>
      </w:r>
      <w:r>
        <w:rPr>
          <w:sz w:val="20"/>
        </w:rPr>
        <w:t>be</w:t>
      </w:r>
      <w:r>
        <w:rPr>
          <w:spacing w:val="-5"/>
          <w:sz w:val="20"/>
        </w:rPr>
        <w:t> </w:t>
      </w:r>
      <w:r>
        <w:rPr>
          <w:sz w:val="20"/>
        </w:rPr>
        <w:t>of</w:t>
      </w:r>
      <w:r>
        <w:rPr>
          <w:spacing w:val="-3"/>
          <w:sz w:val="20"/>
        </w:rPr>
        <w:t> </w:t>
      </w:r>
      <w:r>
        <w:rPr>
          <w:sz w:val="20"/>
        </w:rPr>
        <w:t>sufficient</w:t>
      </w:r>
      <w:r>
        <w:rPr>
          <w:spacing w:val="-2"/>
          <w:sz w:val="20"/>
        </w:rPr>
        <w:t> </w:t>
      </w:r>
      <w:r>
        <w:rPr>
          <w:sz w:val="20"/>
        </w:rPr>
        <w:t>size</w:t>
      </w:r>
      <w:r>
        <w:rPr>
          <w:spacing w:val="-3"/>
          <w:sz w:val="20"/>
        </w:rPr>
        <w:t> </w:t>
      </w:r>
      <w:r>
        <w:rPr>
          <w:sz w:val="20"/>
        </w:rPr>
        <w:t>to</w:t>
      </w:r>
      <w:r>
        <w:rPr>
          <w:spacing w:val="-2"/>
          <w:sz w:val="20"/>
        </w:rPr>
        <w:t> </w:t>
      </w:r>
      <w:r>
        <w:rPr>
          <w:sz w:val="20"/>
        </w:rPr>
        <w:t>ensure</w:t>
      </w:r>
      <w:r>
        <w:rPr>
          <w:spacing w:val="-3"/>
          <w:sz w:val="20"/>
        </w:rPr>
        <w:t> </w:t>
      </w:r>
      <w:r>
        <w:rPr>
          <w:sz w:val="20"/>
        </w:rPr>
        <w:t>that</w:t>
      </w:r>
      <w:r>
        <w:rPr>
          <w:spacing w:val="-2"/>
          <w:sz w:val="20"/>
        </w:rPr>
        <w:t> </w:t>
      </w:r>
      <w:r>
        <w:rPr>
          <w:sz w:val="20"/>
        </w:rPr>
        <w:t>vehicles</w:t>
      </w:r>
      <w:r>
        <w:rPr>
          <w:spacing w:val="-1"/>
          <w:sz w:val="20"/>
        </w:rPr>
        <w:t> </w:t>
      </w:r>
      <w:r>
        <w:rPr>
          <w:sz w:val="20"/>
        </w:rPr>
        <w:t>will</w:t>
      </w:r>
      <w:r>
        <w:rPr>
          <w:spacing w:val="-2"/>
          <w:sz w:val="20"/>
        </w:rPr>
        <w:t> </w:t>
      </w:r>
      <w:r>
        <w:rPr>
          <w:sz w:val="20"/>
        </w:rPr>
        <w:t>not</w:t>
      </w:r>
      <w:r>
        <w:rPr>
          <w:spacing w:val="-2"/>
          <w:sz w:val="20"/>
        </w:rPr>
        <w:t> </w:t>
      </w:r>
      <w:r>
        <w:rPr>
          <w:sz w:val="20"/>
        </w:rPr>
        <w:t>obstruct</w:t>
      </w:r>
      <w:r>
        <w:rPr>
          <w:spacing w:val="-2"/>
          <w:sz w:val="20"/>
        </w:rPr>
        <w:t> </w:t>
      </w:r>
      <w:r>
        <w:rPr>
          <w:sz w:val="20"/>
        </w:rPr>
        <w:t>the</w:t>
      </w:r>
      <w:r>
        <w:rPr>
          <w:spacing w:val="-3"/>
          <w:sz w:val="20"/>
        </w:rPr>
        <w:t> </w:t>
      </w:r>
      <w:r>
        <w:rPr>
          <w:sz w:val="20"/>
        </w:rPr>
        <w:t>adjacent</w:t>
      </w:r>
      <w:r>
        <w:rPr>
          <w:spacing w:val="-2"/>
          <w:sz w:val="20"/>
        </w:rPr>
        <w:t> </w:t>
      </w:r>
      <w:r>
        <w:rPr>
          <w:sz w:val="20"/>
        </w:rPr>
        <w:t>roadway, the sidewalk, and the circulation within the facility. An outbound reservoir shall be required to eliminate backup and delay of vehicles within the development.</w:t>
      </w:r>
    </w:p>
    <w:p>
      <w:pPr>
        <w:pStyle w:val="ListParagraph"/>
        <w:numPr>
          <w:ilvl w:val="1"/>
          <w:numId w:val="7"/>
        </w:numPr>
        <w:tabs>
          <w:tab w:pos="1069" w:val="left" w:leader="none"/>
        </w:tabs>
        <w:spacing w:line="240" w:lineRule="auto" w:before="121" w:after="0"/>
        <w:ind w:left="1069" w:right="260" w:hanging="476"/>
        <w:jc w:val="left"/>
        <w:rPr>
          <w:sz w:val="20"/>
        </w:rPr>
      </w:pPr>
      <w:r>
        <w:rPr>
          <w:i/>
          <w:sz w:val="20"/>
        </w:rPr>
        <w:t>Design. </w:t>
      </w:r>
      <w:r>
        <w:rPr>
          <w:sz w:val="20"/>
        </w:rPr>
        <w:t>A reservoir area shall be designed to include a space of 12 feet wide by 25 feet long for each vehicle</w:t>
      </w:r>
      <w:r>
        <w:rPr>
          <w:spacing w:val="-4"/>
          <w:sz w:val="20"/>
        </w:rPr>
        <w:t> </w:t>
      </w:r>
      <w:r>
        <w:rPr>
          <w:sz w:val="20"/>
        </w:rPr>
        <w:t>to</w:t>
      </w:r>
      <w:r>
        <w:rPr>
          <w:spacing w:val="-3"/>
          <w:sz w:val="20"/>
        </w:rPr>
        <w:t> </w:t>
      </w:r>
      <w:r>
        <w:rPr>
          <w:sz w:val="20"/>
        </w:rPr>
        <w:t>be</w:t>
      </w:r>
      <w:r>
        <w:rPr>
          <w:spacing w:val="-4"/>
          <w:sz w:val="20"/>
        </w:rPr>
        <w:t> </w:t>
      </w:r>
      <w:r>
        <w:rPr>
          <w:sz w:val="20"/>
        </w:rPr>
        <w:t>accommodated within</w:t>
      </w:r>
      <w:r>
        <w:rPr>
          <w:spacing w:val="-2"/>
          <w:sz w:val="20"/>
        </w:rPr>
        <w:t> </w:t>
      </w:r>
      <w:r>
        <w:rPr>
          <w:sz w:val="20"/>
        </w:rPr>
        <w:t>the</w:t>
      </w:r>
      <w:r>
        <w:rPr>
          <w:spacing w:val="-4"/>
          <w:sz w:val="20"/>
        </w:rPr>
        <w:t> </w:t>
      </w:r>
      <w:r>
        <w:rPr>
          <w:sz w:val="20"/>
        </w:rPr>
        <w:t>reservoir</w:t>
      </w:r>
      <w:r>
        <w:rPr>
          <w:spacing w:val="-3"/>
          <w:sz w:val="20"/>
        </w:rPr>
        <w:t> </w:t>
      </w:r>
      <w:r>
        <w:rPr>
          <w:sz w:val="20"/>
        </w:rPr>
        <w:t>area</w:t>
      </w:r>
      <w:r>
        <w:rPr>
          <w:spacing w:val="-3"/>
          <w:sz w:val="20"/>
        </w:rPr>
        <w:t> </w:t>
      </w:r>
      <w:r>
        <w:rPr>
          <w:sz w:val="20"/>
        </w:rPr>
        <w:t>and</w:t>
      </w:r>
      <w:r>
        <w:rPr>
          <w:spacing w:val="-2"/>
          <w:sz w:val="20"/>
        </w:rPr>
        <w:t> </w:t>
      </w:r>
      <w:r>
        <w:rPr>
          <w:sz w:val="20"/>
        </w:rPr>
        <w:t>so</w:t>
      </w:r>
      <w:r>
        <w:rPr>
          <w:spacing w:val="-3"/>
          <w:sz w:val="20"/>
        </w:rPr>
        <w:t> </w:t>
      </w:r>
      <w:r>
        <w:rPr>
          <w:sz w:val="20"/>
        </w:rPr>
        <w:t>that</w:t>
      </w:r>
      <w:r>
        <w:rPr>
          <w:spacing w:val="-5"/>
          <w:sz w:val="20"/>
        </w:rPr>
        <w:t> </w:t>
      </w:r>
      <w:r>
        <w:rPr>
          <w:sz w:val="20"/>
        </w:rPr>
        <w:t>vehicles</w:t>
      </w:r>
      <w:r>
        <w:rPr>
          <w:spacing w:val="-2"/>
          <w:sz w:val="20"/>
        </w:rPr>
        <w:t> </w:t>
      </w:r>
      <w:r>
        <w:rPr>
          <w:sz w:val="20"/>
        </w:rPr>
        <w:t>within</w:t>
      </w:r>
      <w:r>
        <w:rPr>
          <w:spacing w:val="-2"/>
          <w:sz w:val="20"/>
        </w:rPr>
        <w:t> </w:t>
      </w:r>
      <w:r>
        <w:rPr>
          <w:sz w:val="20"/>
        </w:rPr>
        <w:t>the</w:t>
      </w:r>
      <w:r>
        <w:rPr>
          <w:spacing w:val="-4"/>
          <w:sz w:val="20"/>
        </w:rPr>
        <w:t> </w:t>
      </w:r>
      <w:r>
        <w:rPr>
          <w:sz w:val="20"/>
        </w:rPr>
        <w:t>reservoir</w:t>
      </w:r>
      <w:r>
        <w:rPr>
          <w:spacing w:val="-3"/>
          <w:sz w:val="20"/>
        </w:rPr>
        <w:t> </w:t>
      </w:r>
      <w:r>
        <w:rPr>
          <w:sz w:val="20"/>
        </w:rPr>
        <w:t>area</w:t>
      </w:r>
      <w:r>
        <w:rPr>
          <w:spacing w:val="-3"/>
          <w:sz w:val="20"/>
        </w:rPr>
        <w:t> </w:t>
      </w:r>
      <w:r>
        <w:rPr>
          <w:sz w:val="20"/>
        </w:rPr>
        <w:t>do not block parking stalls, parking aisles or driveways of off-street parking facilities.</w:t>
      </w:r>
    </w:p>
    <w:p>
      <w:pPr>
        <w:pStyle w:val="ListParagraph"/>
        <w:numPr>
          <w:ilvl w:val="1"/>
          <w:numId w:val="7"/>
        </w:numPr>
        <w:tabs>
          <w:tab w:pos="1069" w:val="left" w:leader="none"/>
        </w:tabs>
        <w:spacing w:line="240" w:lineRule="auto" w:before="119" w:after="0"/>
        <w:ind w:left="1069" w:right="527" w:hanging="476"/>
        <w:jc w:val="left"/>
        <w:rPr>
          <w:sz w:val="20"/>
        </w:rPr>
      </w:pPr>
      <w:r>
        <w:rPr>
          <w:i/>
          <w:sz w:val="20"/>
        </w:rPr>
        <w:t>Adjacent</w:t>
      </w:r>
      <w:r>
        <w:rPr>
          <w:i/>
          <w:spacing w:val="-3"/>
          <w:sz w:val="20"/>
        </w:rPr>
        <w:t> </w:t>
      </w:r>
      <w:r>
        <w:rPr>
          <w:i/>
          <w:sz w:val="20"/>
        </w:rPr>
        <w:t>to</w:t>
      </w:r>
      <w:r>
        <w:rPr>
          <w:i/>
          <w:spacing w:val="-5"/>
          <w:sz w:val="20"/>
        </w:rPr>
        <w:t> </w:t>
      </w:r>
      <w:r>
        <w:rPr>
          <w:i/>
          <w:sz w:val="20"/>
        </w:rPr>
        <w:t>thoroughfare.</w:t>
      </w:r>
      <w:r>
        <w:rPr>
          <w:i/>
          <w:spacing w:val="-3"/>
          <w:sz w:val="20"/>
        </w:rPr>
        <w:t> </w:t>
      </w:r>
      <w:r>
        <w:rPr>
          <w:sz w:val="20"/>
        </w:rPr>
        <w:t>The</w:t>
      </w:r>
      <w:r>
        <w:rPr>
          <w:spacing w:val="-4"/>
          <w:sz w:val="20"/>
        </w:rPr>
        <w:t> </w:t>
      </w:r>
      <w:r>
        <w:rPr>
          <w:sz w:val="20"/>
        </w:rPr>
        <w:t>minimum</w:t>
      </w:r>
      <w:r>
        <w:rPr>
          <w:spacing w:val="-4"/>
          <w:sz w:val="20"/>
        </w:rPr>
        <w:t> </w:t>
      </w:r>
      <w:r>
        <w:rPr>
          <w:sz w:val="20"/>
        </w:rPr>
        <w:t>number</w:t>
      </w:r>
      <w:r>
        <w:rPr>
          <w:spacing w:val="-3"/>
          <w:sz w:val="20"/>
        </w:rPr>
        <w:t> </w:t>
      </w:r>
      <w:r>
        <w:rPr>
          <w:sz w:val="20"/>
        </w:rPr>
        <w:t>of</w:t>
      </w:r>
      <w:r>
        <w:rPr>
          <w:spacing w:val="-4"/>
          <w:sz w:val="20"/>
        </w:rPr>
        <w:t> </w:t>
      </w:r>
      <w:r>
        <w:rPr>
          <w:sz w:val="20"/>
        </w:rPr>
        <w:t>vehicles</w:t>
      </w:r>
      <w:r>
        <w:rPr>
          <w:spacing w:val="-2"/>
          <w:sz w:val="20"/>
        </w:rPr>
        <w:t> </w:t>
      </w:r>
      <w:r>
        <w:rPr>
          <w:sz w:val="20"/>
        </w:rPr>
        <w:t>required</w:t>
      </w:r>
      <w:r>
        <w:rPr>
          <w:spacing w:val="-2"/>
          <w:sz w:val="20"/>
        </w:rPr>
        <w:t> </w:t>
      </w:r>
      <w:r>
        <w:rPr>
          <w:sz w:val="20"/>
        </w:rPr>
        <w:t>to</w:t>
      </w:r>
      <w:r>
        <w:rPr>
          <w:spacing w:val="-3"/>
          <w:sz w:val="20"/>
        </w:rPr>
        <w:t> </w:t>
      </w:r>
      <w:r>
        <w:rPr>
          <w:sz w:val="20"/>
        </w:rPr>
        <w:t>be</w:t>
      </w:r>
      <w:r>
        <w:rPr>
          <w:spacing w:val="-4"/>
          <w:sz w:val="20"/>
        </w:rPr>
        <w:t> </w:t>
      </w:r>
      <w:r>
        <w:rPr>
          <w:sz w:val="20"/>
        </w:rPr>
        <w:t>accommodated</w:t>
      </w:r>
      <w:r>
        <w:rPr>
          <w:spacing w:val="-2"/>
          <w:sz w:val="20"/>
        </w:rPr>
        <w:t> </w:t>
      </w:r>
      <w:r>
        <w:rPr>
          <w:sz w:val="20"/>
        </w:rPr>
        <w:t>within</w:t>
      </w:r>
      <w:r>
        <w:rPr>
          <w:spacing w:val="-2"/>
          <w:sz w:val="20"/>
        </w:rPr>
        <w:t> </w:t>
      </w:r>
      <w:r>
        <w:rPr>
          <w:sz w:val="20"/>
        </w:rPr>
        <w:t>a reservoir area of a parking lot adjacent to a thoroughfare shall be in conformance with Table IV.</w:t>
      </w:r>
    </w:p>
    <w:p>
      <w:pPr>
        <w:pStyle w:val="ListParagraph"/>
        <w:numPr>
          <w:ilvl w:val="1"/>
          <w:numId w:val="7"/>
        </w:numPr>
        <w:tabs>
          <w:tab w:pos="1069" w:val="left" w:leader="none"/>
        </w:tabs>
        <w:spacing w:line="240" w:lineRule="auto" w:before="119" w:after="0"/>
        <w:ind w:left="1069" w:right="404" w:hanging="476"/>
        <w:jc w:val="left"/>
        <w:rPr>
          <w:sz w:val="20"/>
        </w:rPr>
      </w:pPr>
      <w:r>
        <w:rPr>
          <w:i/>
          <w:sz w:val="20"/>
        </w:rPr>
        <w:t>Adjacent</w:t>
      </w:r>
      <w:r>
        <w:rPr>
          <w:i/>
          <w:spacing w:val="-4"/>
          <w:sz w:val="20"/>
        </w:rPr>
        <w:t> </w:t>
      </w:r>
      <w:r>
        <w:rPr>
          <w:i/>
          <w:sz w:val="20"/>
        </w:rPr>
        <w:t>to</w:t>
      </w:r>
      <w:r>
        <w:rPr>
          <w:i/>
          <w:spacing w:val="-6"/>
          <w:sz w:val="20"/>
        </w:rPr>
        <w:t> </w:t>
      </w:r>
      <w:r>
        <w:rPr>
          <w:i/>
          <w:sz w:val="20"/>
        </w:rPr>
        <w:t>nonthoroughfare</w:t>
      </w:r>
      <w:r>
        <w:rPr>
          <w:i/>
          <w:spacing w:val="-3"/>
          <w:sz w:val="20"/>
        </w:rPr>
        <w:t> </w:t>
      </w:r>
      <w:r>
        <w:rPr>
          <w:i/>
          <w:sz w:val="20"/>
        </w:rPr>
        <w:t>street.</w:t>
      </w:r>
      <w:r>
        <w:rPr>
          <w:i/>
          <w:spacing w:val="-4"/>
          <w:sz w:val="20"/>
        </w:rPr>
        <w:t> </w:t>
      </w:r>
      <w:r>
        <w:rPr>
          <w:sz w:val="20"/>
        </w:rPr>
        <w:t>The</w:t>
      </w:r>
      <w:r>
        <w:rPr>
          <w:spacing w:val="-2"/>
          <w:sz w:val="20"/>
        </w:rPr>
        <w:t> </w:t>
      </w:r>
      <w:r>
        <w:rPr>
          <w:sz w:val="20"/>
        </w:rPr>
        <w:t>minimum</w:t>
      </w:r>
      <w:r>
        <w:rPr>
          <w:spacing w:val="-5"/>
          <w:sz w:val="20"/>
        </w:rPr>
        <w:t> </w:t>
      </w:r>
      <w:r>
        <w:rPr>
          <w:sz w:val="20"/>
        </w:rPr>
        <w:t>number</w:t>
      </w:r>
      <w:r>
        <w:rPr>
          <w:spacing w:val="-2"/>
          <w:sz w:val="20"/>
        </w:rPr>
        <w:t> </w:t>
      </w:r>
      <w:r>
        <w:rPr>
          <w:sz w:val="20"/>
        </w:rPr>
        <w:t>of</w:t>
      </w:r>
      <w:r>
        <w:rPr>
          <w:spacing w:val="-5"/>
          <w:sz w:val="20"/>
        </w:rPr>
        <w:t> </w:t>
      </w:r>
      <w:r>
        <w:rPr>
          <w:sz w:val="20"/>
        </w:rPr>
        <w:t>vehicles</w:t>
      </w:r>
      <w:r>
        <w:rPr>
          <w:spacing w:val="-3"/>
          <w:sz w:val="20"/>
        </w:rPr>
        <w:t> </w:t>
      </w:r>
      <w:r>
        <w:rPr>
          <w:sz w:val="20"/>
        </w:rPr>
        <w:t>required</w:t>
      </w:r>
      <w:r>
        <w:rPr>
          <w:spacing w:val="-3"/>
          <w:sz w:val="20"/>
        </w:rPr>
        <w:t> </w:t>
      </w:r>
      <w:r>
        <w:rPr>
          <w:sz w:val="20"/>
        </w:rPr>
        <w:t>to</w:t>
      </w:r>
      <w:r>
        <w:rPr>
          <w:spacing w:val="-4"/>
          <w:sz w:val="20"/>
        </w:rPr>
        <w:t> </w:t>
      </w:r>
      <w:r>
        <w:rPr>
          <w:sz w:val="20"/>
        </w:rPr>
        <w:t>be</w:t>
      </w:r>
      <w:r>
        <w:rPr>
          <w:spacing w:val="-5"/>
          <w:sz w:val="20"/>
        </w:rPr>
        <w:t> </w:t>
      </w:r>
      <w:r>
        <w:rPr>
          <w:sz w:val="20"/>
        </w:rPr>
        <w:t>accommodated within a reservoir</w:t>
      </w:r>
      <w:r>
        <w:rPr>
          <w:spacing w:val="-1"/>
          <w:sz w:val="20"/>
        </w:rPr>
        <w:t> </w:t>
      </w:r>
      <w:r>
        <w:rPr>
          <w:sz w:val="20"/>
        </w:rPr>
        <w:t>area adjacent</w:t>
      </w:r>
      <w:r>
        <w:rPr>
          <w:spacing w:val="-1"/>
          <w:sz w:val="20"/>
        </w:rPr>
        <w:t> </w:t>
      </w:r>
      <w:r>
        <w:rPr>
          <w:sz w:val="20"/>
        </w:rPr>
        <w:t>to</w:t>
      </w:r>
      <w:r>
        <w:rPr>
          <w:spacing w:val="-1"/>
          <w:sz w:val="20"/>
        </w:rPr>
        <w:t> </w:t>
      </w:r>
      <w:r>
        <w:rPr>
          <w:sz w:val="20"/>
        </w:rPr>
        <w:t>a nonthoroughfare</w:t>
      </w:r>
      <w:r>
        <w:rPr>
          <w:spacing w:val="-2"/>
          <w:sz w:val="20"/>
        </w:rPr>
        <w:t> </w:t>
      </w:r>
      <w:r>
        <w:rPr>
          <w:sz w:val="20"/>
        </w:rPr>
        <w:t>shall</w:t>
      </w:r>
      <w:r>
        <w:rPr>
          <w:spacing w:val="-4"/>
          <w:sz w:val="20"/>
        </w:rPr>
        <w:t> </w:t>
      </w:r>
      <w:r>
        <w:rPr>
          <w:sz w:val="20"/>
        </w:rPr>
        <w:t>accommodate</w:t>
      </w:r>
      <w:r>
        <w:rPr>
          <w:spacing w:val="-2"/>
          <w:sz w:val="20"/>
        </w:rPr>
        <w:t> </w:t>
      </w:r>
      <w:r>
        <w:rPr>
          <w:sz w:val="20"/>
        </w:rPr>
        <w:t>at</w:t>
      </w:r>
      <w:r>
        <w:rPr>
          <w:spacing w:val="-1"/>
          <w:sz w:val="20"/>
        </w:rPr>
        <w:t> </w:t>
      </w:r>
      <w:r>
        <w:rPr>
          <w:sz w:val="20"/>
        </w:rPr>
        <w:t>least</w:t>
      </w:r>
      <w:r>
        <w:rPr>
          <w:spacing w:val="-1"/>
          <w:sz w:val="20"/>
        </w:rPr>
        <w:t> </w:t>
      </w:r>
      <w:r>
        <w:rPr>
          <w:sz w:val="20"/>
        </w:rPr>
        <w:t>one</w:t>
      </w:r>
      <w:r>
        <w:rPr>
          <w:spacing w:val="-2"/>
          <w:sz w:val="20"/>
        </w:rPr>
        <w:t> </w:t>
      </w:r>
      <w:r>
        <w:rPr>
          <w:sz w:val="20"/>
        </w:rPr>
        <w:t>percent</w:t>
      </w:r>
      <w:r>
        <w:rPr>
          <w:spacing w:val="-1"/>
          <w:sz w:val="20"/>
        </w:rPr>
        <w:t> </w:t>
      </w:r>
      <w:r>
        <w:rPr>
          <w:sz w:val="20"/>
        </w:rPr>
        <w:t>of</w:t>
      </w:r>
      <w:r>
        <w:rPr>
          <w:spacing w:val="-2"/>
          <w:sz w:val="20"/>
        </w:rPr>
        <w:t> </w:t>
      </w:r>
      <w:r>
        <w:rPr>
          <w:sz w:val="20"/>
        </w:rPr>
        <w:t>the number of parking stalls served by the driveway. For parking lots with fewer than 100 cars, the reservoir area shall be able to accommodate at least one car.</w:t>
      </w:r>
    </w:p>
    <w:p>
      <w:pPr>
        <w:pStyle w:val="BodyText"/>
        <w:ind w:left="1815" w:right="1441" w:firstLine="0"/>
        <w:jc w:val="center"/>
      </w:pPr>
      <w:r>
        <w:rPr/>
        <w:t>TABLE</w:t>
      </w:r>
      <w:r>
        <w:rPr>
          <w:spacing w:val="-6"/>
        </w:rPr>
        <w:t> </w:t>
      </w:r>
      <w:r>
        <w:rPr/>
        <w:t>IV.</w:t>
      </w:r>
      <w:r>
        <w:rPr>
          <w:spacing w:val="-7"/>
        </w:rPr>
        <w:t> </w:t>
      </w:r>
      <w:r>
        <w:rPr/>
        <w:t>VEHICLE</w:t>
      </w:r>
      <w:r>
        <w:rPr>
          <w:spacing w:val="-6"/>
        </w:rPr>
        <w:t> </w:t>
      </w:r>
      <w:r>
        <w:rPr/>
        <w:t>RESERVOIR</w:t>
      </w:r>
      <w:r>
        <w:rPr>
          <w:spacing w:val="-5"/>
        </w:rPr>
        <w:t> </w:t>
      </w:r>
      <w:r>
        <w:rPr/>
        <w:t>AREA</w:t>
      </w:r>
      <w:r>
        <w:rPr>
          <w:spacing w:val="-7"/>
        </w:rPr>
        <w:t> </w:t>
      </w:r>
      <w:r>
        <w:rPr>
          <w:spacing w:val="-2"/>
        </w:rPr>
        <w:t>REQUIREMENTS</w:t>
      </w:r>
    </w:p>
    <w:p>
      <w:pPr>
        <w:pStyle w:val="BodyText"/>
        <w:spacing w:before="0"/>
        <w:ind w:left="1815" w:right="1443" w:firstLine="0"/>
        <w:jc w:val="center"/>
      </w:pPr>
      <w:r>
        <w:rPr/>
        <w:t>Adjacent</w:t>
      </w:r>
      <w:r>
        <w:rPr>
          <w:spacing w:val="-6"/>
        </w:rPr>
        <w:t> </w:t>
      </w:r>
      <w:r>
        <w:rPr/>
        <w:t>to</w:t>
      </w:r>
      <w:r>
        <w:rPr>
          <w:spacing w:val="-6"/>
        </w:rPr>
        <w:t> </w:t>
      </w:r>
      <w:r>
        <w:rPr>
          <w:spacing w:val="-2"/>
        </w:rPr>
        <w:t>Thoroughfare</w:t>
      </w:r>
    </w:p>
    <w:p>
      <w:pPr>
        <w:pStyle w:val="BodyText"/>
        <w:spacing w:before="9" w:after="1"/>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5"/>
        <w:gridCol w:w="3113"/>
        <w:gridCol w:w="3113"/>
      </w:tblGrid>
      <w:tr>
        <w:trPr>
          <w:trHeight w:val="267" w:hRule="atLeast"/>
        </w:trPr>
        <w:tc>
          <w:tcPr>
            <w:tcW w:w="3115" w:type="dxa"/>
          </w:tcPr>
          <w:p>
            <w:pPr>
              <w:pStyle w:val="TableParagraph"/>
              <w:ind w:left="0"/>
              <w:rPr>
                <w:rFonts w:ascii="Times New Roman"/>
                <w:sz w:val="18"/>
              </w:rPr>
            </w:pPr>
          </w:p>
        </w:tc>
        <w:tc>
          <w:tcPr>
            <w:tcW w:w="6226" w:type="dxa"/>
            <w:gridSpan w:val="2"/>
          </w:tcPr>
          <w:p>
            <w:pPr>
              <w:pStyle w:val="TableParagraph"/>
              <w:spacing w:line="248" w:lineRule="exact"/>
              <w:ind w:left="72"/>
              <w:jc w:val="center"/>
              <w:rPr>
                <w:sz w:val="22"/>
              </w:rPr>
            </w:pPr>
            <w:r>
              <w:rPr>
                <w:sz w:val="22"/>
              </w:rPr>
              <w:t>Reservoir</w:t>
            </w:r>
            <w:r>
              <w:rPr>
                <w:spacing w:val="-5"/>
                <w:sz w:val="22"/>
              </w:rPr>
              <w:t> </w:t>
            </w:r>
            <w:r>
              <w:rPr>
                <w:spacing w:val="-4"/>
                <w:sz w:val="22"/>
              </w:rPr>
              <w:t>Area</w:t>
            </w:r>
          </w:p>
        </w:tc>
      </w:tr>
      <w:tr>
        <w:trPr>
          <w:trHeight w:val="267" w:hRule="atLeast"/>
        </w:trPr>
        <w:tc>
          <w:tcPr>
            <w:tcW w:w="3115" w:type="dxa"/>
          </w:tcPr>
          <w:p>
            <w:pPr>
              <w:pStyle w:val="TableParagraph"/>
              <w:spacing w:line="248" w:lineRule="exact"/>
              <w:rPr>
                <w:sz w:val="22"/>
              </w:rPr>
            </w:pPr>
            <w:r>
              <w:rPr>
                <w:sz w:val="22"/>
              </w:rPr>
              <w:t>Type</w:t>
            </w:r>
            <w:r>
              <w:rPr>
                <w:spacing w:val="-2"/>
                <w:sz w:val="22"/>
              </w:rPr>
              <w:t> </w:t>
            </w:r>
            <w:r>
              <w:rPr>
                <w:sz w:val="22"/>
              </w:rPr>
              <w:t>of </w:t>
            </w:r>
            <w:r>
              <w:rPr>
                <w:spacing w:val="-2"/>
                <w:sz w:val="22"/>
              </w:rPr>
              <w:t>Facility</w:t>
            </w:r>
          </w:p>
        </w:tc>
        <w:tc>
          <w:tcPr>
            <w:tcW w:w="3113" w:type="dxa"/>
          </w:tcPr>
          <w:p>
            <w:pPr>
              <w:pStyle w:val="TableParagraph"/>
              <w:spacing w:line="248" w:lineRule="exact"/>
              <w:ind w:left="784"/>
              <w:rPr>
                <w:sz w:val="22"/>
              </w:rPr>
            </w:pPr>
            <w:r>
              <w:rPr>
                <w:sz w:val="22"/>
              </w:rPr>
              <w:t>Inbound</w:t>
            </w:r>
            <w:r>
              <w:rPr>
                <w:spacing w:val="-7"/>
                <w:sz w:val="22"/>
              </w:rPr>
              <w:t> </w:t>
            </w:r>
            <w:r>
              <w:rPr>
                <w:spacing w:val="-2"/>
                <w:sz w:val="22"/>
              </w:rPr>
              <w:t>Vehicles</w:t>
            </w:r>
          </w:p>
        </w:tc>
        <w:tc>
          <w:tcPr>
            <w:tcW w:w="3113" w:type="dxa"/>
          </w:tcPr>
          <w:p>
            <w:pPr>
              <w:pStyle w:val="TableParagraph"/>
              <w:spacing w:line="248" w:lineRule="exact"/>
              <w:ind w:left="702"/>
              <w:rPr>
                <w:sz w:val="22"/>
              </w:rPr>
            </w:pPr>
            <w:r>
              <w:rPr>
                <w:sz w:val="22"/>
              </w:rPr>
              <w:t>Outbound</w:t>
            </w:r>
            <w:r>
              <w:rPr>
                <w:spacing w:val="-4"/>
                <w:sz w:val="22"/>
              </w:rPr>
              <w:t> </w:t>
            </w:r>
            <w:r>
              <w:rPr>
                <w:spacing w:val="-2"/>
                <w:sz w:val="22"/>
              </w:rPr>
              <w:t>Vehicles</w:t>
            </w:r>
          </w:p>
        </w:tc>
      </w:tr>
      <w:tr>
        <w:trPr>
          <w:trHeight w:val="270" w:hRule="atLeast"/>
        </w:trPr>
        <w:tc>
          <w:tcPr>
            <w:tcW w:w="3115" w:type="dxa"/>
          </w:tcPr>
          <w:p>
            <w:pPr>
              <w:pStyle w:val="TableParagraph"/>
              <w:spacing w:line="249" w:lineRule="exact" w:before="1"/>
              <w:rPr>
                <w:i/>
                <w:sz w:val="22"/>
              </w:rPr>
            </w:pPr>
            <w:r>
              <w:rPr>
                <w:i/>
                <w:sz w:val="22"/>
              </w:rPr>
              <w:t>Vehicle-oriented</w:t>
            </w:r>
            <w:r>
              <w:rPr>
                <w:i/>
                <w:spacing w:val="-11"/>
                <w:sz w:val="22"/>
              </w:rPr>
              <w:t> </w:t>
            </w:r>
            <w:r>
              <w:rPr>
                <w:i/>
                <w:spacing w:val="-2"/>
                <w:sz w:val="22"/>
              </w:rPr>
              <w:t>services:</w:t>
            </w:r>
          </w:p>
        </w:tc>
        <w:tc>
          <w:tcPr>
            <w:tcW w:w="3113" w:type="dxa"/>
          </w:tcPr>
          <w:p>
            <w:pPr>
              <w:pStyle w:val="TableParagraph"/>
              <w:ind w:left="0"/>
              <w:rPr>
                <w:rFonts w:ascii="Times New Roman"/>
                <w:sz w:val="20"/>
              </w:rPr>
            </w:pPr>
          </w:p>
        </w:tc>
        <w:tc>
          <w:tcPr>
            <w:tcW w:w="3113" w:type="dxa"/>
          </w:tcPr>
          <w:p>
            <w:pPr>
              <w:pStyle w:val="TableParagraph"/>
              <w:ind w:left="0"/>
              <w:rPr>
                <w:rFonts w:ascii="Times New Roman"/>
                <w:sz w:val="20"/>
              </w:rPr>
            </w:pPr>
          </w:p>
        </w:tc>
      </w:tr>
      <w:tr>
        <w:trPr>
          <w:trHeight w:val="268" w:hRule="atLeast"/>
        </w:trPr>
        <w:tc>
          <w:tcPr>
            <w:tcW w:w="3115" w:type="dxa"/>
          </w:tcPr>
          <w:p>
            <w:pPr>
              <w:pStyle w:val="TableParagraph"/>
              <w:spacing w:line="248" w:lineRule="exact"/>
              <w:rPr>
                <w:sz w:val="22"/>
              </w:rPr>
            </w:pPr>
            <w:r>
              <w:rPr>
                <w:sz w:val="22"/>
              </w:rPr>
              <w:t>Drive-in</w:t>
            </w:r>
            <w:r>
              <w:rPr>
                <w:spacing w:val="-7"/>
                <w:sz w:val="22"/>
              </w:rPr>
              <w:t> </w:t>
            </w:r>
            <w:r>
              <w:rPr>
                <w:spacing w:val="-4"/>
                <w:sz w:val="22"/>
              </w:rPr>
              <w:t>bank</w:t>
            </w:r>
          </w:p>
        </w:tc>
        <w:tc>
          <w:tcPr>
            <w:tcW w:w="3113" w:type="dxa"/>
          </w:tcPr>
          <w:p>
            <w:pPr>
              <w:pStyle w:val="TableParagraph"/>
              <w:spacing w:line="248" w:lineRule="exact"/>
              <w:rPr>
                <w:sz w:val="22"/>
              </w:rPr>
            </w:pPr>
            <w:r>
              <w:rPr>
                <w:sz w:val="22"/>
              </w:rPr>
              <w:t>6</w:t>
            </w:r>
            <w:r>
              <w:rPr>
                <w:spacing w:val="-2"/>
                <w:sz w:val="22"/>
              </w:rPr>
              <w:t> </w:t>
            </w:r>
            <w:r>
              <w:rPr>
                <w:sz w:val="22"/>
              </w:rPr>
              <w:t>spaces</w:t>
            </w:r>
            <w:r>
              <w:rPr>
                <w:spacing w:val="-2"/>
                <w:sz w:val="22"/>
              </w:rPr>
              <w:t> </w:t>
            </w:r>
            <w:r>
              <w:rPr>
                <w:sz w:val="22"/>
              </w:rPr>
              <w:t>per</w:t>
            </w:r>
            <w:r>
              <w:rPr>
                <w:spacing w:val="-4"/>
                <w:sz w:val="22"/>
              </w:rPr>
              <w:t> </w:t>
            </w:r>
            <w:r>
              <w:rPr>
                <w:sz w:val="22"/>
              </w:rPr>
              <w:t>service</w:t>
            </w:r>
            <w:r>
              <w:rPr>
                <w:spacing w:val="-1"/>
                <w:sz w:val="22"/>
              </w:rPr>
              <w:t> </w:t>
            </w:r>
            <w:r>
              <w:rPr>
                <w:spacing w:val="-2"/>
                <w:sz w:val="22"/>
              </w:rPr>
              <w:t>position</w:t>
            </w:r>
          </w:p>
        </w:tc>
        <w:tc>
          <w:tcPr>
            <w:tcW w:w="3113" w:type="dxa"/>
          </w:tcPr>
          <w:p>
            <w:pPr>
              <w:pStyle w:val="TableParagraph"/>
              <w:spacing w:line="248" w:lineRule="exact"/>
              <w:rPr>
                <w:sz w:val="22"/>
              </w:rPr>
            </w:pPr>
            <w:r>
              <w:rPr>
                <w:sz w:val="22"/>
              </w:rPr>
              <w:t>1</w:t>
            </w:r>
            <w:r>
              <w:rPr>
                <w:spacing w:val="-3"/>
                <w:sz w:val="22"/>
              </w:rPr>
              <w:t> </w:t>
            </w:r>
            <w:r>
              <w:rPr>
                <w:sz w:val="22"/>
              </w:rPr>
              <w:t>space</w:t>
            </w:r>
            <w:r>
              <w:rPr>
                <w:spacing w:val="-2"/>
                <w:sz w:val="22"/>
              </w:rPr>
              <w:t> </w:t>
            </w:r>
            <w:r>
              <w:rPr>
                <w:sz w:val="22"/>
              </w:rPr>
              <w:t>per</w:t>
            </w:r>
            <w:r>
              <w:rPr>
                <w:spacing w:val="-2"/>
                <w:sz w:val="22"/>
              </w:rPr>
              <w:t> </w:t>
            </w:r>
            <w:r>
              <w:rPr>
                <w:sz w:val="22"/>
              </w:rPr>
              <w:t>service</w:t>
            </w:r>
            <w:r>
              <w:rPr>
                <w:spacing w:val="-2"/>
                <w:sz w:val="22"/>
              </w:rPr>
              <w:t> position</w:t>
            </w:r>
          </w:p>
        </w:tc>
      </w:tr>
      <w:tr>
        <w:trPr>
          <w:trHeight w:val="536" w:hRule="atLeast"/>
        </w:trPr>
        <w:tc>
          <w:tcPr>
            <w:tcW w:w="3115" w:type="dxa"/>
          </w:tcPr>
          <w:p>
            <w:pPr>
              <w:pStyle w:val="TableParagraph"/>
              <w:spacing w:line="267" w:lineRule="exact"/>
              <w:rPr>
                <w:sz w:val="22"/>
              </w:rPr>
            </w:pPr>
            <w:r>
              <w:rPr>
                <w:sz w:val="22"/>
              </w:rPr>
              <w:t>Drive-in</w:t>
            </w:r>
            <w:r>
              <w:rPr>
                <w:spacing w:val="-6"/>
                <w:sz w:val="22"/>
              </w:rPr>
              <w:t> </w:t>
            </w:r>
            <w:r>
              <w:rPr>
                <w:sz w:val="22"/>
              </w:rPr>
              <w:t>beverage,</w:t>
            </w:r>
            <w:r>
              <w:rPr>
                <w:spacing w:val="-7"/>
                <w:sz w:val="22"/>
              </w:rPr>
              <w:t> </w:t>
            </w:r>
            <w:r>
              <w:rPr>
                <w:sz w:val="22"/>
              </w:rPr>
              <w:t>food</w:t>
            </w:r>
            <w:r>
              <w:rPr>
                <w:spacing w:val="-5"/>
                <w:sz w:val="22"/>
              </w:rPr>
              <w:t> </w:t>
            </w:r>
            <w:r>
              <w:rPr>
                <w:spacing w:val="-2"/>
                <w:sz w:val="22"/>
              </w:rPr>
              <w:t>sales,</w:t>
            </w:r>
          </w:p>
          <w:p>
            <w:pPr>
              <w:pStyle w:val="TableParagraph"/>
              <w:spacing w:line="249" w:lineRule="exact"/>
              <w:rPr>
                <w:sz w:val="22"/>
              </w:rPr>
            </w:pPr>
            <w:r>
              <w:rPr>
                <w:sz w:val="22"/>
              </w:rPr>
              <w:t>and</w:t>
            </w:r>
            <w:r>
              <w:rPr>
                <w:spacing w:val="-5"/>
                <w:sz w:val="22"/>
              </w:rPr>
              <w:t> </w:t>
            </w:r>
            <w:r>
              <w:rPr>
                <w:sz w:val="22"/>
              </w:rPr>
              <w:t>laundry</w:t>
            </w:r>
            <w:r>
              <w:rPr>
                <w:spacing w:val="-3"/>
                <w:sz w:val="22"/>
              </w:rPr>
              <w:t> </w:t>
            </w:r>
            <w:r>
              <w:rPr>
                <w:spacing w:val="-2"/>
                <w:sz w:val="22"/>
              </w:rPr>
              <w:t>pickup</w:t>
            </w:r>
          </w:p>
        </w:tc>
        <w:tc>
          <w:tcPr>
            <w:tcW w:w="3113" w:type="dxa"/>
          </w:tcPr>
          <w:p>
            <w:pPr>
              <w:pStyle w:val="TableParagraph"/>
              <w:spacing w:line="267" w:lineRule="exact"/>
              <w:rPr>
                <w:sz w:val="22"/>
              </w:rPr>
            </w:pPr>
            <w:r>
              <w:rPr>
                <w:sz w:val="22"/>
              </w:rPr>
              <w:t>3</w:t>
            </w:r>
            <w:r>
              <w:rPr>
                <w:spacing w:val="-2"/>
                <w:sz w:val="22"/>
              </w:rPr>
              <w:t> </w:t>
            </w:r>
            <w:r>
              <w:rPr>
                <w:sz w:val="22"/>
              </w:rPr>
              <w:t>spaces</w:t>
            </w:r>
            <w:r>
              <w:rPr>
                <w:spacing w:val="-2"/>
                <w:sz w:val="22"/>
              </w:rPr>
              <w:t> </w:t>
            </w:r>
            <w:r>
              <w:rPr>
                <w:sz w:val="22"/>
              </w:rPr>
              <w:t>per</w:t>
            </w:r>
            <w:r>
              <w:rPr>
                <w:spacing w:val="-4"/>
                <w:sz w:val="22"/>
              </w:rPr>
              <w:t> </w:t>
            </w:r>
            <w:r>
              <w:rPr>
                <w:sz w:val="22"/>
              </w:rPr>
              <w:t>service</w:t>
            </w:r>
            <w:r>
              <w:rPr>
                <w:spacing w:val="-1"/>
                <w:sz w:val="22"/>
              </w:rPr>
              <w:t> </w:t>
            </w:r>
            <w:r>
              <w:rPr>
                <w:spacing w:val="-2"/>
                <w:sz w:val="22"/>
              </w:rPr>
              <w:t>position</w:t>
            </w:r>
          </w:p>
        </w:tc>
        <w:tc>
          <w:tcPr>
            <w:tcW w:w="3113" w:type="dxa"/>
          </w:tcPr>
          <w:p>
            <w:pPr>
              <w:pStyle w:val="TableParagraph"/>
              <w:spacing w:line="267" w:lineRule="exact"/>
              <w:rPr>
                <w:sz w:val="22"/>
              </w:rPr>
            </w:pPr>
            <w:r>
              <w:rPr>
                <w:sz w:val="22"/>
              </w:rPr>
              <w:t>1</w:t>
            </w:r>
            <w:r>
              <w:rPr>
                <w:spacing w:val="-3"/>
                <w:sz w:val="22"/>
              </w:rPr>
              <w:t> </w:t>
            </w:r>
            <w:r>
              <w:rPr>
                <w:sz w:val="22"/>
              </w:rPr>
              <w:t>space</w:t>
            </w:r>
            <w:r>
              <w:rPr>
                <w:spacing w:val="-2"/>
                <w:sz w:val="22"/>
              </w:rPr>
              <w:t> </w:t>
            </w:r>
            <w:r>
              <w:rPr>
                <w:sz w:val="22"/>
              </w:rPr>
              <w:t>per</w:t>
            </w:r>
            <w:r>
              <w:rPr>
                <w:spacing w:val="-2"/>
                <w:sz w:val="22"/>
              </w:rPr>
              <w:t> </w:t>
            </w:r>
            <w:r>
              <w:rPr>
                <w:sz w:val="22"/>
              </w:rPr>
              <w:t>service</w:t>
            </w:r>
            <w:r>
              <w:rPr>
                <w:spacing w:val="-2"/>
                <w:sz w:val="22"/>
              </w:rPr>
              <w:t> position</w:t>
            </w:r>
          </w:p>
        </w:tc>
      </w:tr>
      <w:tr>
        <w:trPr>
          <w:trHeight w:val="267" w:hRule="atLeast"/>
        </w:trPr>
        <w:tc>
          <w:tcPr>
            <w:tcW w:w="3115" w:type="dxa"/>
          </w:tcPr>
          <w:p>
            <w:pPr>
              <w:pStyle w:val="TableParagraph"/>
              <w:spacing w:line="248" w:lineRule="exact"/>
              <w:rPr>
                <w:sz w:val="22"/>
              </w:rPr>
            </w:pPr>
            <w:r>
              <w:rPr>
                <w:sz w:val="22"/>
              </w:rPr>
              <w:t>Drive-thru</w:t>
            </w:r>
            <w:r>
              <w:rPr>
                <w:spacing w:val="-9"/>
                <w:sz w:val="22"/>
              </w:rPr>
              <w:t> </w:t>
            </w:r>
            <w:r>
              <w:rPr>
                <w:sz w:val="22"/>
              </w:rPr>
              <w:t>restaurant</w:t>
            </w:r>
            <w:r>
              <w:rPr>
                <w:spacing w:val="-7"/>
                <w:sz w:val="22"/>
              </w:rPr>
              <w:t> </w:t>
            </w:r>
            <w:r>
              <w:rPr>
                <w:spacing w:val="-2"/>
                <w:sz w:val="22"/>
              </w:rPr>
              <w:t>service</w:t>
            </w:r>
          </w:p>
        </w:tc>
        <w:tc>
          <w:tcPr>
            <w:tcW w:w="3113" w:type="dxa"/>
          </w:tcPr>
          <w:p>
            <w:pPr>
              <w:pStyle w:val="TableParagraph"/>
              <w:spacing w:line="248" w:lineRule="exact"/>
              <w:rPr>
                <w:sz w:val="22"/>
              </w:rPr>
            </w:pPr>
            <w:r>
              <w:rPr>
                <w:sz w:val="22"/>
              </w:rPr>
              <w:t>8</w:t>
            </w:r>
            <w:r>
              <w:rPr>
                <w:spacing w:val="-2"/>
                <w:sz w:val="22"/>
              </w:rPr>
              <w:t> </w:t>
            </w:r>
            <w:r>
              <w:rPr>
                <w:sz w:val="22"/>
              </w:rPr>
              <w:t>spaces</w:t>
            </w:r>
            <w:r>
              <w:rPr>
                <w:spacing w:val="-2"/>
                <w:sz w:val="22"/>
              </w:rPr>
              <w:t> </w:t>
            </w:r>
            <w:r>
              <w:rPr>
                <w:sz w:val="22"/>
              </w:rPr>
              <w:t>per</w:t>
            </w:r>
            <w:r>
              <w:rPr>
                <w:spacing w:val="-4"/>
                <w:sz w:val="22"/>
              </w:rPr>
              <w:t> </w:t>
            </w:r>
            <w:r>
              <w:rPr>
                <w:sz w:val="22"/>
              </w:rPr>
              <w:t>service</w:t>
            </w:r>
            <w:r>
              <w:rPr>
                <w:spacing w:val="-1"/>
                <w:sz w:val="22"/>
              </w:rPr>
              <w:t> </w:t>
            </w:r>
            <w:r>
              <w:rPr>
                <w:spacing w:val="-2"/>
                <w:sz w:val="22"/>
              </w:rPr>
              <w:t>position</w:t>
            </w:r>
          </w:p>
        </w:tc>
        <w:tc>
          <w:tcPr>
            <w:tcW w:w="3113" w:type="dxa"/>
          </w:tcPr>
          <w:p>
            <w:pPr>
              <w:pStyle w:val="TableParagraph"/>
              <w:spacing w:line="248" w:lineRule="exact"/>
              <w:rPr>
                <w:sz w:val="22"/>
              </w:rPr>
            </w:pPr>
            <w:r>
              <w:rPr>
                <w:sz w:val="22"/>
              </w:rPr>
              <w:t>1</w:t>
            </w:r>
            <w:r>
              <w:rPr>
                <w:spacing w:val="-3"/>
                <w:sz w:val="22"/>
              </w:rPr>
              <w:t> </w:t>
            </w:r>
            <w:r>
              <w:rPr>
                <w:sz w:val="22"/>
              </w:rPr>
              <w:t>space</w:t>
            </w:r>
            <w:r>
              <w:rPr>
                <w:spacing w:val="-2"/>
                <w:sz w:val="22"/>
              </w:rPr>
              <w:t> </w:t>
            </w:r>
            <w:r>
              <w:rPr>
                <w:sz w:val="22"/>
              </w:rPr>
              <w:t>per</w:t>
            </w:r>
            <w:r>
              <w:rPr>
                <w:spacing w:val="-2"/>
                <w:sz w:val="22"/>
              </w:rPr>
              <w:t> </w:t>
            </w:r>
            <w:r>
              <w:rPr>
                <w:sz w:val="22"/>
              </w:rPr>
              <w:t>service</w:t>
            </w:r>
            <w:r>
              <w:rPr>
                <w:spacing w:val="-2"/>
                <w:sz w:val="22"/>
              </w:rPr>
              <w:t> position</w:t>
            </w:r>
          </w:p>
        </w:tc>
      </w:tr>
      <w:tr>
        <w:trPr>
          <w:trHeight w:val="536" w:hRule="atLeast"/>
        </w:trPr>
        <w:tc>
          <w:tcPr>
            <w:tcW w:w="3115" w:type="dxa"/>
          </w:tcPr>
          <w:p>
            <w:pPr>
              <w:pStyle w:val="TableParagraph"/>
              <w:spacing w:before="1"/>
              <w:rPr>
                <w:sz w:val="22"/>
              </w:rPr>
            </w:pPr>
            <w:r>
              <w:rPr>
                <w:sz w:val="22"/>
              </w:rPr>
              <w:t>Automatic</w:t>
            </w:r>
            <w:r>
              <w:rPr>
                <w:spacing w:val="-5"/>
                <w:sz w:val="22"/>
              </w:rPr>
              <w:t> </w:t>
            </w:r>
            <w:r>
              <w:rPr>
                <w:sz w:val="22"/>
              </w:rPr>
              <w:t>car</w:t>
            </w:r>
            <w:r>
              <w:rPr>
                <w:spacing w:val="-3"/>
                <w:sz w:val="22"/>
              </w:rPr>
              <w:t> </w:t>
            </w:r>
            <w:r>
              <w:rPr>
                <w:spacing w:val="-4"/>
                <w:sz w:val="22"/>
              </w:rPr>
              <w:t>wash</w:t>
            </w:r>
          </w:p>
        </w:tc>
        <w:tc>
          <w:tcPr>
            <w:tcW w:w="3113" w:type="dxa"/>
          </w:tcPr>
          <w:p>
            <w:pPr>
              <w:pStyle w:val="TableParagraph"/>
              <w:spacing w:line="267" w:lineRule="exact" w:before="1"/>
              <w:rPr>
                <w:sz w:val="22"/>
              </w:rPr>
            </w:pPr>
            <w:r>
              <w:rPr>
                <w:sz w:val="22"/>
              </w:rPr>
              <w:t>10</w:t>
            </w:r>
            <w:r>
              <w:rPr>
                <w:spacing w:val="-2"/>
                <w:sz w:val="22"/>
              </w:rPr>
              <w:t> </w:t>
            </w:r>
            <w:r>
              <w:rPr>
                <w:sz w:val="22"/>
              </w:rPr>
              <w:t>spaces</w:t>
            </w:r>
            <w:r>
              <w:rPr>
                <w:spacing w:val="-4"/>
                <w:sz w:val="22"/>
              </w:rPr>
              <w:t> </w:t>
            </w:r>
            <w:r>
              <w:rPr>
                <w:sz w:val="22"/>
              </w:rPr>
              <w:t>on</w:t>
            </w:r>
            <w:r>
              <w:rPr>
                <w:spacing w:val="-3"/>
                <w:sz w:val="22"/>
              </w:rPr>
              <w:t> </w:t>
            </w:r>
            <w:r>
              <w:rPr>
                <w:sz w:val="22"/>
              </w:rPr>
              <w:t>approach</w:t>
            </w:r>
            <w:r>
              <w:rPr>
                <w:spacing w:val="-3"/>
                <w:sz w:val="22"/>
              </w:rPr>
              <w:t> </w:t>
            </w:r>
            <w:r>
              <w:rPr>
                <w:sz w:val="22"/>
              </w:rPr>
              <w:t>to</w:t>
            </w:r>
            <w:r>
              <w:rPr>
                <w:spacing w:val="-3"/>
                <w:sz w:val="22"/>
              </w:rPr>
              <w:t> </w:t>
            </w:r>
            <w:r>
              <w:rPr>
                <w:spacing w:val="-4"/>
                <w:sz w:val="22"/>
              </w:rPr>
              <w:t>wash</w:t>
            </w:r>
          </w:p>
          <w:p>
            <w:pPr>
              <w:pStyle w:val="TableParagraph"/>
              <w:spacing w:line="248" w:lineRule="exact"/>
              <w:rPr>
                <w:sz w:val="22"/>
              </w:rPr>
            </w:pPr>
            <w:r>
              <w:rPr>
                <w:spacing w:val="-4"/>
                <w:sz w:val="22"/>
              </w:rPr>
              <w:t>line</w:t>
            </w:r>
          </w:p>
        </w:tc>
        <w:tc>
          <w:tcPr>
            <w:tcW w:w="3113" w:type="dxa"/>
          </w:tcPr>
          <w:p>
            <w:pPr>
              <w:pStyle w:val="TableParagraph"/>
              <w:spacing w:line="267" w:lineRule="exact" w:before="1"/>
              <w:rPr>
                <w:sz w:val="22"/>
              </w:rPr>
            </w:pPr>
            <w:r>
              <w:rPr>
                <w:sz w:val="22"/>
              </w:rPr>
              <w:t>6</w:t>
            </w:r>
            <w:r>
              <w:rPr>
                <w:spacing w:val="-2"/>
                <w:sz w:val="22"/>
              </w:rPr>
              <w:t> </w:t>
            </w:r>
            <w:r>
              <w:rPr>
                <w:sz w:val="22"/>
              </w:rPr>
              <w:t>spaces</w:t>
            </w:r>
            <w:r>
              <w:rPr>
                <w:spacing w:val="-2"/>
                <w:sz w:val="22"/>
              </w:rPr>
              <w:t> </w:t>
            </w:r>
            <w:r>
              <w:rPr>
                <w:sz w:val="22"/>
              </w:rPr>
              <w:t>between</w:t>
            </w:r>
            <w:r>
              <w:rPr>
                <w:spacing w:val="-3"/>
                <w:sz w:val="22"/>
              </w:rPr>
              <w:t> </w:t>
            </w:r>
            <w:r>
              <w:rPr>
                <w:sz w:val="22"/>
              </w:rPr>
              <w:t>end</w:t>
            </w:r>
            <w:r>
              <w:rPr>
                <w:spacing w:val="-5"/>
                <w:sz w:val="22"/>
              </w:rPr>
              <w:t> </w:t>
            </w:r>
            <w:r>
              <w:rPr>
                <w:sz w:val="22"/>
              </w:rPr>
              <w:t>of</w:t>
            </w:r>
            <w:r>
              <w:rPr>
                <w:spacing w:val="-3"/>
                <w:sz w:val="22"/>
              </w:rPr>
              <w:t> </w:t>
            </w:r>
            <w:r>
              <w:rPr>
                <w:spacing w:val="-4"/>
                <w:sz w:val="22"/>
              </w:rPr>
              <w:t>wash</w:t>
            </w:r>
          </w:p>
          <w:p>
            <w:pPr>
              <w:pStyle w:val="TableParagraph"/>
              <w:spacing w:line="248" w:lineRule="exact"/>
              <w:rPr>
                <w:sz w:val="22"/>
              </w:rPr>
            </w:pPr>
            <w:r>
              <w:rPr>
                <w:sz w:val="22"/>
              </w:rPr>
              <w:t>line</w:t>
            </w:r>
            <w:r>
              <w:rPr>
                <w:spacing w:val="-3"/>
                <w:sz w:val="22"/>
              </w:rPr>
              <w:t> </w:t>
            </w:r>
            <w:r>
              <w:rPr>
                <w:sz w:val="22"/>
              </w:rPr>
              <w:t>and</w:t>
            </w:r>
            <w:r>
              <w:rPr>
                <w:spacing w:val="-4"/>
                <w:sz w:val="22"/>
              </w:rPr>
              <w:t> </w:t>
            </w:r>
            <w:r>
              <w:rPr>
                <w:sz w:val="22"/>
              </w:rPr>
              <w:t>right-of-way</w:t>
            </w:r>
            <w:r>
              <w:rPr>
                <w:spacing w:val="-4"/>
                <w:sz w:val="22"/>
              </w:rPr>
              <w:t> </w:t>
            </w:r>
            <w:r>
              <w:rPr>
                <w:sz w:val="22"/>
              </w:rPr>
              <w:t>of</w:t>
            </w:r>
            <w:r>
              <w:rPr>
                <w:spacing w:val="-3"/>
                <w:sz w:val="22"/>
              </w:rPr>
              <w:t> </w:t>
            </w:r>
            <w:r>
              <w:rPr>
                <w:spacing w:val="-2"/>
                <w:sz w:val="22"/>
              </w:rPr>
              <w:t>street</w:t>
            </w:r>
          </w:p>
        </w:tc>
      </w:tr>
      <w:tr>
        <w:trPr>
          <w:trHeight w:val="539" w:hRule="atLeast"/>
        </w:trPr>
        <w:tc>
          <w:tcPr>
            <w:tcW w:w="3115" w:type="dxa"/>
          </w:tcPr>
          <w:p>
            <w:pPr>
              <w:pStyle w:val="TableParagraph"/>
              <w:spacing w:before="1"/>
              <w:rPr>
                <w:sz w:val="22"/>
              </w:rPr>
            </w:pPr>
            <w:r>
              <w:rPr>
                <w:sz w:val="22"/>
              </w:rPr>
              <w:t>Self-service</w:t>
            </w:r>
            <w:r>
              <w:rPr>
                <w:spacing w:val="-7"/>
                <w:sz w:val="22"/>
              </w:rPr>
              <w:t> </w:t>
            </w:r>
            <w:r>
              <w:rPr>
                <w:sz w:val="22"/>
              </w:rPr>
              <w:t>car</w:t>
            </w:r>
            <w:r>
              <w:rPr>
                <w:spacing w:val="-5"/>
                <w:sz w:val="22"/>
              </w:rPr>
              <w:t> </w:t>
            </w:r>
            <w:r>
              <w:rPr>
                <w:spacing w:val="-4"/>
                <w:sz w:val="22"/>
              </w:rPr>
              <w:t>wash</w:t>
            </w:r>
          </w:p>
        </w:tc>
        <w:tc>
          <w:tcPr>
            <w:tcW w:w="3113" w:type="dxa"/>
          </w:tcPr>
          <w:p>
            <w:pPr>
              <w:pStyle w:val="TableParagraph"/>
              <w:spacing w:line="270" w:lineRule="atLeast"/>
              <w:ind w:right="157"/>
              <w:rPr>
                <w:sz w:val="22"/>
              </w:rPr>
            </w:pPr>
            <w:r>
              <w:rPr>
                <w:sz w:val="22"/>
              </w:rPr>
              <w:t>3</w:t>
            </w:r>
            <w:r>
              <w:rPr>
                <w:spacing w:val="-6"/>
                <w:sz w:val="22"/>
              </w:rPr>
              <w:t> </w:t>
            </w:r>
            <w:r>
              <w:rPr>
                <w:sz w:val="22"/>
              </w:rPr>
              <w:t>spaces</w:t>
            </w:r>
            <w:r>
              <w:rPr>
                <w:spacing w:val="-9"/>
                <w:sz w:val="22"/>
              </w:rPr>
              <w:t> </w:t>
            </w:r>
            <w:r>
              <w:rPr>
                <w:sz w:val="22"/>
              </w:rPr>
              <w:t>on</w:t>
            </w:r>
            <w:r>
              <w:rPr>
                <w:spacing w:val="-8"/>
                <w:sz w:val="22"/>
              </w:rPr>
              <w:t> </w:t>
            </w:r>
            <w:r>
              <w:rPr>
                <w:sz w:val="22"/>
              </w:rPr>
              <w:t>approach</w:t>
            </w:r>
            <w:r>
              <w:rPr>
                <w:spacing w:val="-10"/>
                <w:sz w:val="22"/>
              </w:rPr>
              <w:t> </w:t>
            </w:r>
            <w:r>
              <w:rPr>
                <w:sz w:val="22"/>
              </w:rPr>
              <w:t>to</w:t>
            </w:r>
            <w:r>
              <w:rPr>
                <w:spacing w:val="-6"/>
                <w:sz w:val="22"/>
              </w:rPr>
              <w:t> </w:t>
            </w:r>
            <w:r>
              <w:rPr>
                <w:sz w:val="22"/>
              </w:rPr>
              <w:t>wash </w:t>
            </w:r>
            <w:r>
              <w:rPr>
                <w:spacing w:val="-4"/>
                <w:sz w:val="22"/>
              </w:rPr>
              <w:t>line</w:t>
            </w:r>
          </w:p>
        </w:tc>
        <w:tc>
          <w:tcPr>
            <w:tcW w:w="3113" w:type="dxa"/>
          </w:tcPr>
          <w:p>
            <w:pPr>
              <w:pStyle w:val="TableParagraph"/>
              <w:spacing w:line="270" w:lineRule="atLeast"/>
              <w:ind w:right="157"/>
              <w:rPr>
                <w:sz w:val="22"/>
              </w:rPr>
            </w:pPr>
            <w:r>
              <w:rPr>
                <w:sz w:val="22"/>
              </w:rPr>
              <w:t>1</w:t>
            </w:r>
            <w:r>
              <w:rPr>
                <w:spacing w:val="-1"/>
                <w:sz w:val="22"/>
              </w:rPr>
              <w:t> </w:t>
            </w:r>
            <w:r>
              <w:rPr>
                <w:sz w:val="22"/>
              </w:rPr>
              <w:t>space</w:t>
            </w:r>
            <w:r>
              <w:rPr>
                <w:spacing w:val="-1"/>
                <w:sz w:val="22"/>
              </w:rPr>
              <w:t> </w:t>
            </w:r>
            <w:r>
              <w:rPr>
                <w:sz w:val="22"/>
              </w:rPr>
              <w:t>between</w:t>
            </w:r>
            <w:r>
              <w:rPr>
                <w:spacing w:val="-3"/>
                <w:sz w:val="22"/>
              </w:rPr>
              <w:t> </w:t>
            </w:r>
            <w:r>
              <w:rPr>
                <w:sz w:val="22"/>
              </w:rPr>
              <w:t>end</w:t>
            </w:r>
            <w:r>
              <w:rPr>
                <w:spacing w:val="-5"/>
                <w:sz w:val="22"/>
              </w:rPr>
              <w:t> </w:t>
            </w:r>
            <w:r>
              <w:rPr>
                <w:sz w:val="22"/>
              </w:rPr>
              <w:t>of</w:t>
            </w:r>
            <w:r>
              <w:rPr>
                <w:spacing w:val="-2"/>
                <w:sz w:val="22"/>
              </w:rPr>
              <w:t> </w:t>
            </w:r>
            <w:r>
              <w:rPr>
                <w:sz w:val="22"/>
              </w:rPr>
              <w:t>wash line</w:t>
            </w:r>
            <w:r>
              <w:rPr>
                <w:spacing w:val="-3"/>
                <w:sz w:val="22"/>
              </w:rPr>
              <w:t> </w:t>
            </w:r>
            <w:r>
              <w:rPr>
                <w:sz w:val="22"/>
              </w:rPr>
              <w:t>and</w:t>
            </w:r>
            <w:r>
              <w:rPr>
                <w:spacing w:val="-4"/>
                <w:sz w:val="22"/>
              </w:rPr>
              <w:t> </w:t>
            </w:r>
            <w:r>
              <w:rPr>
                <w:sz w:val="22"/>
              </w:rPr>
              <w:t>right-of-way</w:t>
            </w:r>
            <w:r>
              <w:rPr>
                <w:spacing w:val="-4"/>
                <w:sz w:val="22"/>
              </w:rPr>
              <w:t> </w:t>
            </w:r>
            <w:r>
              <w:rPr>
                <w:sz w:val="22"/>
              </w:rPr>
              <w:t>of</w:t>
            </w:r>
            <w:r>
              <w:rPr>
                <w:spacing w:val="-3"/>
                <w:sz w:val="22"/>
              </w:rPr>
              <w:t> </w:t>
            </w:r>
            <w:r>
              <w:rPr>
                <w:spacing w:val="-2"/>
                <w:sz w:val="22"/>
              </w:rPr>
              <w:t>street</w:t>
            </w:r>
          </w:p>
        </w:tc>
      </w:tr>
      <w:tr>
        <w:trPr>
          <w:trHeight w:val="804" w:hRule="atLeast"/>
        </w:trPr>
        <w:tc>
          <w:tcPr>
            <w:tcW w:w="3115" w:type="dxa"/>
          </w:tcPr>
          <w:p>
            <w:pPr>
              <w:pStyle w:val="TableParagraph"/>
              <w:spacing w:line="267" w:lineRule="exact"/>
              <w:rPr>
                <w:sz w:val="22"/>
              </w:rPr>
            </w:pPr>
            <w:r>
              <w:rPr>
                <w:spacing w:val="-2"/>
                <w:sz w:val="22"/>
              </w:rPr>
              <w:t>Hospital</w:t>
            </w:r>
          </w:p>
        </w:tc>
        <w:tc>
          <w:tcPr>
            <w:tcW w:w="3113" w:type="dxa"/>
          </w:tcPr>
          <w:p>
            <w:pPr>
              <w:pStyle w:val="TableParagraph"/>
              <w:spacing w:line="267" w:lineRule="exact"/>
              <w:rPr>
                <w:sz w:val="22"/>
              </w:rPr>
            </w:pPr>
            <w:r>
              <w:rPr>
                <w:sz w:val="22"/>
              </w:rPr>
              <w:t>5</w:t>
            </w:r>
            <w:r>
              <w:rPr>
                <w:spacing w:val="-1"/>
                <w:sz w:val="22"/>
              </w:rPr>
              <w:t> </w:t>
            </w:r>
            <w:r>
              <w:rPr>
                <w:sz w:val="22"/>
              </w:rPr>
              <w:t>spaces</w:t>
            </w:r>
            <w:r>
              <w:rPr>
                <w:spacing w:val="-3"/>
                <w:sz w:val="22"/>
              </w:rPr>
              <w:t> </w:t>
            </w:r>
            <w:r>
              <w:rPr>
                <w:sz w:val="22"/>
              </w:rPr>
              <w:t>or</w:t>
            </w:r>
            <w:r>
              <w:rPr>
                <w:spacing w:val="-2"/>
                <w:sz w:val="22"/>
              </w:rPr>
              <w:t> </w:t>
            </w:r>
            <w:r>
              <w:rPr>
                <w:sz w:val="22"/>
              </w:rPr>
              <w:t>1%</w:t>
            </w:r>
            <w:r>
              <w:rPr>
                <w:spacing w:val="-3"/>
                <w:sz w:val="22"/>
              </w:rPr>
              <w:t> </w:t>
            </w:r>
            <w:r>
              <w:rPr>
                <w:sz w:val="22"/>
              </w:rPr>
              <w:t>of</w:t>
            </w:r>
            <w:r>
              <w:rPr>
                <w:spacing w:val="-2"/>
                <w:sz w:val="22"/>
              </w:rPr>
              <w:t> </w:t>
            </w:r>
            <w:r>
              <w:rPr>
                <w:sz w:val="22"/>
              </w:rPr>
              <w:t>the </w:t>
            </w:r>
            <w:r>
              <w:rPr>
                <w:spacing w:val="-2"/>
                <w:sz w:val="22"/>
              </w:rPr>
              <w:t>total</w:t>
            </w:r>
          </w:p>
          <w:p>
            <w:pPr>
              <w:pStyle w:val="TableParagraph"/>
              <w:spacing w:line="270" w:lineRule="atLeast"/>
              <w:ind w:right="157"/>
              <w:rPr>
                <w:sz w:val="22"/>
              </w:rPr>
            </w:pPr>
            <w:r>
              <w:rPr>
                <w:sz w:val="22"/>
              </w:rPr>
              <w:t>parking</w:t>
            </w:r>
            <w:r>
              <w:rPr>
                <w:spacing w:val="-12"/>
                <w:sz w:val="22"/>
              </w:rPr>
              <w:t> </w:t>
            </w:r>
            <w:r>
              <w:rPr>
                <w:sz w:val="22"/>
              </w:rPr>
              <w:t>capacity</w:t>
            </w:r>
            <w:r>
              <w:rPr>
                <w:spacing w:val="-12"/>
                <w:sz w:val="22"/>
              </w:rPr>
              <w:t> </w:t>
            </w:r>
            <w:r>
              <w:rPr>
                <w:sz w:val="22"/>
              </w:rPr>
              <w:t>(use</w:t>
            </w:r>
            <w:r>
              <w:rPr>
                <w:spacing w:val="-12"/>
                <w:sz w:val="22"/>
              </w:rPr>
              <w:t> </w:t>
            </w:r>
            <w:r>
              <w:rPr>
                <w:sz w:val="22"/>
              </w:rPr>
              <w:t>the greater figure)</w:t>
            </w:r>
          </w:p>
        </w:tc>
        <w:tc>
          <w:tcPr>
            <w:tcW w:w="3113" w:type="dxa"/>
          </w:tcPr>
          <w:p>
            <w:pPr>
              <w:pStyle w:val="TableParagraph"/>
              <w:spacing w:line="267" w:lineRule="exact"/>
              <w:ind w:left="16"/>
              <w:jc w:val="center"/>
              <w:rPr>
                <w:sz w:val="22"/>
              </w:rPr>
            </w:pPr>
            <w:r>
              <w:rPr>
                <w:spacing w:val="-4"/>
                <w:sz w:val="22"/>
              </w:rPr>
              <w:t>None</w:t>
            </w:r>
          </w:p>
        </w:tc>
      </w:tr>
      <w:tr>
        <w:trPr>
          <w:trHeight w:val="266" w:hRule="atLeast"/>
        </w:trPr>
        <w:tc>
          <w:tcPr>
            <w:tcW w:w="3115" w:type="dxa"/>
          </w:tcPr>
          <w:p>
            <w:pPr>
              <w:pStyle w:val="TableParagraph"/>
              <w:spacing w:line="246" w:lineRule="exact"/>
              <w:rPr>
                <w:sz w:val="22"/>
              </w:rPr>
            </w:pPr>
            <w:r>
              <w:rPr>
                <w:sz w:val="22"/>
              </w:rPr>
              <w:t>Service</w:t>
            </w:r>
            <w:r>
              <w:rPr>
                <w:spacing w:val="-4"/>
                <w:sz w:val="22"/>
              </w:rPr>
              <w:t> </w:t>
            </w:r>
            <w:r>
              <w:rPr>
                <w:spacing w:val="-2"/>
                <w:sz w:val="22"/>
              </w:rPr>
              <w:t>station</w:t>
            </w:r>
          </w:p>
        </w:tc>
        <w:tc>
          <w:tcPr>
            <w:tcW w:w="3113" w:type="dxa"/>
          </w:tcPr>
          <w:p>
            <w:pPr>
              <w:pStyle w:val="TableParagraph"/>
              <w:spacing w:line="246" w:lineRule="exact"/>
              <w:rPr>
                <w:sz w:val="22"/>
              </w:rPr>
            </w:pPr>
            <w:r>
              <w:rPr>
                <w:sz w:val="22"/>
              </w:rPr>
              <w:t>4</w:t>
            </w:r>
            <w:r>
              <w:rPr>
                <w:spacing w:val="-2"/>
                <w:sz w:val="22"/>
              </w:rPr>
              <w:t> </w:t>
            </w:r>
            <w:r>
              <w:rPr>
                <w:sz w:val="22"/>
              </w:rPr>
              <w:t>spaces</w:t>
            </w:r>
            <w:r>
              <w:rPr>
                <w:spacing w:val="-2"/>
                <w:sz w:val="22"/>
              </w:rPr>
              <w:t> </w:t>
            </w:r>
            <w:r>
              <w:rPr>
                <w:sz w:val="22"/>
              </w:rPr>
              <w:t>per</w:t>
            </w:r>
            <w:r>
              <w:rPr>
                <w:spacing w:val="-4"/>
                <w:sz w:val="22"/>
              </w:rPr>
              <w:t> </w:t>
            </w:r>
            <w:r>
              <w:rPr>
                <w:sz w:val="22"/>
              </w:rPr>
              <w:t>service</w:t>
            </w:r>
            <w:r>
              <w:rPr>
                <w:spacing w:val="-1"/>
                <w:sz w:val="22"/>
              </w:rPr>
              <w:t> </w:t>
            </w:r>
            <w:r>
              <w:rPr>
                <w:spacing w:val="-2"/>
                <w:sz w:val="22"/>
              </w:rPr>
              <w:t>position</w:t>
            </w:r>
          </w:p>
        </w:tc>
        <w:tc>
          <w:tcPr>
            <w:tcW w:w="3113" w:type="dxa"/>
          </w:tcPr>
          <w:p>
            <w:pPr>
              <w:pStyle w:val="TableParagraph"/>
              <w:spacing w:line="246" w:lineRule="exact"/>
              <w:rPr>
                <w:sz w:val="22"/>
              </w:rPr>
            </w:pPr>
            <w:r>
              <w:rPr>
                <w:sz w:val="22"/>
              </w:rPr>
              <w:t>1</w:t>
            </w:r>
            <w:r>
              <w:rPr>
                <w:spacing w:val="-3"/>
                <w:sz w:val="22"/>
              </w:rPr>
              <w:t> </w:t>
            </w:r>
            <w:r>
              <w:rPr>
                <w:sz w:val="22"/>
              </w:rPr>
              <w:t>space</w:t>
            </w:r>
            <w:r>
              <w:rPr>
                <w:spacing w:val="-2"/>
                <w:sz w:val="22"/>
              </w:rPr>
              <w:t> </w:t>
            </w:r>
            <w:r>
              <w:rPr>
                <w:sz w:val="22"/>
              </w:rPr>
              <w:t>per</w:t>
            </w:r>
            <w:r>
              <w:rPr>
                <w:spacing w:val="-2"/>
                <w:sz w:val="22"/>
              </w:rPr>
              <w:t> </w:t>
            </w:r>
            <w:r>
              <w:rPr>
                <w:sz w:val="22"/>
              </w:rPr>
              <w:t>service</w:t>
            </w:r>
            <w:r>
              <w:rPr>
                <w:spacing w:val="-2"/>
                <w:sz w:val="22"/>
              </w:rPr>
              <w:t> position</w:t>
            </w:r>
          </w:p>
        </w:tc>
      </w:tr>
    </w:tbl>
    <w:p>
      <w:pPr>
        <w:spacing w:after="0" w:line="246" w:lineRule="exact"/>
        <w:rPr>
          <w:sz w:val="22"/>
        </w:rPr>
        <w:sectPr>
          <w:pgSz w:w="12240" w:h="15840"/>
          <w:pgMar w:header="854" w:footer="1410" w:top="1360" w:bottom="1600" w:left="1320" w:right="1220"/>
        </w:sectPr>
      </w:pPr>
    </w:p>
    <w:p>
      <w:pPr>
        <w:pStyle w:val="BodyText"/>
        <w:spacing w:before="3"/>
        <w:ind w:firstLine="0"/>
        <w:rPr>
          <w:sz w:val="5"/>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5"/>
        <w:gridCol w:w="3113"/>
        <w:gridCol w:w="3113"/>
      </w:tblGrid>
      <w:tr>
        <w:trPr>
          <w:trHeight w:val="267" w:hRule="atLeast"/>
        </w:trPr>
        <w:tc>
          <w:tcPr>
            <w:tcW w:w="3115" w:type="dxa"/>
          </w:tcPr>
          <w:p>
            <w:pPr>
              <w:pStyle w:val="TableParagraph"/>
              <w:spacing w:line="248" w:lineRule="exact"/>
              <w:rPr>
                <w:i/>
                <w:sz w:val="22"/>
              </w:rPr>
            </w:pPr>
            <w:r>
              <w:rPr>
                <w:i/>
                <w:spacing w:val="-2"/>
                <w:sz w:val="22"/>
              </w:rPr>
              <w:t>Residential:</w:t>
            </w:r>
          </w:p>
        </w:tc>
        <w:tc>
          <w:tcPr>
            <w:tcW w:w="3113" w:type="dxa"/>
          </w:tcPr>
          <w:p>
            <w:pPr>
              <w:pStyle w:val="TableParagraph"/>
              <w:ind w:left="0"/>
              <w:rPr>
                <w:rFonts w:ascii="Times New Roman"/>
                <w:sz w:val="18"/>
              </w:rPr>
            </w:pPr>
          </w:p>
        </w:tc>
        <w:tc>
          <w:tcPr>
            <w:tcW w:w="3113" w:type="dxa"/>
          </w:tcPr>
          <w:p>
            <w:pPr>
              <w:pStyle w:val="TableParagraph"/>
              <w:ind w:left="0"/>
              <w:rPr>
                <w:rFonts w:ascii="Times New Roman"/>
                <w:sz w:val="18"/>
              </w:rPr>
            </w:pPr>
          </w:p>
        </w:tc>
      </w:tr>
      <w:tr>
        <w:trPr>
          <w:trHeight w:val="267" w:hRule="atLeast"/>
        </w:trPr>
        <w:tc>
          <w:tcPr>
            <w:tcW w:w="3115" w:type="dxa"/>
          </w:tcPr>
          <w:p>
            <w:pPr>
              <w:pStyle w:val="TableParagraph"/>
              <w:spacing w:line="248" w:lineRule="exact"/>
              <w:rPr>
                <w:sz w:val="22"/>
              </w:rPr>
            </w:pPr>
            <w:r>
              <w:rPr>
                <w:spacing w:val="-2"/>
                <w:sz w:val="22"/>
              </w:rPr>
              <w:t>Gatehouse</w:t>
            </w:r>
          </w:p>
        </w:tc>
        <w:tc>
          <w:tcPr>
            <w:tcW w:w="3113" w:type="dxa"/>
          </w:tcPr>
          <w:p>
            <w:pPr>
              <w:pStyle w:val="TableParagraph"/>
              <w:spacing w:line="248" w:lineRule="exact"/>
              <w:ind w:left="16"/>
              <w:jc w:val="center"/>
              <w:rPr>
                <w:sz w:val="22"/>
              </w:rPr>
            </w:pPr>
            <w:r>
              <w:rPr>
                <w:sz w:val="22"/>
              </w:rPr>
              <w:t>5</w:t>
            </w:r>
            <w:r>
              <w:rPr>
                <w:spacing w:val="1"/>
                <w:sz w:val="22"/>
              </w:rPr>
              <w:t> </w:t>
            </w:r>
            <w:r>
              <w:rPr>
                <w:spacing w:val="-2"/>
                <w:sz w:val="22"/>
              </w:rPr>
              <w:t>spaces</w:t>
            </w:r>
          </w:p>
        </w:tc>
        <w:tc>
          <w:tcPr>
            <w:tcW w:w="3113" w:type="dxa"/>
          </w:tcPr>
          <w:p>
            <w:pPr>
              <w:pStyle w:val="TableParagraph"/>
              <w:spacing w:line="248" w:lineRule="exact"/>
              <w:ind w:left="16" w:right="3"/>
              <w:jc w:val="center"/>
              <w:rPr>
                <w:sz w:val="22"/>
              </w:rPr>
            </w:pPr>
            <w:r>
              <w:rPr>
                <w:sz w:val="22"/>
              </w:rPr>
              <w:t>1</w:t>
            </w:r>
            <w:r>
              <w:rPr>
                <w:spacing w:val="1"/>
                <w:sz w:val="22"/>
              </w:rPr>
              <w:t> </w:t>
            </w:r>
            <w:r>
              <w:rPr>
                <w:spacing w:val="-2"/>
                <w:sz w:val="22"/>
              </w:rPr>
              <w:t>space</w:t>
            </w:r>
          </w:p>
        </w:tc>
      </w:tr>
      <w:tr>
        <w:trPr>
          <w:trHeight w:val="270" w:hRule="atLeast"/>
        </w:trPr>
        <w:tc>
          <w:tcPr>
            <w:tcW w:w="3115" w:type="dxa"/>
          </w:tcPr>
          <w:p>
            <w:pPr>
              <w:pStyle w:val="TableParagraph"/>
              <w:spacing w:line="249" w:lineRule="exact" w:before="1"/>
              <w:rPr>
                <w:i/>
                <w:sz w:val="22"/>
              </w:rPr>
            </w:pPr>
            <w:r>
              <w:rPr>
                <w:i/>
                <w:spacing w:val="-2"/>
                <w:sz w:val="22"/>
              </w:rPr>
              <w:t>Nonresidential:</w:t>
            </w:r>
          </w:p>
        </w:tc>
        <w:tc>
          <w:tcPr>
            <w:tcW w:w="3113" w:type="dxa"/>
          </w:tcPr>
          <w:p>
            <w:pPr>
              <w:pStyle w:val="TableParagraph"/>
              <w:ind w:left="0"/>
              <w:rPr>
                <w:rFonts w:ascii="Times New Roman"/>
                <w:sz w:val="20"/>
              </w:rPr>
            </w:pPr>
          </w:p>
        </w:tc>
        <w:tc>
          <w:tcPr>
            <w:tcW w:w="3113" w:type="dxa"/>
          </w:tcPr>
          <w:p>
            <w:pPr>
              <w:pStyle w:val="TableParagraph"/>
              <w:ind w:left="0"/>
              <w:rPr>
                <w:rFonts w:ascii="Times New Roman"/>
                <w:sz w:val="20"/>
              </w:rPr>
            </w:pPr>
          </w:p>
        </w:tc>
      </w:tr>
      <w:tr>
        <w:trPr>
          <w:trHeight w:val="536" w:hRule="atLeast"/>
        </w:trPr>
        <w:tc>
          <w:tcPr>
            <w:tcW w:w="3115" w:type="dxa"/>
          </w:tcPr>
          <w:p>
            <w:pPr>
              <w:pStyle w:val="TableParagraph"/>
              <w:spacing w:line="267" w:lineRule="exact"/>
              <w:rPr>
                <w:sz w:val="22"/>
              </w:rPr>
            </w:pPr>
            <w:r>
              <w:rPr>
                <w:sz w:val="22"/>
              </w:rPr>
              <w:t>Attendant</w:t>
            </w:r>
            <w:r>
              <w:rPr>
                <w:spacing w:val="-4"/>
                <w:sz w:val="22"/>
              </w:rPr>
              <w:t> </w:t>
            </w:r>
            <w:r>
              <w:rPr>
                <w:spacing w:val="-2"/>
                <w:sz w:val="22"/>
              </w:rPr>
              <w:t>parking</w:t>
            </w:r>
          </w:p>
        </w:tc>
        <w:tc>
          <w:tcPr>
            <w:tcW w:w="3113" w:type="dxa"/>
          </w:tcPr>
          <w:p>
            <w:pPr>
              <w:pStyle w:val="TableParagraph"/>
              <w:spacing w:line="267" w:lineRule="exact"/>
              <w:rPr>
                <w:sz w:val="22"/>
              </w:rPr>
            </w:pPr>
            <w:r>
              <w:rPr>
                <w:sz w:val="22"/>
              </w:rPr>
              <w:t>10%</w:t>
            </w:r>
            <w:r>
              <w:rPr>
                <w:spacing w:val="-1"/>
                <w:sz w:val="22"/>
              </w:rPr>
              <w:t> </w:t>
            </w:r>
            <w:r>
              <w:rPr>
                <w:sz w:val="22"/>
              </w:rPr>
              <w:t>of</w:t>
            </w:r>
            <w:r>
              <w:rPr>
                <w:spacing w:val="-3"/>
                <w:sz w:val="22"/>
              </w:rPr>
              <w:t> </w:t>
            </w:r>
            <w:r>
              <w:rPr>
                <w:sz w:val="22"/>
              </w:rPr>
              <w:t>the</w:t>
            </w:r>
            <w:r>
              <w:rPr>
                <w:spacing w:val="-2"/>
                <w:sz w:val="22"/>
              </w:rPr>
              <w:t> </w:t>
            </w:r>
            <w:r>
              <w:rPr>
                <w:sz w:val="22"/>
              </w:rPr>
              <w:t>total</w:t>
            </w:r>
            <w:r>
              <w:rPr>
                <w:spacing w:val="-1"/>
                <w:sz w:val="22"/>
              </w:rPr>
              <w:t> </w:t>
            </w:r>
            <w:r>
              <w:rPr>
                <w:spacing w:val="-2"/>
                <w:sz w:val="22"/>
              </w:rPr>
              <w:t>parking</w:t>
            </w:r>
          </w:p>
          <w:p>
            <w:pPr>
              <w:pStyle w:val="TableParagraph"/>
              <w:spacing w:line="249" w:lineRule="exact"/>
              <w:rPr>
                <w:sz w:val="22"/>
              </w:rPr>
            </w:pPr>
            <w:r>
              <w:rPr>
                <w:sz w:val="22"/>
              </w:rPr>
              <w:t>capacity</w:t>
            </w:r>
            <w:r>
              <w:rPr>
                <w:spacing w:val="-3"/>
                <w:sz w:val="22"/>
              </w:rPr>
              <w:t> </w:t>
            </w:r>
            <w:r>
              <w:rPr>
                <w:sz w:val="22"/>
              </w:rPr>
              <w:t>of</w:t>
            </w:r>
            <w:r>
              <w:rPr>
                <w:spacing w:val="-3"/>
                <w:sz w:val="22"/>
              </w:rPr>
              <w:t> </w:t>
            </w:r>
            <w:r>
              <w:rPr>
                <w:sz w:val="22"/>
              </w:rPr>
              <w:t>the </w:t>
            </w:r>
            <w:r>
              <w:rPr>
                <w:spacing w:val="-2"/>
                <w:sz w:val="22"/>
              </w:rPr>
              <w:t>facility</w:t>
            </w:r>
          </w:p>
        </w:tc>
        <w:tc>
          <w:tcPr>
            <w:tcW w:w="3113" w:type="dxa"/>
          </w:tcPr>
          <w:p>
            <w:pPr>
              <w:pStyle w:val="TableParagraph"/>
              <w:spacing w:line="267" w:lineRule="exact"/>
              <w:ind w:left="16"/>
              <w:jc w:val="center"/>
              <w:rPr>
                <w:sz w:val="22"/>
              </w:rPr>
            </w:pPr>
            <w:r>
              <w:rPr>
                <w:spacing w:val="-4"/>
                <w:sz w:val="22"/>
              </w:rPr>
              <w:t>None</w:t>
            </w:r>
          </w:p>
        </w:tc>
      </w:tr>
      <w:tr>
        <w:trPr>
          <w:trHeight w:val="805" w:hRule="atLeast"/>
        </w:trPr>
        <w:tc>
          <w:tcPr>
            <w:tcW w:w="3115" w:type="dxa"/>
          </w:tcPr>
          <w:p>
            <w:pPr>
              <w:pStyle w:val="TableParagraph"/>
              <w:spacing w:line="267" w:lineRule="exact"/>
              <w:rPr>
                <w:sz w:val="22"/>
              </w:rPr>
            </w:pPr>
            <w:r>
              <w:rPr>
                <w:spacing w:val="-2"/>
                <w:sz w:val="22"/>
              </w:rPr>
              <w:t>Self-parking</w:t>
            </w:r>
          </w:p>
        </w:tc>
        <w:tc>
          <w:tcPr>
            <w:tcW w:w="3113" w:type="dxa"/>
          </w:tcPr>
          <w:p>
            <w:pPr>
              <w:pStyle w:val="TableParagraph"/>
              <w:ind w:right="157"/>
              <w:rPr>
                <w:sz w:val="22"/>
              </w:rPr>
            </w:pPr>
            <w:r>
              <w:rPr>
                <w:sz w:val="22"/>
              </w:rPr>
              <w:t>5</w:t>
            </w:r>
            <w:r>
              <w:rPr>
                <w:spacing w:val="-5"/>
                <w:sz w:val="22"/>
              </w:rPr>
              <w:t> </w:t>
            </w:r>
            <w:r>
              <w:rPr>
                <w:sz w:val="22"/>
              </w:rPr>
              <w:t>spaces</w:t>
            </w:r>
            <w:r>
              <w:rPr>
                <w:spacing w:val="-8"/>
                <w:sz w:val="22"/>
              </w:rPr>
              <w:t> </w:t>
            </w:r>
            <w:r>
              <w:rPr>
                <w:sz w:val="22"/>
              </w:rPr>
              <w:t>or</w:t>
            </w:r>
            <w:r>
              <w:rPr>
                <w:spacing w:val="-6"/>
                <w:sz w:val="22"/>
              </w:rPr>
              <w:t> </w:t>
            </w:r>
            <w:r>
              <w:rPr>
                <w:sz w:val="22"/>
              </w:rPr>
              <w:t>1%</w:t>
            </w:r>
            <w:r>
              <w:rPr>
                <w:spacing w:val="-8"/>
                <w:sz w:val="22"/>
              </w:rPr>
              <w:t> </w:t>
            </w:r>
            <w:r>
              <w:rPr>
                <w:sz w:val="22"/>
              </w:rPr>
              <w:t>of</w:t>
            </w:r>
            <w:r>
              <w:rPr>
                <w:spacing w:val="-6"/>
                <w:sz w:val="22"/>
              </w:rPr>
              <w:t> </w:t>
            </w:r>
            <w:r>
              <w:rPr>
                <w:sz w:val="22"/>
              </w:rPr>
              <w:t>the</w:t>
            </w:r>
            <w:r>
              <w:rPr>
                <w:spacing w:val="-5"/>
                <w:sz w:val="22"/>
              </w:rPr>
              <w:t> </w:t>
            </w:r>
            <w:r>
              <w:rPr>
                <w:sz w:val="22"/>
              </w:rPr>
              <w:t>total parking capacity (use the</w:t>
            </w:r>
          </w:p>
          <w:p>
            <w:pPr>
              <w:pStyle w:val="TableParagraph"/>
              <w:spacing w:line="249" w:lineRule="exact"/>
              <w:rPr>
                <w:sz w:val="22"/>
              </w:rPr>
            </w:pPr>
            <w:r>
              <w:rPr>
                <w:sz w:val="22"/>
              </w:rPr>
              <w:t>greater</w:t>
            </w:r>
            <w:r>
              <w:rPr>
                <w:spacing w:val="-3"/>
                <w:sz w:val="22"/>
              </w:rPr>
              <w:t> </w:t>
            </w:r>
            <w:r>
              <w:rPr>
                <w:spacing w:val="-2"/>
                <w:sz w:val="22"/>
              </w:rPr>
              <w:t>figure)</w:t>
            </w:r>
          </w:p>
        </w:tc>
        <w:tc>
          <w:tcPr>
            <w:tcW w:w="3113" w:type="dxa"/>
          </w:tcPr>
          <w:p>
            <w:pPr>
              <w:pStyle w:val="TableParagraph"/>
              <w:spacing w:line="267" w:lineRule="exact"/>
              <w:ind w:left="16"/>
              <w:jc w:val="center"/>
              <w:rPr>
                <w:sz w:val="22"/>
              </w:rPr>
            </w:pPr>
            <w:r>
              <w:rPr>
                <w:spacing w:val="-4"/>
                <w:sz w:val="22"/>
              </w:rPr>
              <w:t>None</w:t>
            </w:r>
          </w:p>
        </w:tc>
      </w:tr>
      <w:tr>
        <w:trPr>
          <w:trHeight w:val="536" w:hRule="atLeast"/>
        </w:trPr>
        <w:tc>
          <w:tcPr>
            <w:tcW w:w="3115" w:type="dxa"/>
          </w:tcPr>
          <w:p>
            <w:pPr>
              <w:pStyle w:val="TableParagraph"/>
              <w:spacing w:line="267" w:lineRule="exact"/>
              <w:rPr>
                <w:sz w:val="22"/>
              </w:rPr>
            </w:pPr>
            <w:r>
              <w:rPr>
                <w:sz w:val="22"/>
              </w:rPr>
              <w:t>Ticket</w:t>
            </w:r>
            <w:r>
              <w:rPr>
                <w:spacing w:val="-5"/>
                <w:sz w:val="22"/>
              </w:rPr>
              <w:t> </w:t>
            </w:r>
            <w:r>
              <w:rPr>
                <w:sz w:val="22"/>
              </w:rPr>
              <w:t>gate</w:t>
            </w:r>
            <w:r>
              <w:rPr>
                <w:spacing w:val="-6"/>
                <w:sz w:val="22"/>
              </w:rPr>
              <w:t> </w:t>
            </w:r>
            <w:r>
              <w:rPr>
                <w:sz w:val="22"/>
              </w:rPr>
              <w:t>(ticket-</w:t>
            </w:r>
            <w:r>
              <w:rPr>
                <w:spacing w:val="-2"/>
                <w:sz w:val="22"/>
              </w:rPr>
              <w:t>dispensing</w:t>
            </w:r>
          </w:p>
          <w:p>
            <w:pPr>
              <w:pStyle w:val="TableParagraph"/>
              <w:spacing w:line="249" w:lineRule="exact"/>
              <w:rPr>
                <w:sz w:val="22"/>
              </w:rPr>
            </w:pPr>
            <w:r>
              <w:rPr>
                <w:spacing w:val="-2"/>
                <w:sz w:val="22"/>
              </w:rPr>
              <w:t>machine)</w:t>
            </w:r>
          </w:p>
        </w:tc>
        <w:tc>
          <w:tcPr>
            <w:tcW w:w="3113" w:type="dxa"/>
          </w:tcPr>
          <w:p>
            <w:pPr>
              <w:pStyle w:val="TableParagraph"/>
              <w:spacing w:line="267" w:lineRule="exact"/>
              <w:rPr>
                <w:sz w:val="22"/>
              </w:rPr>
            </w:pPr>
            <w:r>
              <w:rPr>
                <w:sz w:val="22"/>
              </w:rPr>
              <w:t>4</w:t>
            </w:r>
            <w:r>
              <w:rPr>
                <w:spacing w:val="-2"/>
                <w:sz w:val="22"/>
              </w:rPr>
              <w:t> </w:t>
            </w:r>
            <w:r>
              <w:rPr>
                <w:sz w:val="22"/>
              </w:rPr>
              <w:t>spaces</w:t>
            </w:r>
            <w:r>
              <w:rPr>
                <w:spacing w:val="-4"/>
                <w:sz w:val="22"/>
              </w:rPr>
              <w:t> </w:t>
            </w:r>
            <w:r>
              <w:rPr>
                <w:spacing w:val="-2"/>
                <w:sz w:val="22"/>
              </w:rPr>
              <w:t>minimum</w:t>
            </w:r>
          </w:p>
        </w:tc>
        <w:tc>
          <w:tcPr>
            <w:tcW w:w="3113" w:type="dxa"/>
          </w:tcPr>
          <w:p>
            <w:pPr>
              <w:pStyle w:val="TableParagraph"/>
              <w:spacing w:line="267" w:lineRule="exact"/>
              <w:ind w:left="16" w:right="3"/>
              <w:jc w:val="center"/>
              <w:rPr>
                <w:sz w:val="22"/>
              </w:rPr>
            </w:pPr>
            <w:r>
              <w:rPr>
                <w:sz w:val="22"/>
              </w:rPr>
              <w:t>1</w:t>
            </w:r>
            <w:r>
              <w:rPr>
                <w:spacing w:val="1"/>
                <w:sz w:val="22"/>
              </w:rPr>
              <w:t> </w:t>
            </w:r>
            <w:r>
              <w:rPr>
                <w:spacing w:val="-2"/>
                <w:sz w:val="22"/>
              </w:rPr>
              <w:t>space</w:t>
            </w:r>
          </w:p>
        </w:tc>
      </w:tr>
      <w:tr>
        <w:trPr>
          <w:trHeight w:val="536" w:hRule="atLeast"/>
        </w:trPr>
        <w:tc>
          <w:tcPr>
            <w:tcW w:w="3115" w:type="dxa"/>
          </w:tcPr>
          <w:p>
            <w:pPr>
              <w:pStyle w:val="TableParagraph"/>
              <w:spacing w:line="267" w:lineRule="exact"/>
              <w:rPr>
                <w:sz w:val="22"/>
              </w:rPr>
            </w:pPr>
            <w:r>
              <w:rPr>
                <w:sz w:val="22"/>
              </w:rPr>
              <w:t>Cashier</w:t>
            </w:r>
            <w:r>
              <w:rPr>
                <w:spacing w:val="-4"/>
                <w:sz w:val="22"/>
              </w:rPr>
              <w:t> </w:t>
            </w:r>
            <w:r>
              <w:rPr>
                <w:sz w:val="22"/>
              </w:rPr>
              <w:t>booth</w:t>
            </w:r>
            <w:r>
              <w:rPr>
                <w:spacing w:val="-5"/>
                <w:sz w:val="22"/>
              </w:rPr>
              <w:t> </w:t>
            </w:r>
            <w:r>
              <w:rPr>
                <w:spacing w:val="-2"/>
                <w:sz w:val="22"/>
              </w:rPr>
              <w:t>(tickets</w:t>
            </w:r>
          </w:p>
          <w:p>
            <w:pPr>
              <w:pStyle w:val="TableParagraph"/>
              <w:spacing w:line="249" w:lineRule="exact"/>
              <w:rPr>
                <w:sz w:val="22"/>
              </w:rPr>
            </w:pPr>
            <w:r>
              <w:rPr>
                <w:sz w:val="22"/>
              </w:rPr>
              <w:t>dispensed</w:t>
            </w:r>
            <w:r>
              <w:rPr>
                <w:spacing w:val="-5"/>
                <w:sz w:val="22"/>
              </w:rPr>
              <w:t> </w:t>
            </w:r>
            <w:r>
              <w:rPr>
                <w:spacing w:val="-2"/>
                <w:sz w:val="22"/>
              </w:rPr>
              <w:t>manually)</w:t>
            </w:r>
          </w:p>
        </w:tc>
        <w:tc>
          <w:tcPr>
            <w:tcW w:w="3113" w:type="dxa"/>
          </w:tcPr>
          <w:p>
            <w:pPr>
              <w:pStyle w:val="TableParagraph"/>
              <w:spacing w:line="267" w:lineRule="exact"/>
              <w:rPr>
                <w:sz w:val="22"/>
              </w:rPr>
            </w:pPr>
            <w:r>
              <w:rPr>
                <w:sz w:val="22"/>
              </w:rPr>
              <w:t>6</w:t>
            </w:r>
            <w:r>
              <w:rPr>
                <w:spacing w:val="-2"/>
                <w:sz w:val="22"/>
              </w:rPr>
              <w:t> </w:t>
            </w:r>
            <w:r>
              <w:rPr>
                <w:sz w:val="22"/>
              </w:rPr>
              <w:t>spaces</w:t>
            </w:r>
            <w:r>
              <w:rPr>
                <w:spacing w:val="-4"/>
                <w:sz w:val="22"/>
              </w:rPr>
              <w:t> </w:t>
            </w:r>
            <w:r>
              <w:rPr>
                <w:spacing w:val="-2"/>
                <w:sz w:val="22"/>
              </w:rPr>
              <w:t>minimum</w:t>
            </w:r>
          </w:p>
        </w:tc>
        <w:tc>
          <w:tcPr>
            <w:tcW w:w="3113" w:type="dxa"/>
          </w:tcPr>
          <w:p>
            <w:pPr>
              <w:pStyle w:val="TableParagraph"/>
              <w:spacing w:line="267" w:lineRule="exact"/>
              <w:ind w:left="16" w:right="3"/>
              <w:jc w:val="center"/>
              <w:rPr>
                <w:sz w:val="22"/>
              </w:rPr>
            </w:pPr>
            <w:r>
              <w:rPr>
                <w:sz w:val="22"/>
              </w:rPr>
              <w:t>1</w:t>
            </w:r>
            <w:r>
              <w:rPr>
                <w:spacing w:val="1"/>
                <w:sz w:val="22"/>
              </w:rPr>
              <w:t> </w:t>
            </w:r>
            <w:r>
              <w:rPr>
                <w:spacing w:val="-2"/>
                <w:sz w:val="22"/>
              </w:rPr>
              <w:t>space</w:t>
            </w:r>
          </w:p>
        </w:tc>
      </w:tr>
      <w:tr>
        <w:trPr>
          <w:trHeight w:val="805" w:hRule="atLeast"/>
        </w:trPr>
        <w:tc>
          <w:tcPr>
            <w:tcW w:w="3115" w:type="dxa"/>
          </w:tcPr>
          <w:p>
            <w:pPr>
              <w:pStyle w:val="TableParagraph"/>
              <w:spacing w:line="267" w:lineRule="exact"/>
              <w:rPr>
                <w:sz w:val="22"/>
              </w:rPr>
            </w:pPr>
            <w:r>
              <w:rPr>
                <w:sz w:val="22"/>
              </w:rPr>
              <w:t>Gatehouse</w:t>
            </w:r>
            <w:r>
              <w:rPr>
                <w:spacing w:val="-5"/>
                <w:sz w:val="22"/>
              </w:rPr>
              <w:t> </w:t>
            </w:r>
            <w:r>
              <w:rPr>
                <w:spacing w:val="-2"/>
                <w:sz w:val="22"/>
              </w:rPr>
              <w:t>(commercial)</w:t>
            </w:r>
          </w:p>
        </w:tc>
        <w:tc>
          <w:tcPr>
            <w:tcW w:w="3113" w:type="dxa"/>
          </w:tcPr>
          <w:p>
            <w:pPr>
              <w:pStyle w:val="TableParagraph"/>
              <w:ind w:right="157"/>
              <w:rPr>
                <w:sz w:val="22"/>
              </w:rPr>
            </w:pPr>
            <w:r>
              <w:rPr>
                <w:sz w:val="22"/>
              </w:rPr>
              <w:t>5</w:t>
            </w:r>
            <w:r>
              <w:rPr>
                <w:spacing w:val="-5"/>
                <w:sz w:val="22"/>
              </w:rPr>
              <w:t> </w:t>
            </w:r>
            <w:r>
              <w:rPr>
                <w:sz w:val="22"/>
              </w:rPr>
              <w:t>spaces</w:t>
            </w:r>
            <w:r>
              <w:rPr>
                <w:spacing w:val="-8"/>
                <w:sz w:val="22"/>
              </w:rPr>
              <w:t> </w:t>
            </w:r>
            <w:r>
              <w:rPr>
                <w:sz w:val="22"/>
              </w:rPr>
              <w:t>or</w:t>
            </w:r>
            <w:r>
              <w:rPr>
                <w:spacing w:val="-6"/>
                <w:sz w:val="22"/>
              </w:rPr>
              <w:t> </w:t>
            </w:r>
            <w:r>
              <w:rPr>
                <w:sz w:val="22"/>
              </w:rPr>
              <w:t>1%</w:t>
            </w:r>
            <w:r>
              <w:rPr>
                <w:spacing w:val="-8"/>
                <w:sz w:val="22"/>
              </w:rPr>
              <w:t> </w:t>
            </w:r>
            <w:r>
              <w:rPr>
                <w:sz w:val="22"/>
              </w:rPr>
              <w:t>of</w:t>
            </w:r>
            <w:r>
              <w:rPr>
                <w:spacing w:val="-6"/>
                <w:sz w:val="22"/>
              </w:rPr>
              <w:t> </w:t>
            </w:r>
            <w:r>
              <w:rPr>
                <w:sz w:val="22"/>
              </w:rPr>
              <w:t>the</w:t>
            </w:r>
            <w:r>
              <w:rPr>
                <w:spacing w:val="-5"/>
                <w:sz w:val="22"/>
              </w:rPr>
              <w:t> </w:t>
            </w:r>
            <w:r>
              <w:rPr>
                <w:sz w:val="22"/>
              </w:rPr>
              <w:t>total parking capacity (use the</w:t>
            </w:r>
          </w:p>
          <w:p>
            <w:pPr>
              <w:pStyle w:val="TableParagraph"/>
              <w:spacing w:line="249" w:lineRule="exact"/>
              <w:rPr>
                <w:sz w:val="22"/>
              </w:rPr>
            </w:pPr>
            <w:r>
              <w:rPr>
                <w:sz w:val="22"/>
              </w:rPr>
              <w:t>greater</w:t>
            </w:r>
            <w:r>
              <w:rPr>
                <w:spacing w:val="-3"/>
                <w:sz w:val="22"/>
              </w:rPr>
              <w:t> </w:t>
            </w:r>
            <w:r>
              <w:rPr>
                <w:spacing w:val="-2"/>
                <w:sz w:val="22"/>
              </w:rPr>
              <w:t>figure)</w:t>
            </w:r>
          </w:p>
        </w:tc>
        <w:tc>
          <w:tcPr>
            <w:tcW w:w="3113" w:type="dxa"/>
          </w:tcPr>
          <w:p>
            <w:pPr>
              <w:pStyle w:val="TableParagraph"/>
              <w:spacing w:line="267" w:lineRule="exact"/>
              <w:ind w:left="16"/>
              <w:jc w:val="center"/>
              <w:rPr>
                <w:sz w:val="22"/>
              </w:rPr>
            </w:pPr>
            <w:r>
              <w:rPr>
                <w:sz w:val="22"/>
              </w:rPr>
              <w:t>2</w:t>
            </w:r>
            <w:r>
              <w:rPr>
                <w:spacing w:val="1"/>
                <w:sz w:val="22"/>
              </w:rPr>
              <w:t> </w:t>
            </w:r>
            <w:r>
              <w:rPr>
                <w:spacing w:val="-2"/>
                <w:sz w:val="22"/>
              </w:rPr>
              <w:t>spaces</w:t>
            </w:r>
          </w:p>
        </w:tc>
      </w:tr>
      <w:tr>
        <w:trPr>
          <w:trHeight w:val="270" w:hRule="atLeast"/>
        </w:trPr>
        <w:tc>
          <w:tcPr>
            <w:tcW w:w="9341" w:type="dxa"/>
            <w:gridSpan w:val="3"/>
          </w:tcPr>
          <w:p>
            <w:pPr>
              <w:pStyle w:val="TableParagraph"/>
              <w:spacing w:line="250" w:lineRule="exact"/>
              <w:rPr>
                <w:sz w:val="22"/>
              </w:rPr>
            </w:pPr>
            <w:r>
              <w:rPr>
                <w:sz w:val="22"/>
              </w:rPr>
              <w:t>Note:</w:t>
            </w:r>
            <w:r>
              <w:rPr>
                <w:spacing w:val="-2"/>
                <w:sz w:val="22"/>
              </w:rPr>
              <w:t> </w:t>
            </w:r>
            <w:r>
              <w:rPr>
                <w:sz w:val="22"/>
              </w:rPr>
              <w:t>1</w:t>
            </w:r>
            <w:r>
              <w:rPr>
                <w:spacing w:val="-3"/>
                <w:sz w:val="22"/>
              </w:rPr>
              <w:t> </w:t>
            </w:r>
            <w:r>
              <w:rPr>
                <w:sz w:val="22"/>
              </w:rPr>
              <w:t>reservoir</w:t>
            </w:r>
            <w:r>
              <w:rPr>
                <w:spacing w:val="-2"/>
                <w:sz w:val="22"/>
              </w:rPr>
              <w:t> </w:t>
            </w:r>
            <w:r>
              <w:rPr>
                <w:sz w:val="22"/>
              </w:rPr>
              <w:t>space</w:t>
            </w:r>
            <w:r>
              <w:rPr>
                <w:spacing w:val="-1"/>
                <w:sz w:val="22"/>
              </w:rPr>
              <w:t> </w:t>
            </w:r>
            <w:r>
              <w:rPr>
                <w:sz w:val="22"/>
              </w:rPr>
              <w:t>is</w:t>
            </w:r>
            <w:r>
              <w:rPr>
                <w:spacing w:val="-4"/>
                <w:sz w:val="22"/>
              </w:rPr>
              <w:t> </w:t>
            </w:r>
            <w:r>
              <w:rPr>
                <w:sz w:val="22"/>
              </w:rPr>
              <w:t>12</w:t>
            </w:r>
            <w:r>
              <w:rPr>
                <w:spacing w:val="-1"/>
                <w:sz w:val="22"/>
              </w:rPr>
              <w:t> </w:t>
            </w:r>
            <w:r>
              <w:rPr>
                <w:sz w:val="22"/>
              </w:rPr>
              <w:t>ft.</w:t>
            </w:r>
            <w:r>
              <w:rPr>
                <w:spacing w:val="-5"/>
                <w:sz w:val="22"/>
              </w:rPr>
              <w:t> </w:t>
            </w:r>
            <w:r>
              <w:rPr>
                <w:sz w:val="22"/>
              </w:rPr>
              <w:t>×</w:t>
            </w:r>
            <w:r>
              <w:rPr>
                <w:spacing w:val="-1"/>
                <w:sz w:val="22"/>
              </w:rPr>
              <w:t> </w:t>
            </w:r>
            <w:r>
              <w:rPr>
                <w:sz w:val="22"/>
              </w:rPr>
              <w:t>25</w:t>
            </w:r>
            <w:r>
              <w:rPr>
                <w:spacing w:val="-1"/>
                <w:sz w:val="22"/>
              </w:rPr>
              <w:t> </w:t>
            </w:r>
            <w:r>
              <w:rPr>
                <w:spacing w:val="-5"/>
                <w:sz w:val="22"/>
              </w:rPr>
              <w:t>ft.</w:t>
            </w:r>
          </w:p>
        </w:tc>
      </w:tr>
    </w:tbl>
    <w:p>
      <w:pPr>
        <w:pStyle w:val="BodyText"/>
        <w:spacing w:before="166"/>
        <w:ind w:firstLine="0"/>
      </w:pPr>
    </w:p>
    <w:p>
      <w:pPr>
        <w:pStyle w:val="ListParagraph"/>
        <w:numPr>
          <w:ilvl w:val="0"/>
          <w:numId w:val="7"/>
        </w:numPr>
        <w:tabs>
          <w:tab w:pos="595" w:val="left" w:leader="none"/>
        </w:tabs>
        <w:spacing w:line="240" w:lineRule="auto" w:before="1" w:after="0"/>
        <w:ind w:left="595" w:right="0" w:hanging="475"/>
        <w:jc w:val="left"/>
        <w:rPr>
          <w:i/>
          <w:sz w:val="20"/>
        </w:rPr>
      </w:pPr>
      <w:r>
        <w:rPr>
          <w:i/>
          <w:sz w:val="20"/>
        </w:rPr>
        <w:t>Accessibility</w:t>
      </w:r>
      <w:r>
        <w:rPr>
          <w:i/>
          <w:spacing w:val="-7"/>
          <w:sz w:val="20"/>
        </w:rPr>
        <w:t> </w:t>
      </w:r>
      <w:r>
        <w:rPr>
          <w:i/>
          <w:sz w:val="20"/>
        </w:rPr>
        <w:t>to</w:t>
      </w:r>
      <w:r>
        <w:rPr>
          <w:i/>
          <w:spacing w:val="-5"/>
          <w:sz w:val="20"/>
        </w:rPr>
        <w:t> </w:t>
      </w:r>
      <w:r>
        <w:rPr>
          <w:i/>
          <w:sz w:val="20"/>
        </w:rPr>
        <w:t>structures</w:t>
      </w:r>
      <w:r>
        <w:rPr>
          <w:i/>
          <w:spacing w:val="-8"/>
          <w:sz w:val="20"/>
        </w:rPr>
        <w:t> </w:t>
      </w:r>
      <w:r>
        <w:rPr>
          <w:i/>
          <w:sz w:val="20"/>
        </w:rPr>
        <w:t>for</w:t>
      </w:r>
      <w:r>
        <w:rPr>
          <w:i/>
          <w:spacing w:val="-5"/>
          <w:sz w:val="20"/>
        </w:rPr>
        <w:t> </w:t>
      </w:r>
      <w:r>
        <w:rPr>
          <w:i/>
          <w:sz w:val="20"/>
        </w:rPr>
        <w:t>vehicles</w:t>
      </w:r>
      <w:r>
        <w:rPr>
          <w:i/>
          <w:spacing w:val="-7"/>
          <w:sz w:val="20"/>
        </w:rPr>
        <w:t> </w:t>
      </w:r>
      <w:r>
        <w:rPr>
          <w:i/>
          <w:sz w:val="20"/>
        </w:rPr>
        <w:t>other</w:t>
      </w:r>
      <w:r>
        <w:rPr>
          <w:i/>
          <w:spacing w:val="-7"/>
          <w:sz w:val="20"/>
        </w:rPr>
        <w:t> </w:t>
      </w:r>
      <w:r>
        <w:rPr>
          <w:i/>
          <w:sz w:val="20"/>
        </w:rPr>
        <w:t>than</w:t>
      </w:r>
      <w:r>
        <w:rPr>
          <w:i/>
          <w:spacing w:val="-6"/>
          <w:sz w:val="20"/>
        </w:rPr>
        <w:t> </w:t>
      </w:r>
      <w:r>
        <w:rPr>
          <w:i/>
          <w:spacing w:val="-2"/>
          <w:sz w:val="20"/>
        </w:rPr>
        <w:t>automobiles.</w:t>
      </w:r>
    </w:p>
    <w:p>
      <w:pPr>
        <w:pStyle w:val="ListParagraph"/>
        <w:numPr>
          <w:ilvl w:val="1"/>
          <w:numId w:val="7"/>
        </w:numPr>
        <w:tabs>
          <w:tab w:pos="1070" w:val="left" w:leader="none"/>
        </w:tabs>
        <w:spacing w:line="357" w:lineRule="auto" w:before="120" w:after="0"/>
        <w:ind w:left="1070" w:right="845" w:hanging="476"/>
        <w:jc w:val="left"/>
        <w:rPr>
          <w:sz w:val="20"/>
        </w:rPr>
      </w:pPr>
      <w:r>
        <w:rPr>
          <w:sz w:val="20"/>
        </w:rPr>
        <w:t>Structures</w:t>
      </w:r>
      <w:r>
        <w:rPr>
          <w:spacing w:val="-2"/>
          <w:sz w:val="20"/>
        </w:rPr>
        <w:t> </w:t>
      </w:r>
      <w:r>
        <w:rPr>
          <w:sz w:val="20"/>
        </w:rPr>
        <w:t>intended</w:t>
      </w:r>
      <w:r>
        <w:rPr>
          <w:spacing w:val="-2"/>
          <w:sz w:val="20"/>
        </w:rPr>
        <w:t> </w:t>
      </w:r>
      <w:r>
        <w:rPr>
          <w:sz w:val="20"/>
        </w:rPr>
        <w:t>for</w:t>
      </w:r>
      <w:r>
        <w:rPr>
          <w:spacing w:val="-3"/>
          <w:sz w:val="20"/>
        </w:rPr>
        <w:t> </w:t>
      </w:r>
      <w:r>
        <w:rPr>
          <w:sz w:val="20"/>
        </w:rPr>
        <w:t>principal</w:t>
      </w:r>
      <w:r>
        <w:rPr>
          <w:spacing w:val="-3"/>
          <w:sz w:val="20"/>
        </w:rPr>
        <w:t> </w:t>
      </w:r>
      <w:r>
        <w:rPr>
          <w:sz w:val="20"/>
        </w:rPr>
        <w:t>uses</w:t>
      </w:r>
      <w:r>
        <w:rPr>
          <w:spacing w:val="-2"/>
          <w:sz w:val="20"/>
        </w:rPr>
        <w:t> </w:t>
      </w:r>
      <w:r>
        <w:rPr>
          <w:sz w:val="20"/>
        </w:rPr>
        <w:t>shall</w:t>
      </w:r>
      <w:r>
        <w:rPr>
          <w:spacing w:val="-3"/>
          <w:sz w:val="20"/>
        </w:rPr>
        <w:t> </w:t>
      </w:r>
      <w:r>
        <w:rPr>
          <w:sz w:val="20"/>
        </w:rPr>
        <w:t>be</w:t>
      </w:r>
      <w:r>
        <w:rPr>
          <w:spacing w:val="-4"/>
          <w:sz w:val="20"/>
        </w:rPr>
        <w:t> </w:t>
      </w:r>
      <w:r>
        <w:rPr>
          <w:sz w:val="20"/>
        </w:rPr>
        <w:t>made</w:t>
      </w:r>
      <w:r>
        <w:rPr>
          <w:spacing w:val="-4"/>
          <w:sz w:val="20"/>
        </w:rPr>
        <w:t> </w:t>
      </w:r>
      <w:r>
        <w:rPr>
          <w:sz w:val="20"/>
        </w:rPr>
        <w:t>accessible</w:t>
      </w:r>
      <w:r>
        <w:rPr>
          <w:spacing w:val="-4"/>
          <w:sz w:val="20"/>
        </w:rPr>
        <w:t> </w:t>
      </w:r>
      <w:r>
        <w:rPr>
          <w:sz w:val="20"/>
        </w:rPr>
        <w:t>to</w:t>
      </w:r>
      <w:r>
        <w:rPr>
          <w:spacing w:val="-3"/>
          <w:sz w:val="20"/>
        </w:rPr>
        <w:t> </w:t>
      </w:r>
      <w:r>
        <w:rPr>
          <w:sz w:val="20"/>
        </w:rPr>
        <w:t>the</w:t>
      </w:r>
      <w:r>
        <w:rPr>
          <w:spacing w:val="-4"/>
          <w:sz w:val="20"/>
        </w:rPr>
        <w:t> </w:t>
      </w:r>
      <w:r>
        <w:rPr>
          <w:sz w:val="20"/>
        </w:rPr>
        <w:t>following</w:t>
      </w:r>
      <w:r>
        <w:rPr>
          <w:spacing w:val="-3"/>
          <w:sz w:val="20"/>
        </w:rPr>
        <w:t> </w:t>
      </w:r>
      <w:r>
        <w:rPr>
          <w:sz w:val="20"/>
        </w:rPr>
        <w:t>type</w:t>
      </w:r>
      <w:r>
        <w:rPr>
          <w:spacing w:val="-4"/>
          <w:sz w:val="20"/>
        </w:rPr>
        <w:t> </w:t>
      </w:r>
      <w:r>
        <w:rPr>
          <w:sz w:val="20"/>
        </w:rPr>
        <w:t>of</w:t>
      </w:r>
      <w:r>
        <w:rPr>
          <w:spacing w:val="-4"/>
          <w:sz w:val="20"/>
        </w:rPr>
        <w:t> </w:t>
      </w:r>
      <w:r>
        <w:rPr>
          <w:sz w:val="20"/>
        </w:rPr>
        <w:t>vehicles: Residential uses, other than single-family or duplex: Single-unit truck (SU);</w:t>
      </w:r>
    </w:p>
    <w:p>
      <w:pPr>
        <w:pStyle w:val="BodyText"/>
        <w:spacing w:before="0"/>
        <w:ind w:left="1070" w:right="312" w:firstLine="0"/>
      </w:pPr>
      <w:r>
        <w:rPr/>
        <w:t>Commercial</w:t>
      </w:r>
      <w:r>
        <w:rPr>
          <w:spacing w:val="-5"/>
        </w:rPr>
        <w:t> </w:t>
      </w:r>
      <w:r>
        <w:rPr/>
        <w:t>and</w:t>
      </w:r>
      <w:r>
        <w:rPr>
          <w:spacing w:val="-4"/>
        </w:rPr>
        <w:t> </w:t>
      </w:r>
      <w:r>
        <w:rPr/>
        <w:t>institutional</w:t>
      </w:r>
      <w:r>
        <w:rPr>
          <w:spacing w:val="-5"/>
        </w:rPr>
        <w:t> </w:t>
      </w:r>
      <w:r>
        <w:rPr/>
        <w:t>uses:</w:t>
      </w:r>
      <w:r>
        <w:rPr>
          <w:spacing w:val="-6"/>
        </w:rPr>
        <w:t> </w:t>
      </w:r>
      <w:r>
        <w:rPr/>
        <w:t>Single-unit</w:t>
      </w:r>
      <w:r>
        <w:rPr>
          <w:spacing w:val="-5"/>
        </w:rPr>
        <w:t> </w:t>
      </w:r>
      <w:r>
        <w:rPr/>
        <w:t>truck</w:t>
      </w:r>
      <w:r>
        <w:rPr>
          <w:spacing w:val="-4"/>
        </w:rPr>
        <w:t> </w:t>
      </w:r>
      <w:r>
        <w:rPr/>
        <w:t>and</w:t>
      </w:r>
      <w:r>
        <w:rPr>
          <w:spacing w:val="-4"/>
        </w:rPr>
        <w:t> </w:t>
      </w:r>
      <w:r>
        <w:rPr/>
        <w:t>semitrailer</w:t>
      </w:r>
      <w:r>
        <w:rPr>
          <w:spacing w:val="-5"/>
        </w:rPr>
        <w:t> </w:t>
      </w:r>
      <w:r>
        <w:rPr/>
        <w:t>(WB-40)</w:t>
      </w:r>
      <w:r>
        <w:rPr>
          <w:spacing w:val="-5"/>
        </w:rPr>
        <w:t> </w:t>
      </w:r>
      <w:r>
        <w:rPr/>
        <w:t>combination, </w:t>
      </w:r>
      <w:r>
        <w:rPr>
          <w:spacing w:val="-2"/>
        </w:rPr>
        <w:t>intermediate;</w:t>
      </w:r>
    </w:p>
    <w:p>
      <w:pPr>
        <w:pStyle w:val="BodyText"/>
        <w:ind w:left="1070" w:firstLine="0"/>
      </w:pPr>
      <w:r>
        <w:rPr/>
        <w:t>Industrial</w:t>
      </w:r>
      <w:r>
        <w:rPr>
          <w:spacing w:val="-8"/>
        </w:rPr>
        <w:t> </w:t>
      </w:r>
      <w:r>
        <w:rPr/>
        <w:t>use:</w:t>
      </w:r>
      <w:r>
        <w:rPr>
          <w:spacing w:val="-8"/>
        </w:rPr>
        <w:t> </w:t>
      </w:r>
      <w:r>
        <w:rPr/>
        <w:t>Single-unit</w:t>
      </w:r>
      <w:r>
        <w:rPr>
          <w:spacing w:val="-8"/>
        </w:rPr>
        <w:t> </w:t>
      </w:r>
      <w:r>
        <w:rPr/>
        <w:t>truck</w:t>
      </w:r>
      <w:r>
        <w:rPr>
          <w:spacing w:val="-6"/>
        </w:rPr>
        <w:t> </w:t>
      </w:r>
      <w:r>
        <w:rPr/>
        <w:t>(SU)</w:t>
      </w:r>
      <w:r>
        <w:rPr>
          <w:spacing w:val="-8"/>
        </w:rPr>
        <w:t> </w:t>
      </w:r>
      <w:r>
        <w:rPr/>
        <w:t>and</w:t>
      </w:r>
      <w:r>
        <w:rPr>
          <w:spacing w:val="-7"/>
        </w:rPr>
        <w:t> </w:t>
      </w:r>
      <w:r>
        <w:rPr/>
        <w:t>semitrailer</w:t>
      </w:r>
      <w:r>
        <w:rPr>
          <w:spacing w:val="-7"/>
        </w:rPr>
        <w:t> </w:t>
      </w:r>
      <w:r>
        <w:rPr/>
        <w:t>-</w:t>
      </w:r>
      <w:r>
        <w:rPr>
          <w:spacing w:val="-8"/>
        </w:rPr>
        <w:t> </w:t>
      </w:r>
      <w:r>
        <w:rPr/>
        <w:t>full</w:t>
      </w:r>
      <w:r>
        <w:rPr>
          <w:spacing w:val="-8"/>
        </w:rPr>
        <w:t> </w:t>
      </w:r>
      <w:r>
        <w:rPr/>
        <w:t>trailer</w:t>
      </w:r>
      <w:r>
        <w:rPr>
          <w:spacing w:val="-7"/>
        </w:rPr>
        <w:t> </w:t>
      </w:r>
      <w:r>
        <w:rPr/>
        <w:t>combination</w:t>
      </w:r>
      <w:r>
        <w:rPr>
          <w:spacing w:val="-7"/>
        </w:rPr>
        <w:t> </w:t>
      </w:r>
      <w:r>
        <w:rPr/>
        <w:t>(WB-</w:t>
      </w:r>
      <w:r>
        <w:rPr>
          <w:spacing w:val="-4"/>
        </w:rPr>
        <w:t>60).</w:t>
      </w:r>
    </w:p>
    <w:p>
      <w:pPr>
        <w:pStyle w:val="BodyText"/>
        <w:spacing w:before="118"/>
        <w:ind w:left="594" w:firstLine="475"/>
      </w:pPr>
      <w:r>
        <w:rPr/>
        <w:t>Definitions</w:t>
      </w:r>
      <w:r>
        <w:rPr>
          <w:spacing w:val="-2"/>
        </w:rPr>
        <w:t> </w:t>
      </w:r>
      <w:r>
        <w:rPr/>
        <w:t>of,</w:t>
      </w:r>
      <w:r>
        <w:rPr>
          <w:spacing w:val="-2"/>
        </w:rPr>
        <w:t> </w:t>
      </w:r>
      <w:r>
        <w:rPr/>
        <w:t>as</w:t>
      </w:r>
      <w:r>
        <w:rPr>
          <w:spacing w:val="-2"/>
        </w:rPr>
        <w:t> </w:t>
      </w:r>
      <w:r>
        <w:rPr/>
        <w:t>well</w:t>
      </w:r>
      <w:r>
        <w:rPr>
          <w:spacing w:val="-3"/>
        </w:rPr>
        <w:t> </w:t>
      </w:r>
      <w:r>
        <w:rPr/>
        <w:t>as,</w:t>
      </w:r>
      <w:r>
        <w:rPr>
          <w:spacing w:val="-2"/>
        </w:rPr>
        <w:t> </w:t>
      </w:r>
      <w:r>
        <w:rPr/>
        <w:t>required</w:t>
      </w:r>
      <w:r>
        <w:rPr>
          <w:spacing w:val="-2"/>
        </w:rPr>
        <w:t> </w:t>
      </w:r>
      <w:r>
        <w:rPr/>
        <w:t>specifications</w:t>
      </w:r>
      <w:r>
        <w:rPr>
          <w:spacing w:val="-2"/>
        </w:rPr>
        <w:t> </w:t>
      </w:r>
      <w:r>
        <w:rPr/>
        <w:t>for</w:t>
      </w:r>
      <w:r>
        <w:rPr>
          <w:spacing w:val="-3"/>
        </w:rPr>
        <w:t> </w:t>
      </w:r>
      <w:r>
        <w:rPr/>
        <w:t>the</w:t>
      </w:r>
      <w:r>
        <w:rPr>
          <w:spacing w:val="-4"/>
        </w:rPr>
        <w:t> </w:t>
      </w:r>
      <w:r>
        <w:rPr/>
        <w:t>above</w:t>
      </w:r>
      <w:r>
        <w:rPr>
          <w:spacing w:val="-4"/>
        </w:rPr>
        <w:t> </w:t>
      </w:r>
      <w:r>
        <w:rPr/>
        <w:t>vehicle</w:t>
      </w:r>
      <w:r>
        <w:rPr>
          <w:spacing w:val="-4"/>
        </w:rPr>
        <w:t> </w:t>
      </w:r>
      <w:r>
        <w:rPr/>
        <w:t>types</w:t>
      </w:r>
      <w:r>
        <w:rPr>
          <w:spacing w:val="-2"/>
        </w:rPr>
        <w:t> </w:t>
      </w:r>
      <w:r>
        <w:rPr/>
        <w:t>shall</w:t>
      </w:r>
      <w:r>
        <w:rPr>
          <w:spacing w:val="-3"/>
        </w:rPr>
        <w:t> </w:t>
      </w:r>
      <w:r>
        <w:rPr/>
        <w:t>be</w:t>
      </w:r>
      <w:r>
        <w:rPr>
          <w:spacing w:val="-4"/>
        </w:rPr>
        <w:t> </w:t>
      </w:r>
      <w:r>
        <w:rPr/>
        <w:t>those</w:t>
      </w:r>
      <w:r>
        <w:rPr>
          <w:spacing w:val="-4"/>
        </w:rPr>
        <w:t> </w:t>
      </w:r>
      <w:r>
        <w:rPr/>
        <w:t>found</w:t>
      </w:r>
      <w:r>
        <w:rPr>
          <w:spacing w:val="-2"/>
        </w:rPr>
        <w:t> </w:t>
      </w:r>
      <w:r>
        <w:rPr/>
        <w:t>in</w:t>
      </w:r>
      <w:r>
        <w:rPr>
          <w:spacing w:val="-2"/>
        </w:rPr>
        <w:t> </w:t>
      </w:r>
      <w:r>
        <w:rPr/>
        <w:t>the "AASHTO Geometric Design of Highways and Streets".</w:t>
      </w:r>
    </w:p>
    <w:p>
      <w:pPr>
        <w:pStyle w:val="ListParagraph"/>
        <w:numPr>
          <w:ilvl w:val="1"/>
          <w:numId w:val="7"/>
        </w:numPr>
        <w:tabs>
          <w:tab w:pos="1069" w:val="left" w:leader="none"/>
        </w:tabs>
        <w:spacing w:line="240" w:lineRule="auto" w:before="122" w:after="0"/>
        <w:ind w:left="1069" w:right="269" w:hanging="475"/>
        <w:jc w:val="left"/>
        <w:rPr>
          <w:sz w:val="20"/>
        </w:rPr>
      </w:pPr>
      <w:r>
        <w:rPr>
          <w:sz w:val="20"/>
        </w:rPr>
        <w:t>All buildings other than single-family or duplex residences shall be accessible to fire apparatus from</w:t>
      </w:r>
      <w:r>
        <w:rPr>
          <w:sz w:val="20"/>
        </w:rPr>
        <w:t> two</w:t>
      </w:r>
      <w:r>
        <w:rPr>
          <w:spacing w:val="-3"/>
          <w:sz w:val="20"/>
        </w:rPr>
        <w:t> </w:t>
      </w:r>
      <w:r>
        <w:rPr>
          <w:sz w:val="20"/>
        </w:rPr>
        <w:t>sides.</w:t>
      </w:r>
      <w:r>
        <w:rPr>
          <w:spacing w:val="-3"/>
          <w:sz w:val="20"/>
        </w:rPr>
        <w:t> </w:t>
      </w:r>
      <w:r>
        <w:rPr>
          <w:sz w:val="20"/>
        </w:rPr>
        <w:t>Fire</w:t>
      </w:r>
      <w:r>
        <w:rPr>
          <w:spacing w:val="-4"/>
          <w:sz w:val="20"/>
        </w:rPr>
        <w:t> </w:t>
      </w:r>
      <w:r>
        <w:rPr>
          <w:sz w:val="20"/>
        </w:rPr>
        <w:t>engines</w:t>
      </w:r>
      <w:r>
        <w:rPr>
          <w:spacing w:val="-2"/>
          <w:sz w:val="20"/>
        </w:rPr>
        <w:t> </w:t>
      </w:r>
      <w:r>
        <w:rPr>
          <w:sz w:val="20"/>
        </w:rPr>
        <w:t>shall</w:t>
      </w:r>
      <w:r>
        <w:rPr>
          <w:spacing w:val="-3"/>
          <w:sz w:val="20"/>
        </w:rPr>
        <w:t> </w:t>
      </w:r>
      <w:r>
        <w:rPr>
          <w:sz w:val="20"/>
        </w:rPr>
        <w:t>be</w:t>
      </w:r>
      <w:r>
        <w:rPr>
          <w:spacing w:val="-4"/>
          <w:sz w:val="20"/>
        </w:rPr>
        <w:t> </w:t>
      </w:r>
      <w:r>
        <w:rPr>
          <w:sz w:val="20"/>
        </w:rPr>
        <w:t>considered</w:t>
      </w:r>
      <w:r>
        <w:rPr>
          <w:spacing w:val="-2"/>
          <w:sz w:val="20"/>
        </w:rPr>
        <w:t> </w:t>
      </w:r>
      <w:r>
        <w:rPr>
          <w:sz w:val="20"/>
        </w:rPr>
        <w:t>as</w:t>
      </w:r>
      <w:r>
        <w:rPr>
          <w:spacing w:val="-2"/>
          <w:sz w:val="20"/>
        </w:rPr>
        <w:t> </w:t>
      </w:r>
      <w:r>
        <w:rPr>
          <w:sz w:val="20"/>
        </w:rPr>
        <w:t>a</w:t>
      </w:r>
      <w:r>
        <w:rPr>
          <w:spacing w:val="-3"/>
          <w:sz w:val="20"/>
        </w:rPr>
        <w:t> </w:t>
      </w:r>
      <w:r>
        <w:rPr>
          <w:sz w:val="20"/>
        </w:rPr>
        <w:t>WB-40</w:t>
      </w:r>
      <w:r>
        <w:rPr>
          <w:spacing w:val="-3"/>
          <w:sz w:val="20"/>
        </w:rPr>
        <w:t> </w:t>
      </w:r>
      <w:r>
        <w:rPr>
          <w:sz w:val="20"/>
        </w:rPr>
        <w:t>as</w:t>
      </w:r>
      <w:r>
        <w:rPr>
          <w:spacing w:val="-2"/>
          <w:sz w:val="20"/>
        </w:rPr>
        <w:t> </w:t>
      </w:r>
      <w:r>
        <w:rPr>
          <w:sz w:val="20"/>
        </w:rPr>
        <w:t>defined</w:t>
      </w:r>
      <w:r>
        <w:rPr>
          <w:spacing w:val="-2"/>
          <w:sz w:val="20"/>
        </w:rPr>
        <w:t> </w:t>
      </w:r>
      <w:r>
        <w:rPr>
          <w:sz w:val="20"/>
        </w:rPr>
        <w:t>by</w:t>
      </w:r>
      <w:r>
        <w:rPr>
          <w:spacing w:val="-2"/>
          <w:sz w:val="20"/>
        </w:rPr>
        <w:t> </w:t>
      </w:r>
      <w:r>
        <w:rPr>
          <w:sz w:val="20"/>
        </w:rPr>
        <w:t>the</w:t>
      </w:r>
      <w:r>
        <w:rPr>
          <w:spacing w:val="-4"/>
          <w:sz w:val="20"/>
        </w:rPr>
        <w:t> </w:t>
      </w:r>
      <w:r>
        <w:rPr>
          <w:sz w:val="20"/>
        </w:rPr>
        <w:t>"AASHTO</w:t>
      </w:r>
      <w:r>
        <w:rPr>
          <w:spacing w:val="-1"/>
          <w:sz w:val="20"/>
        </w:rPr>
        <w:t> </w:t>
      </w:r>
      <w:r>
        <w:rPr>
          <w:sz w:val="20"/>
        </w:rPr>
        <w:t>Geometric</w:t>
      </w:r>
      <w:r>
        <w:rPr>
          <w:spacing w:val="-3"/>
          <w:sz w:val="20"/>
        </w:rPr>
        <w:t> </w:t>
      </w:r>
      <w:r>
        <w:rPr>
          <w:sz w:val="20"/>
        </w:rPr>
        <w:t>Design</w:t>
      </w:r>
      <w:r>
        <w:rPr>
          <w:spacing w:val="-2"/>
          <w:sz w:val="20"/>
        </w:rPr>
        <w:t> </w:t>
      </w:r>
      <w:r>
        <w:rPr>
          <w:sz w:val="20"/>
        </w:rPr>
        <w:t>of Highways and Streets". The area required to meet the AASHTO design standards shall be paved or treated to ensure support to a 16-ton weight vehicle. This area shall be maintained free of trees and bushes and shall be clearly designated for this purpose. Access from one side may be accepted by the DRC where access from two sides is not possible.</w:t>
      </w:r>
    </w:p>
    <w:p>
      <w:pPr>
        <w:pStyle w:val="ListParagraph"/>
        <w:numPr>
          <w:ilvl w:val="1"/>
          <w:numId w:val="7"/>
        </w:numPr>
        <w:tabs>
          <w:tab w:pos="1069" w:val="left" w:leader="none"/>
        </w:tabs>
        <w:spacing w:line="240" w:lineRule="auto" w:before="119" w:after="0"/>
        <w:ind w:left="1069" w:right="362" w:hanging="476"/>
        <w:jc w:val="left"/>
        <w:rPr>
          <w:sz w:val="20"/>
        </w:rPr>
      </w:pPr>
      <w:r>
        <w:rPr>
          <w:sz w:val="20"/>
        </w:rPr>
        <w:t>Fire</w:t>
      </w:r>
      <w:r>
        <w:rPr>
          <w:spacing w:val="-3"/>
          <w:sz w:val="20"/>
        </w:rPr>
        <w:t> </w:t>
      </w:r>
      <w:r>
        <w:rPr>
          <w:sz w:val="20"/>
        </w:rPr>
        <w:t>lanes</w:t>
      </w:r>
      <w:r>
        <w:rPr>
          <w:spacing w:val="-1"/>
          <w:sz w:val="20"/>
        </w:rPr>
        <w:t> </w:t>
      </w:r>
      <w:r>
        <w:rPr>
          <w:sz w:val="20"/>
        </w:rPr>
        <w:t>shall</w:t>
      </w:r>
      <w:r>
        <w:rPr>
          <w:spacing w:val="-2"/>
          <w:sz w:val="20"/>
        </w:rPr>
        <w:t> </w:t>
      </w:r>
      <w:r>
        <w:rPr>
          <w:sz w:val="20"/>
        </w:rPr>
        <w:t>be</w:t>
      </w:r>
      <w:r>
        <w:rPr>
          <w:spacing w:val="-3"/>
          <w:sz w:val="20"/>
        </w:rPr>
        <w:t> </w:t>
      </w:r>
      <w:r>
        <w:rPr>
          <w:sz w:val="20"/>
        </w:rPr>
        <w:t>provided</w:t>
      </w:r>
      <w:r>
        <w:rPr>
          <w:spacing w:val="-1"/>
          <w:sz w:val="20"/>
        </w:rPr>
        <w:t> </w:t>
      </w:r>
      <w:r>
        <w:rPr>
          <w:sz w:val="20"/>
        </w:rPr>
        <w:t>for</w:t>
      </w:r>
      <w:r>
        <w:rPr>
          <w:spacing w:val="-2"/>
          <w:sz w:val="20"/>
        </w:rPr>
        <w:t> </w:t>
      </w:r>
      <w:r>
        <w:rPr>
          <w:sz w:val="20"/>
        </w:rPr>
        <w:t>all</w:t>
      </w:r>
      <w:r>
        <w:rPr>
          <w:spacing w:val="-2"/>
          <w:sz w:val="20"/>
        </w:rPr>
        <w:t> </w:t>
      </w:r>
      <w:r>
        <w:rPr>
          <w:sz w:val="20"/>
        </w:rPr>
        <w:t>buildings</w:t>
      </w:r>
      <w:r>
        <w:rPr>
          <w:spacing w:val="-1"/>
          <w:sz w:val="20"/>
        </w:rPr>
        <w:t> </w:t>
      </w:r>
      <w:r>
        <w:rPr>
          <w:sz w:val="20"/>
        </w:rPr>
        <w:t>which</w:t>
      </w:r>
      <w:r>
        <w:rPr>
          <w:spacing w:val="-2"/>
          <w:sz w:val="20"/>
        </w:rPr>
        <w:t> </w:t>
      </w:r>
      <w:r>
        <w:rPr>
          <w:sz w:val="20"/>
        </w:rPr>
        <w:t>are</w:t>
      </w:r>
      <w:r>
        <w:rPr>
          <w:spacing w:val="-3"/>
          <w:sz w:val="20"/>
        </w:rPr>
        <w:t> </w:t>
      </w:r>
      <w:r>
        <w:rPr>
          <w:sz w:val="20"/>
        </w:rPr>
        <w:t>set</w:t>
      </w:r>
      <w:r>
        <w:rPr>
          <w:spacing w:val="-2"/>
          <w:sz w:val="20"/>
        </w:rPr>
        <w:t> </w:t>
      </w:r>
      <w:r>
        <w:rPr>
          <w:sz w:val="20"/>
        </w:rPr>
        <w:t>back</w:t>
      </w:r>
      <w:r>
        <w:rPr>
          <w:spacing w:val="-1"/>
          <w:sz w:val="20"/>
        </w:rPr>
        <w:t> </w:t>
      </w:r>
      <w:r>
        <w:rPr>
          <w:sz w:val="20"/>
        </w:rPr>
        <w:t>more</w:t>
      </w:r>
      <w:r>
        <w:rPr>
          <w:spacing w:val="-3"/>
          <w:sz w:val="20"/>
        </w:rPr>
        <w:t> </w:t>
      </w:r>
      <w:r>
        <w:rPr>
          <w:sz w:val="20"/>
        </w:rPr>
        <w:t>than</w:t>
      </w:r>
      <w:r>
        <w:rPr>
          <w:spacing w:val="-1"/>
          <w:sz w:val="20"/>
        </w:rPr>
        <w:t> </w:t>
      </w:r>
      <w:r>
        <w:rPr>
          <w:sz w:val="20"/>
        </w:rPr>
        <w:t>150</w:t>
      </w:r>
      <w:r>
        <w:rPr>
          <w:spacing w:val="-2"/>
          <w:sz w:val="20"/>
        </w:rPr>
        <w:t> </w:t>
      </w:r>
      <w:r>
        <w:rPr>
          <w:sz w:val="20"/>
        </w:rPr>
        <w:t>feet</w:t>
      </w:r>
      <w:r>
        <w:rPr>
          <w:spacing w:val="-2"/>
          <w:sz w:val="20"/>
        </w:rPr>
        <w:t> </w:t>
      </w:r>
      <w:r>
        <w:rPr>
          <w:sz w:val="20"/>
        </w:rPr>
        <w:t>from</w:t>
      </w:r>
      <w:r>
        <w:rPr>
          <w:spacing w:val="-3"/>
          <w:sz w:val="20"/>
        </w:rPr>
        <w:t> </w:t>
      </w:r>
      <w:r>
        <w:rPr>
          <w:sz w:val="20"/>
        </w:rPr>
        <w:t>a</w:t>
      </w:r>
      <w:r>
        <w:rPr>
          <w:spacing w:val="-1"/>
          <w:sz w:val="20"/>
        </w:rPr>
        <w:t> </w:t>
      </w:r>
      <w:r>
        <w:rPr>
          <w:sz w:val="20"/>
        </w:rPr>
        <w:t>public</w:t>
      </w:r>
      <w:r>
        <w:rPr>
          <w:spacing w:val="-2"/>
          <w:sz w:val="20"/>
        </w:rPr>
        <w:t> </w:t>
      </w:r>
      <w:r>
        <w:rPr>
          <w:sz w:val="20"/>
        </w:rPr>
        <w:t>road, or which exceed 30 feet in height and are set back more than 50 feet from a public road, and may be required for other buildings. Fire lanes shall be at least 20 feet in width with a minimum of five feet provided</w:t>
      </w:r>
      <w:r>
        <w:rPr>
          <w:spacing w:val="-1"/>
          <w:sz w:val="20"/>
        </w:rPr>
        <w:t> </w:t>
      </w:r>
      <w:r>
        <w:rPr>
          <w:sz w:val="20"/>
        </w:rPr>
        <w:t>between</w:t>
      </w:r>
      <w:r>
        <w:rPr>
          <w:spacing w:val="-1"/>
          <w:sz w:val="20"/>
        </w:rPr>
        <w:t> </w:t>
      </w:r>
      <w:r>
        <w:rPr>
          <w:sz w:val="20"/>
        </w:rPr>
        <w:t>the</w:t>
      </w:r>
      <w:r>
        <w:rPr>
          <w:spacing w:val="-3"/>
          <w:sz w:val="20"/>
        </w:rPr>
        <w:t> </w:t>
      </w:r>
      <w:r>
        <w:rPr>
          <w:sz w:val="20"/>
        </w:rPr>
        <w:t>fire</w:t>
      </w:r>
      <w:r>
        <w:rPr>
          <w:spacing w:val="-3"/>
          <w:sz w:val="20"/>
        </w:rPr>
        <w:t> </w:t>
      </w:r>
      <w:r>
        <w:rPr>
          <w:sz w:val="20"/>
        </w:rPr>
        <w:t>lane</w:t>
      </w:r>
      <w:r>
        <w:rPr>
          <w:spacing w:val="-3"/>
          <w:sz w:val="20"/>
        </w:rPr>
        <w:t> </w:t>
      </w:r>
      <w:r>
        <w:rPr>
          <w:sz w:val="20"/>
        </w:rPr>
        <w:t>and</w:t>
      </w:r>
      <w:r>
        <w:rPr>
          <w:spacing w:val="-1"/>
          <w:sz w:val="20"/>
        </w:rPr>
        <w:t> </w:t>
      </w:r>
      <w:r>
        <w:rPr>
          <w:sz w:val="20"/>
        </w:rPr>
        <w:t>any</w:t>
      </w:r>
      <w:r>
        <w:rPr>
          <w:spacing w:val="-1"/>
          <w:sz w:val="20"/>
        </w:rPr>
        <w:t> </w:t>
      </w:r>
      <w:r>
        <w:rPr>
          <w:sz w:val="20"/>
        </w:rPr>
        <w:t>adjacent</w:t>
      </w:r>
      <w:r>
        <w:rPr>
          <w:spacing w:val="-2"/>
          <w:sz w:val="20"/>
        </w:rPr>
        <w:t> </w:t>
      </w:r>
      <w:r>
        <w:rPr>
          <w:sz w:val="20"/>
        </w:rPr>
        <w:t>building.</w:t>
      </w:r>
      <w:r>
        <w:rPr>
          <w:spacing w:val="-2"/>
          <w:sz w:val="20"/>
        </w:rPr>
        <w:t> </w:t>
      </w:r>
      <w:r>
        <w:rPr>
          <w:sz w:val="20"/>
        </w:rPr>
        <w:t>No</w:t>
      </w:r>
      <w:r>
        <w:rPr>
          <w:spacing w:val="-2"/>
          <w:sz w:val="20"/>
        </w:rPr>
        <w:t> </w:t>
      </w:r>
      <w:r>
        <w:rPr>
          <w:sz w:val="20"/>
        </w:rPr>
        <w:t>parking</w:t>
      </w:r>
      <w:r>
        <w:rPr>
          <w:spacing w:val="-2"/>
          <w:sz w:val="20"/>
        </w:rPr>
        <w:t> </w:t>
      </w:r>
      <w:r>
        <w:rPr>
          <w:sz w:val="20"/>
        </w:rPr>
        <w:t>shall</w:t>
      </w:r>
      <w:r>
        <w:rPr>
          <w:spacing w:val="-2"/>
          <w:sz w:val="20"/>
        </w:rPr>
        <w:t> </w:t>
      </w:r>
      <w:r>
        <w:rPr>
          <w:sz w:val="20"/>
        </w:rPr>
        <w:t>be</w:t>
      </w:r>
      <w:r>
        <w:rPr>
          <w:spacing w:val="-3"/>
          <w:sz w:val="20"/>
        </w:rPr>
        <w:t> </w:t>
      </w:r>
      <w:r>
        <w:rPr>
          <w:sz w:val="20"/>
        </w:rPr>
        <w:t>permitted</w:t>
      </w:r>
      <w:r>
        <w:rPr>
          <w:spacing w:val="-1"/>
          <w:sz w:val="20"/>
        </w:rPr>
        <w:t> </w:t>
      </w:r>
      <w:r>
        <w:rPr>
          <w:sz w:val="20"/>
        </w:rPr>
        <w:t>between</w:t>
      </w:r>
      <w:r>
        <w:rPr>
          <w:spacing w:val="-1"/>
          <w:sz w:val="20"/>
        </w:rPr>
        <w:t> </w:t>
      </w:r>
      <w:r>
        <w:rPr>
          <w:sz w:val="20"/>
        </w:rPr>
        <w:t>the fire lane and the building.</w:t>
      </w:r>
    </w:p>
    <w:p>
      <w:pPr>
        <w:pStyle w:val="ListParagraph"/>
        <w:numPr>
          <w:ilvl w:val="1"/>
          <w:numId w:val="7"/>
        </w:numPr>
        <w:tabs>
          <w:tab w:pos="1069" w:val="left" w:leader="none"/>
        </w:tabs>
        <w:spacing w:line="240" w:lineRule="auto" w:before="121" w:after="0"/>
        <w:ind w:left="1069" w:right="323" w:hanging="476"/>
        <w:jc w:val="left"/>
        <w:rPr>
          <w:sz w:val="20"/>
        </w:rPr>
      </w:pPr>
      <w:r>
        <w:rPr>
          <w:sz w:val="20"/>
        </w:rPr>
        <w:t>Required</w:t>
      </w:r>
      <w:r>
        <w:rPr>
          <w:spacing w:val="-2"/>
          <w:sz w:val="20"/>
        </w:rPr>
        <w:t> </w:t>
      </w:r>
      <w:r>
        <w:rPr>
          <w:sz w:val="20"/>
        </w:rPr>
        <w:t>parking</w:t>
      </w:r>
      <w:r>
        <w:rPr>
          <w:spacing w:val="-3"/>
          <w:sz w:val="20"/>
        </w:rPr>
        <w:t> </w:t>
      </w:r>
      <w:r>
        <w:rPr>
          <w:sz w:val="20"/>
        </w:rPr>
        <w:t>spaces,</w:t>
      </w:r>
      <w:r>
        <w:rPr>
          <w:spacing w:val="-2"/>
          <w:sz w:val="20"/>
        </w:rPr>
        <w:t> </w:t>
      </w:r>
      <w:r>
        <w:rPr>
          <w:sz w:val="20"/>
        </w:rPr>
        <w:t>parking</w:t>
      </w:r>
      <w:r>
        <w:rPr>
          <w:spacing w:val="-3"/>
          <w:sz w:val="20"/>
        </w:rPr>
        <w:t> </w:t>
      </w:r>
      <w:r>
        <w:rPr>
          <w:sz w:val="20"/>
        </w:rPr>
        <w:t>aisles</w:t>
      </w:r>
      <w:r>
        <w:rPr>
          <w:spacing w:val="-2"/>
          <w:sz w:val="20"/>
        </w:rPr>
        <w:t> </w:t>
      </w:r>
      <w:r>
        <w:rPr>
          <w:sz w:val="20"/>
        </w:rPr>
        <w:t>and</w:t>
      </w:r>
      <w:r>
        <w:rPr>
          <w:spacing w:val="-2"/>
          <w:sz w:val="20"/>
        </w:rPr>
        <w:t> </w:t>
      </w:r>
      <w:r>
        <w:rPr>
          <w:sz w:val="20"/>
        </w:rPr>
        <w:t>driveways</w:t>
      </w:r>
      <w:r>
        <w:rPr>
          <w:spacing w:val="-4"/>
          <w:sz w:val="20"/>
        </w:rPr>
        <w:t> </w:t>
      </w:r>
      <w:r>
        <w:rPr>
          <w:sz w:val="20"/>
        </w:rPr>
        <w:t>shall</w:t>
      </w:r>
      <w:r>
        <w:rPr>
          <w:spacing w:val="-6"/>
          <w:sz w:val="20"/>
        </w:rPr>
        <w:t> </w:t>
      </w:r>
      <w:r>
        <w:rPr>
          <w:sz w:val="20"/>
        </w:rPr>
        <w:t>not</w:t>
      </w:r>
      <w:r>
        <w:rPr>
          <w:spacing w:val="-3"/>
          <w:sz w:val="20"/>
        </w:rPr>
        <w:t> </w:t>
      </w:r>
      <w:r>
        <w:rPr>
          <w:sz w:val="20"/>
        </w:rPr>
        <w:t>be</w:t>
      </w:r>
      <w:r>
        <w:rPr>
          <w:spacing w:val="-4"/>
          <w:sz w:val="20"/>
        </w:rPr>
        <w:t> </w:t>
      </w:r>
      <w:r>
        <w:rPr>
          <w:sz w:val="20"/>
        </w:rPr>
        <w:t>used</w:t>
      </w:r>
      <w:r>
        <w:rPr>
          <w:spacing w:val="-2"/>
          <w:sz w:val="20"/>
        </w:rPr>
        <w:t> </w:t>
      </w:r>
      <w:r>
        <w:rPr>
          <w:sz w:val="20"/>
        </w:rPr>
        <w:t>as</w:t>
      </w:r>
      <w:r>
        <w:rPr>
          <w:spacing w:val="-4"/>
          <w:sz w:val="20"/>
        </w:rPr>
        <w:t> </w:t>
      </w:r>
      <w:r>
        <w:rPr>
          <w:sz w:val="20"/>
        </w:rPr>
        <w:t>loading</w:t>
      </w:r>
      <w:r>
        <w:rPr>
          <w:spacing w:val="-3"/>
          <w:sz w:val="20"/>
        </w:rPr>
        <w:t> </w:t>
      </w:r>
      <w:r>
        <w:rPr>
          <w:sz w:val="20"/>
        </w:rPr>
        <w:t>or</w:t>
      </w:r>
      <w:r>
        <w:rPr>
          <w:spacing w:val="-3"/>
          <w:sz w:val="20"/>
        </w:rPr>
        <w:t> </w:t>
      </w:r>
      <w:r>
        <w:rPr>
          <w:sz w:val="20"/>
        </w:rPr>
        <w:t>parking</w:t>
      </w:r>
      <w:r>
        <w:rPr>
          <w:spacing w:val="-3"/>
          <w:sz w:val="20"/>
        </w:rPr>
        <w:t> </w:t>
      </w:r>
      <w:r>
        <w:rPr>
          <w:sz w:val="20"/>
        </w:rPr>
        <w:t>areas</w:t>
      </w:r>
      <w:r>
        <w:rPr>
          <w:spacing w:val="-2"/>
          <w:sz w:val="20"/>
        </w:rPr>
        <w:t> </w:t>
      </w:r>
      <w:r>
        <w:rPr>
          <w:sz w:val="20"/>
        </w:rPr>
        <w:t>for any type of vehicle including emergency vehicles other than automobiles.</w:t>
      </w:r>
    </w:p>
    <w:p>
      <w:pPr>
        <w:pStyle w:val="ListParagraph"/>
        <w:numPr>
          <w:ilvl w:val="0"/>
          <w:numId w:val="7"/>
        </w:numPr>
        <w:tabs>
          <w:tab w:pos="594" w:val="left" w:leader="none"/>
        </w:tabs>
        <w:spacing w:line="240" w:lineRule="auto" w:before="118" w:after="0"/>
        <w:ind w:left="594" w:right="255" w:hanging="476"/>
        <w:jc w:val="left"/>
        <w:rPr>
          <w:sz w:val="20"/>
        </w:rPr>
      </w:pPr>
      <w:r>
        <w:rPr>
          <w:i/>
          <w:sz w:val="20"/>
        </w:rPr>
        <w:t>Interconnected</w:t>
      </w:r>
      <w:r>
        <w:rPr>
          <w:i/>
          <w:spacing w:val="-4"/>
          <w:sz w:val="20"/>
        </w:rPr>
        <w:t> </w:t>
      </w:r>
      <w:r>
        <w:rPr>
          <w:i/>
          <w:sz w:val="20"/>
        </w:rPr>
        <w:t>parking</w:t>
      </w:r>
      <w:r>
        <w:rPr>
          <w:i/>
          <w:spacing w:val="-4"/>
          <w:sz w:val="20"/>
        </w:rPr>
        <w:t> </w:t>
      </w:r>
      <w:r>
        <w:rPr>
          <w:i/>
          <w:sz w:val="20"/>
        </w:rPr>
        <w:t>areas.</w:t>
      </w:r>
      <w:r>
        <w:rPr>
          <w:i/>
          <w:spacing w:val="-6"/>
          <w:sz w:val="20"/>
        </w:rPr>
        <w:t> </w:t>
      </w:r>
      <w:r>
        <w:rPr>
          <w:sz w:val="20"/>
        </w:rPr>
        <w:t>Nonresidential</w:t>
      </w:r>
      <w:r>
        <w:rPr>
          <w:spacing w:val="-5"/>
          <w:sz w:val="20"/>
        </w:rPr>
        <w:t> </w:t>
      </w:r>
      <w:r>
        <w:rPr>
          <w:sz w:val="20"/>
        </w:rPr>
        <w:t>and</w:t>
      </w:r>
      <w:r>
        <w:rPr>
          <w:spacing w:val="-4"/>
          <w:sz w:val="20"/>
        </w:rPr>
        <w:t> </w:t>
      </w:r>
      <w:r>
        <w:rPr>
          <w:sz w:val="20"/>
        </w:rPr>
        <w:t>multifamily</w:t>
      </w:r>
      <w:r>
        <w:rPr>
          <w:spacing w:val="-4"/>
          <w:sz w:val="20"/>
        </w:rPr>
        <w:t> </w:t>
      </w:r>
      <w:r>
        <w:rPr>
          <w:sz w:val="20"/>
        </w:rPr>
        <w:t>developments</w:t>
      </w:r>
      <w:r>
        <w:rPr>
          <w:spacing w:val="-4"/>
          <w:sz w:val="20"/>
        </w:rPr>
        <w:t> </w:t>
      </w:r>
      <w:r>
        <w:rPr>
          <w:sz w:val="20"/>
        </w:rPr>
        <w:t>fronting</w:t>
      </w:r>
      <w:r>
        <w:rPr>
          <w:spacing w:val="-5"/>
          <w:sz w:val="20"/>
        </w:rPr>
        <w:t> </w:t>
      </w:r>
      <w:r>
        <w:rPr>
          <w:sz w:val="20"/>
        </w:rPr>
        <w:t>county</w:t>
      </w:r>
      <w:r>
        <w:rPr>
          <w:spacing w:val="-4"/>
          <w:sz w:val="20"/>
        </w:rPr>
        <w:t> </w:t>
      </w:r>
      <w:r>
        <w:rPr>
          <w:sz w:val="20"/>
        </w:rPr>
        <w:t>or</w:t>
      </w:r>
      <w:r>
        <w:rPr>
          <w:spacing w:val="-5"/>
          <w:sz w:val="20"/>
        </w:rPr>
        <w:t> </w:t>
      </w:r>
      <w:r>
        <w:rPr>
          <w:sz w:val="20"/>
        </w:rPr>
        <w:t>city</w:t>
      </w:r>
      <w:r>
        <w:rPr>
          <w:spacing w:val="-4"/>
          <w:sz w:val="20"/>
        </w:rPr>
        <w:t> </w:t>
      </w:r>
      <w:r>
        <w:rPr>
          <w:sz w:val="20"/>
        </w:rPr>
        <w:t>collector, arterial, or state roads shall provide driveway improvements and driveway stub outs to property lines to facilitate existing and future interconnection of parking areas to adjacent sites.</w:t>
      </w:r>
    </w:p>
    <w:p>
      <w:pPr>
        <w:pStyle w:val="ListParagraph"/>
        <w:numPr>
          <w:ilvl w:val="1"/>
          <w:numId w:val="7"/>
        </w:numPr>
        <w:tabs>
          <w:tab w:pos="1069" w:val="left" w:leader="none"/>
        </w:tabs>
        <w:spacing w:line="240" w:lineRule="auto" w:before="120" w:after="0"/>
        <w:ind w:left="1069" w:right="256" w:hanging="476"/>
        <w:jc w:val="left"/>
        <w:rPr>
          <w:sz w:val="20"/>
        </w:rPr>
      </w:pPr>
      <w:r>
        <w:rPr>
          <w:sz w:val="20"/>
        </w:rPr>
        <w:t>Parking lot access driveways and driving aisles shall be designed and located to connect to adjacent properties</w:t>
      </w:r>
      <w:r>
        <w:rPr>
          <w:spacing w:val="-2"/>
          <w:sz w:val="20"/>
        </w:rPr>
        <w:t> </w:t>
      </w:r>
      <w:r>
        <w:rPr>
          <w:sz w:val="20"/>
        </w:rPr>
        <w:t>or</w:t>
      </w:r>
      <w:r>
        <w:rPr>
          <w:spacing w:val="-3"/>
          <w:sz w:val="20"/>
        </w:rPr>
        <w:t> </w:t>
      </w:r>
      <w:r>
        <w:rPr>
          <w:sz w:val="20"/>
        </w:rPr>
        <w:t>access</w:t>
      </w:r>
      <w:r>
        <w:rPr>
          <w:spacing w:val="-2"/>
          <w:sz w:val="20"/>
        </w:rPr>
        <w:t> </w:t>
      </w:r>
      <w:r>
        <w:rPr>
          <w:sz w:val="20"/>
        </w:rPr>
        <w:t>roadways</w:t>
      </w:r>
      <w:r>
        <w:rPr>
          <w:spacing w:val="-2"/>
          <w:sz w:val="20"/>
        </w:rPr>
        <w:t> </w:t>
      </w:r>
      <w:r>
        <w:rPr>
          <w:sz w:val="20"/>
        </w:rPr>
        <w:t>that</w:t>
      </w:r>
      <w:r>
        <w:rPr>
          <w:spacing w:val="-5"/>
          <w:sz w:val="20"/>
        </w:rPr>
        <w:t> </w:t>
      </w:r>
      <w:r>
        <w:rPr>
          <w:sz w:val="20"/>
        </w:rPr>
        <w:t>serve</w:t>
      </w:r>
      <w:r>
        <w:rPr>
          <w:spacing w:val="-4"/>
          <w:sz w:val="20"/>
        </w:rPr>
        <w:t> </w:t>
      </w:r>
      <w:r>
        <w:rPr>
          <w:sz w:val="20"/>
        </w:rPr>
        <w:t>the</w:t>
      </w:r>
      <w:r>
        <w:rPr>
          <w:spacing w:val="-4"/>
          <w:sz w:val="20"/>
        </w:rPr>
        <w:t> </w:t>
      </w:r>
      <w:r>
        <w:rPr>
          <w:sz w:val="20"/>
        </w:rPr>
        <w:t>subject</w:t>
      </w:r>
      <w:r>
        <w:rPr>
          <w:spacing w:val="-3"/>
          <w:sz w:val="20"/>
        </w:rPr>
        <w:t> </w:t>
      </w:r>
      <w:r>
        <w:rPr>
          <w:sz w:val="20"/>
        </w:rPr>
        <w:t>site</w:t>
      </w:r>
      <w:r>
        <w:rPr>
          <w:spacing w:val="-4"/>
          <w:sz w:val="20"/>
        </w:rPr>
        <w:t> </w:t>
      </w:r>
      <w:r>
        <w:rPr>
          <w:sz w:val="20"/>
        </w:rPr>
        <w:t>and</w:t>
      </w:r>
      <w:r>
        <w:rPr>
          <w:spacing w:val="-2"/>
          <w:sz w:val="20"/>
        </w:rPr>
        <w:t> </w:t>
      </w:r>
      <w:r>
        <w:rPr>
          <w:sz w:val="20"/>
        </w:rPr>
        <w:t>adjacent</w:t>
      </w:r>
      <w:r>
        <w:rPr>
          <w:spacing w:val="-3"/>
          <w:sz w:val="20"/>
        </w:rPr>
        <w:t> </w:t>
      </w:r>
      <w:r>
        <w:rPr>
          <w:sz w:val="20"/>
        </w:rPr>
        <w:t>properties.</w:t>
      </w:r>
      <w:r>
        <w:rPr>
          <w:spacing w:val="-3"/>
          <w:sz w:val="20"/>
        </w:rPr>
        <w:t> </w:t>
      </w:r>
      <w:r>
        <w:rPr>
          <w:sz w:val="20"/>
        </w:rPr>
        <w:t>All</w:t>
      </w:r>
      <w:r>
        <w:rPr>
          <w:spacing w:val="-3"/>
          <w:sz w:val="20"/>
        </w:rPr>
        <w:t> </w:t>
      </w:r>
      <w:r>
        <w:rPr>
          <w:sz w:val="20"/>
        </w:rPr>
        <w:t>access</w:t>
      </w:r>
      <w:r>
        <w:rPr>
          <w:spacing w:val="-2"/>
          <w:sz w:val="20"/>
        </w:rPr>
        <w:t> </w:t>
      </w:r>
      <w:r>
        <w:rPr>
          <w:sz w:val="20"/>
        </w:rPr>
        <w:t>points</w:t>
      </w:r>
      <w:r>
        <w:rPr>
          <w:spacing w:val="-2"/>
          <w:sz w:val="20"/>
        </w:rPr>
        <w:t> </w:t>
      </w:r>
      <w:r>
        <w:rPr>
          <w:sz w:val="20"/>
        </w:rPr>
        <w:t>and</w:t>
      </w:r>
    </w:p>
    <w:p>
      <w:pPr>
        <w:spacing w:after="0" w:line="240" w:lineRule="auto"/>
        <w:jc w:val="left"/>
        <w:rPr>
          <w:sz w:val="20"/>
        </w:rPr>
        <w:sectPr>
          <w:pgSz w:w="12240" w:h="15840"/>
          <w:pgMar w:header="854" w:footer="1410" w:top="1360" w:bottom="1600" w:left="1320" w:right="1220"/>
        </w:sectPr>
      </w:pPr>
    </w:p>
    <w:p>
      <w:pPr>
        <w:pStyle w:val="BodyText"/>
        <w:spacing w:before="66"/>
        <w:ind w:left="1070" w:right="312" w:firstLine="0"/>
      </w:pPr>
      <w:r>
        <w:rPr/>
        <w:t>interconnecting</w:t>
      </w:r>
      <w:r>
        <w:rPr>
          <w:spacing w:val="-4"/>
        </w:rPr>
        <w:t> </w:t>
      </w:r>
      <w:r>
        <w:rPr/>
        <w:t>driveways</w:t>
      </w:r>
      <w:r>
        <w:rPr>
          <w:spacing w:val="-3"/>
        </w:rPr>
        <w:t> </w:t>
      </w:r>
      <w:r>
        <w:rPr/>
        <w:t>shall</w:t>
      </w:r>
      <w:r>
        <w:rPr>
          <w:spacing w:val="-4"/>
        </w:rPr>
        <w:t> </w:t>
      </w:r>
      <w:r>
        <w:rPr/>
        <w:t>be</w:t>
      </w:r>
      <w:r>
        <w:rPr>
          <w:spacing w:val="-5"/>
        </w:rPr>
        <w:t> </w:t>
      </w:r>
      <w:r>
        <w:rPr/>
        <w:t>designed</w:t>
      </w:r>
      <w:r>
        <w:rPr>
          <w:spacing w:val="-3"/>
        </w:rPr>
        <w:t> </w:t>
      </w:r>
      <w:r>
        <w:rPr/>
        <w:t>and</w:t>
      </w:r>
      <w:r>
        <w:rPr>
          <w:spacing w:val="-3"/>
        </w:rPr>
        <w:t> </w:t>
      </w:r>
      <w:r>
        <w:rPr/>
        <w:t>constructed</w:t>
      </w:r>
      <w:r>
        <w:rPr>
          <w:spacing w:val="-3"/>
        </w:rPr>
        <w:t> </w:t>
      </w:r>
      <w:r>
        <w:rPr/>
        <w:t>to</w:t>
      </w:r>
      <w:r>
        <w:rPr>
          <w:spacing w:val="-4"/>
        </w:rPr>
        <w:t> </w:t>
      </w:r>
      <w:r>
        <w:rPr/>
        <w:t>accommodate</w:t>
      </w:r>
      <w:r>
        <w:rPr>
          <w:spacing w:val="-5"/>
        </w:rPr>
        <w:t> </w:t>
      </w:r>
      <w:r>
        <w:rPr/>
        <w:t>safe</w:t>
      </w:r>
      <w:r>
        <w:rPr>
          <w:spacing w:val="-5"/>
        </w:rPr>
        <w:t> </w:t>
      </w:r>
      <w:r>
        <w:rPr/>
        <w:t>and</w:t>
      </w:r>
      <w:r>
        <w:rPr>
          <w:spacing w:val="-3"/>
        </w:rPr>
        <w:t> </w:t>
      </w:r>
      <w:r>
        <w:rPr/>
        <w:t>efficient vehicle travel between adjacent sites, as approved by the DRC.</w:t>
      </w:r>
    </w:p>
    <w:p>
      <w:pPr>
        <w:pStyle w:val="ListParagraph"/>
        <w:numPr>
          <w:ilvl w:val="1"/>
          <w:numId w:val="7"/>
        </w:numPr>
        <w:tabs>
          <w:tab w:pos="1070" w:val="left" w:leader="none"/>
        </w:tabs>
        <w:spacing w:line="240" w:lineRule="auto" w:before="119" w:after="0"/>
        <w:ind w:left="1070" w:right="328" w:hanging="476"/>
        <w:jc w:val="left"/>
        <w:rPr>
          <w:sz w:val="20"/>
        </w:rPr>
      </w:pPr>
      <w:r>
        <w:rPr>
          <w:sz w:val="20"/>
        </w:rPr>
        <w:t>All</w:t>
      </w:r>
      <w:r>
        <w:rPr>
          <w:spacing w:val="-3"/>
          <w:sz w:val="20"/>
        </w:rPr>
        <w:t> </w:t>
      </w:r>
      <w:r>
        <w:rPr>
          <w:sz w:val="20"/>
        </w:rPr>
        <w:t>connecting</w:t>
      </w:r>
      <w:r>
        <w:rPr>
          <w:spacing w:val="-3"/>
          <w:sz w:val="20"/>
        </w:rPr>
        <w:t> </w:t>
      </w:r>
      <w:r>
        <w:rPr>
          <w:sz w:val="20"/>
        </w:rPr>
        <w:t>driveway</w:t>
      </w:r>
      <w:r>
        <w:rPr>
          <w:spacing w:val="-2"/>
          <w:sz w:val="20"/>
        </w:rPr>
        <w:t> </w:t>
      </w:r>
      <w:r>
        <w:rPr>
          <w:sz w:val="20"/>
        </w:rPr>
        <w:t>improvements</w:t>
      </w:r>
      <w:r>
        <w:rPr>
          <w:spacing w:val="-2"/>
          <w:sz w:val="20"/>
        </w:rPr>
        <w:t> </w:t>
      </w:r>
      <w:r>
        <w:rPr>
          <w:sz w:val="20"/>
        </w:rPr>
        <w:t>shall</w:t>
      </w:r>
      <w:r>
        <w:rPr>
          <w:spacing w:val="-3"/>
          <w:sz w:val="20"/>
        </w:rPr>
        <w:t> </w:t>
      </w:r>
      <w:r>
        <w:rPr>
          <w:sz w:val="20"/>
        </w:rPr>
        <w:t>be</w:t>
      </w:r>
      <w:r>
        <w:rPr>
          <w:spacing w:val="-4"/>
          <w:sz w:val="20"/>
        </w:rPr>
        <w:t> </w:t>
      </w:r>
      <w:r>
        <w:rPr>
          <w:sz w:val="20"/>
        </w:rPr>
        <w:t>paved</w:t>
      </w:r>
      <w:r>
        <w:rPr>
          <w:spacing w:val="-2"/>
          <w:sz w:val="20"/>
        </w:rPr>
        <w:t> </w:t>
      </w:r>
      <w:r>
        <w:rPr>
          <w:sz w:val="20"/>
        </w:rPr>
        <w:t>according</w:t>
      </w:r>
      <w:r>
        <w:rPr>
          <w:spacing w:val="-3"/>
          <w:sz w:val="20"/>
        </w:rPr>
        <w:t> </w:t>
      </w:r>
      <w:r>
        <w:rPr>
          <w:sz w:val="20"/>
        </w:rPr>
        <w:t>to</w:t>
      </w:r>
      <w:r>
        <w:rPr>
          <w:spacing w:val="-3"/>
          <w:sz w:val="20"/>
        </w:rPr>
        <w:t> </w:t>
      </w:r>
      <w:r>
        <w:rPr>
          <w:sz w:val="20"/>
        </w:rPr>
        <w:t>the</w:t>
      </w:r>
      <w:r>
        <w:rPr>
          <w:spacing w:val="-4"/>
          <w:sz w:val="20"/>
        </w:rPr>
        <w:t> </w:t>
      </w:r>
      <w:r>
        <w:rPr>
          <w:sz w:val="20"/>
        </w:rPr>
        <w:t>applicable</w:t>
      </w:r>
      <w:r>
        <w:rPr>
          <w:spacing w:val="-4"/>
          <w:sz w:val="20"/>
        </w:rPr>
        <w:t> </w:t>
      </w:r>
      <w:r>
        <w:rPr>
          <w:sz w:val="20"/>
        </w:rPr>
        <w:t>standards,</w:t>
      </w:r>
      <w:r>
        <w:rPr>
          <w:spacing w:val="-2"/>
          <w:sz w:val="20"/>
        </w:rPr>
        <w:t> </w:t>
      </w:r>
      <w:r>
        <w:rPr>
          <w:sz w:val="20"/>
        </w:rPr>
        <w:t>including proper driveway widths, construction specifications and treatment of transition grades.</w:t>
      </w:r>
    </w:p>
    <w:p>
      <w:pPr>
        <w:pStyle w:val="ListParagraph"/>
        <w:numPr>
          <w:ilvl w:val="1"/>
          <w:numId w:val="7"/>
        </w:numPr>
        <w:tabs>
          <w:tab w:pos="1069" w:val="left" w:leader="none"/>
        </w:tabs>
        <w:spacing w:line="240" w:lineRule="auto" w:before="121" w:after="0"/>
        <w:ind w:left="1069" w:right="404" w:hanging="475"/>
        <w:jc w:val="left"/>
        <w:rPr>
          <w:sz w:val="20"/>
        </w:rPr>
      </w:pPr>
      <w:r>
        <w:rPr>
          <w:sz w:val="20"/>
        </w:rPr>
        <w:t>Pursuant to subsection 72-501(b)(3)c., the DRC may modify the interconnected parking area requirements</w:t>
      </w:r>
      <w:r>
        <w:rPr>
          <w:spacing w:val="-4"/>
          <w:sz w:val="20"/>
        </w:rPr>
        <w:t> </w:t>
      </w:r>
      <w:r>
        <w:rPr>
          <w:sz w:val="20"/>
        </w:rPr>
        <w:t>at</w:t>
      </w:r>
      <w:r>
        <w:rPr>
          <w:spacing w:val="-4"/>
          <w:sz w:val="20"/>
        </w:rPr>
        <w:t> </w:t>
      </w:r>
      <w:r>
        <w:rPr>
          <w:sz w:val="20"/>
        </w:rPr>
        <w:t>terminal</w:t>
      </w:r>
      <w:r>
        <w:rPr>
          <w:spacing w:val="-4"/>
          <w:sz w:val="20"/>
        </w:rPr>
        <w:t> </w:t>
      </w:r>
      <w:r>
        <w:rPr>
          <w:sz w:val="20"/>
        </w:rPr>
        <w:t>points</w:t>
      </w:r>
      <w:r>
        <w:rPr>
          <w:spacing w:val="-4"/>
          <w:sz w:val="20"/>
        </w:rPr>
        <w:t> </w:t>
      </w:r>
      <w:r>
        <w:rPr>
          <w:sz w:val="20"/>
        </w:rPr>
        <w:t>where</w:t>
      </w:r>
      <w:r>
        <w:rPr>
          <w:spacing w:val="-5"/>
          <w:sz w:val="20"/>
        </w:rPr>
        <w:t> </w:t>
      </w:r>
      <w:r>
        <w:rPr>
          <w:sz w:val="20"/>
        </w:rPr>
        <w:t>nonresidential</w:t>
      </w:r>
      <w:r>
        <w:rPr>
          <w:spacing w:val="-4"/>
          <w:sz w:val="20"/>
        </w:rPr>
        <w:t> </w:t>
      </w:r>
      <w:r>
        <w:rPr>
          <w:sz w:val="20"/>
        </w:rPr>
        <w:t>development</w:t>
      </w:r>
      <w:r>
        <w:rPr>
          <w:spacing w:val="-4"/>
          <w:sz w:val="20"/>
        </w:rPr>
        <w:t> </w:t>
      </w:r>
      <w:r>
        <w:rPr>
          <w:sz w:val="20"/>
        </w:rPr>
        <w:t>abuts</w:t>
      </w:r>
      <w:r>
        <w:rPr>
          <w:spacing w:val="-4"/>
          <w:sz w:val="20"/>
        </w:rPr>
        <w:t> </w:t>
      </w:r>
      <w:r>
        <w:rPr>
          <w:sz w:val="20"/>
        </w:rPr>
        <w:t>a</w:t>
      </w:r>
      <w:r>
        <w:rPr>
          <w:spacing w:val="-4"/>
          <w:sz w:val="20"/>
        </w:rPr>
        <w:t> </w:t>
      </w:r>
      <w:r>
        <w:rPr>
          <w:sz w:val="20"/>
        </w:rPr>
        <w:t>residential</w:t>
      </w:r>
      <w:r>
        <w:rPr>
          <w:spacing w:val="-4"/>
          <w:sz w:val="20"/>
        </w:rPr>
        <w:t> </w:t>
      </w:r>
      <w:r>
        <w:rPr>
          <w:sz w:val="20"/>
        </w:rPr>
        <w:t>development, or in circumstances where mixing different types of traffic (e.g., automobile versus truck) is undesirable; where separation of traffic is necessary for traffic safety; or where physical design constraints preclude interconnection of adjacent sites.</w:t>
      </w:r>
    </w:p>
    <w:p>
      <w:pPr>
        <w:pStyle w:val="BodyText"/>
        <w:spacing w:before="119"/>
        <w:ind w:left="119" w:right="231" w:firstLine="0"/>
      </w:pPr>
      <w:r>
        <w:rPr/>
        <w:t>(Ord.</w:t>
      </w:r>
      <w:r>
        <w:rPr>
          <w:spacing w:val="-3"/>
        </w:rPr>
        <w:t> </w:t>
      </w:r>
      <w:r>
        <w:rPr/>
        <w:t>No.</w:t>
      </w:r>
      <w:r>
        <w:rPr>
          <w:spacing w:val="-3"/>
        </w:rPr>
        <w:t> </w:t>
      </w:r>
      <w:r>
        <w:rPr/>
        <w:t>96-32,</w:t>
      </w:r>
      <w:r>
        <w:rPr>
          <w:spacing w:val="-2"/>
        </w:rPr>
        <w:t> </w:t>
      </w:r>
      <w:r>
        <w:rPr/>
        <w:t>§§</w:t>
      </w:r>
      <w:r>
        <w:rPr>
          <w:spacing w:val="-4"/>
        </w:rPr>
        <w:t> </w:t>
      </w:r>
      <w:r>
        <w:rPr/>
        <w:t>XXVIII,</w:t>
      </w:r>
      <w:r>
        <w:rPr>
          <w:spacing w:val="-2"/>
        </w:rPr>
        <w:t> </w:t>
      </w:r>
      <w:r>
        <w:rPr/>
        <w:t>LXXIX,</w:t>
      </w:r>
      <w:r>
        <w:rPr>
          <w:spacing w:val="-2"/>
        </w:rPr>
        <w:t> </w:t>
      </w:r>
      <w:r>
        <w:rPr/>
        <w:t>12-19-96;</w:t>
      </w:r>
      <w:r>
        <w:rPr>
          <w:spacing w:val="-4"/>
        </w:rPr>
        <w:t> </w:t>
      </w:r>
      <w:r>
        <w:rPr/>
        <w:t>Ord.</w:t>
      </w:r>
      <w:r>
        <w:rPr>
          <w:spacing w:val="-3"/>
        </w:rPr>
        <w:t> </w:t>
      </w:r>
      <w:r>
        <w:rPr/>
        <w:t>No.</w:t>
      </w:r>
      <w:r>
        <w:rPr>
          <w:spacing w:val="-3"/>
        </w:rPr>
        <w:t> </w:t>
      </w:r>
      <w:r>
        <w:rPr/>
        <w:t>2008-25,</w:t>
      </w:r>
      <w:r>
        <w:rPr>
          <w:spacing w:val="-2"/>
        </w:rPr>
        <w:t> </w:t>
      </w:r>
      <w:r>
        <w:rPr/>
        <w:t>§</w:t>
      </w:r>
      <w:r>
        <w:rPr>
          <w:spacing w:val="-4"/>
        </w:rPr>
        <w:t> </w:t>
      </w:r>
      <w:r>
        <w:rPr/>
        <w:t>III,</w:t>
      </w:r>
      <w:r>
        <w:rPr>
          <w:spacing w:val="-2"/>
        </w:rPr>
        <w:t> </w:t>
      </w:r>
      <w:r>
        <w:rPr/>
        <w:t>12-4-08;</w:t>
      </w:r>
      <w:r>
        <w:rPr>
          <w:spacing w:val="-4"/>
        </w:rPr>
        <w:t> </w:t>
      </w:r>
      <w:r>
        <w:rPr/>
        <w:t>Ord.</w:t>
      </w:r>
      <w:r>
        <w:rPr>
          <w:spacing w:val="-3"/>
        </w:rPr>
        <w:t> </w:t>
      </w:r>
      <w:r>
        <w:rPr/>
        <w:t>No.</w:t>
      </w:r>
      <w:r>
        <w:rPr>
          <w:spacing w:val="-3"/>
        </w:rPr>
        <w:t> </w:t>
      </w:r>
      <w:r>
        <w:rPr/>
        <w:t>2012-05,</w:t>
      </w:r>
      <w:r>
        <w:rPr>
          <w:spacing w:val="-2"/>
        </w:rPr>
        <w:t> </w:t>
      </w:r>
      <w:r>
        <w:rPr/>
        <w:t>§</w:t>
      </w:r>
      <w:r>
        <w:rPr>
          <w:spacing w:val="-2"/>
        </w:rPr>
        <w:t> </w:t>
      </w:r>
      <w:r>
        <w:rPr/>
        <w:t>VI,</w:t>
      </w:r>
      <w:r>
        <w:rPr>
          <w:spacing w:val="-2"/>
        </w:rPr>
        <w:t> </w:t>
      </w:r>
      <w:r>
        <w:rPr/>
        <w:t>4-19-12;</w:t>
      </w:r>
      <w:r>
        <w:rPr>
          <w:spacing w:val="-4"/>
        </w:rPr>
        <w:t> </w:t>
      </w:r>
      <w:r>
        <w:rPr/>
        <w:t>Ord. No. 2012-10, § III, 6-7-12)</w:t>
      </w:r>
    </w:p>
    <w:p>
      <w:pPr>
        <w:pStyle w:val="BodyText"/>
        <w:spacing w:before="175"/>
        <w:ind w:firstLine="0"/>
      </w:pPr>
    </w:p>
    <w:p>
      <w:pPr>
        <w:pStyle w:val="Heading1"/>
      </w:pPr>
      <w:bookmarkStart w:name="Sec. 72-619. Commercial, industrial and " w:id="11"/>
      <w:bookmarkEnd w:id="11"/>
      <w:r>
        <w:rPr>
          <w:b w:val="0"/>
        </w:rPr>
      </w:r>
      <w:r>
        <w:rPr/>
        <w:t>Sec.</w:t>
      </w:r>
      <w:r>
        <w:rPr>
          <w:spacing w:val="-4"/>
        </w:rPr>
        <w:t> </w:t>
      </w:r>
      <w:r>
        <w:rPr/>
        <w:t>72-619.</w:t>
      </w:r>
      <w:r>
        <w:rPr>
          <w:spacing w:val="-3"/>
        </w:rPr>
        <w:t> </w:t>
      </w:r>
      <w:r>
        <w:rPr/>
        <w:t>Commercial,</w:t>
      </w:r>
      <w:r>
        <w:rPr>
          <w:spacing w:val="-2"/>
        </w:rPr>
        <w:t> </w:t>
      </w:r>
      <w:r>
        <w:rPr/>
        <w:t>industrial</w:t>
      </w:r>
      <w:r>
        <w:rPr>
          <w:spacing w:val="-3"/>
        </w:rPr>
        <w:t> </w:t>
      </w:r>
      <w:r>
        <w:rPr/>
        <w:t>and</w:t>
      </w:r>
      <w:r>
        <w:rPr>
          <w:spacing w:val="-4"/>
        </w:rPr>
        <w:t> </w:t>
      </w:r>
      <w:r>
        <w:rPr/>
        <w:t>multifamily</w:t>
      </w:r>
      <w:r>
        <w:rPr>
          <w:spacing w:val="-2"/>
        </w:rPr>
        <w:t> </w:t>
      </w:r>
      <w:r>
        <w:rPr/>
        <w:t>residential</w:t>
      </w:r>
      <w:r>
        <w:rPr>
          <w:spacing w:val="-3"/>
        </w:rPr>
        <w:t> </w:t>
      </w:r>
      <w:r>
        <w:rPr>
          <w:spacing w:val="-2"/>
        </w:rPr>
        <w:t>driveways.</w:t>
      </w:r>
    </w:p>
    <w:p>
      <w:pPr>
        <w:pStyle w:val="ListParagraph"/>
        <w:numPr>
          <w:ilvl w:val="0"/>
          <w:numId w:val="8"/>
        </w:numPr>
        <w:tabs>
          <w:tab w:pos="595" w:val="left" w:leader="none"/>
        </w:tabs>
        <w:spacing w:line="240" w:lineRule="auto" w:before="165" w:after="0"/>
        <w:ind w:left="595" w:right="295" w:hanging="476"/>
        <w:jc w:val="left"/>
        <w:rPr>
          <w:sz w:val="20"/>
        </w:rPr>
      </w:pPr>
      <w:r>
        <w:rPr>
          <w:sz w:val="20"/>
        </w:rPr>
        <w:t>In order to provide the maximum safety with the least interference to the traffic flow on public streets, and to</w:t>
      </w:r>
      <w:r>
        <w:rPr>
          <w:spacing w:val="-2"/>
          <w:sz w:val="20"/>
        </w:rPr>
        <w:t> </w:t>
      </w:r>
      <w:r>
        <w:rPr>
          <w:sz w:val="20"/>
        </w:rPr>
        <w:t>provide</w:t>
      </w:r>
      <w:r>
        <w:rPr>
          <w:spacing w:val="-3"/>
          <w:sz w:val="20"/>
        </w:rPr>
        <w:t> </w:t>
      </w:r>
      <w:r>
        <w:rPr>
          <w:sz w:val="20"/>
        </w:rPr>
        <w:t>ease</w:t>
      </w:r>
      <w:r>
        <w:rPr>
          <w:spacing w:val="-3"/>
          <w:sz w:val="20"/>
        </w:rPr>
        <w:t> </w:t>
      </w:r>
      <w:r>
        <w:rPr>
          <w:sz w:val="20"/>
        </w:rPr>
        <w:t>and</w:t>
      </w:r>
      <w:r>
        <w:rPr>
          <w:spacing w:val="-1"/>
          <w:sz w:val="20"/>
        </w:rPr>
        <w:t> </w:t>
      </w:r>
      <w:r>
        <w:rPr>
          <w:sz w:val="20"/>
        </w:rPr>
        <w:t>convenience</w:t>
      </w:r>
      <w:r>
        <w:rPr>
          <w:spacing w:val="-3"/>
          <w:sz w:val="20"/>
        </w:rPr>
        <w:t> </w:t>
      </w:r>
      <w:r>
        <w:rPr>
          <w:sz w:val="20"/>
        </w:rPr>
        <w:t>and</w:t>
      </w:r>
      <w:r>
        <w:rPr>
          <w:spacing w:val="-1"/>
          <w:sz w:val="20"/>
        </w:rPr>
        <w:t> </w:t>
      </w:r>
      <w:r>
        <w:rPr>
          <w:sz w:val="20"/>
        </w:rPr>
        <w:t>ingress</w:t>
      </w:r>
      <w:r>
        <w:rPr>
          <w:spacing w:val="-1"/>
          <w:sz w:val="20"/>
        </w:rPr>
        <w:t> </w:t>
      </w:r>
      <w:r>
        <w:rPr>
          <w:sz w:val="20"/>
        </w:rPr>
        <w:t>and</w:t>
      </w:r>
      <w:r>
        <w:rPr>
          <w:spacing w:val="-1"/>
          <w:sz w:val="20"/>
        </w:rPr>
        <w:t> </w:t>
      </w:r>
      <w:r>
        <w:rPr>
          <w:sz w:val="20"/>
        </w:rPr>
        <w:t>egress</w:t>
      </w:r>
      <w:r>
        <w:rPr>
          <w:spacing w:val="-1"/>
          <w:sz w:val="20"/>
        </w:rPr>
        <w:t> </w:t>
      </w:r>
      <w:r>
        <w:rPr>
          <w:sz w:val="20"/>
        </w:rPr>
        <w:t>to</w:t>
      </w:r>
      <w:r>
        <w:rPr>
          <w:spacing w:val="-4"/>
          <w:sz w:val="20"/>
        </w:rPr>
        <w:t> </w:t>
      </w:r>
      <w:r>
        <w:rPr>
          <w:sz w:val="20"/>
        </w:rPr>
        <w:t>private</w:t>
      </w:r>
      <w:r>
        <w:rPr>
          <w:spacing w:val="-3"/>
          <w:sz w:val="20"/>
        </w:rPr>
        <w:t> </w:t>
      </w:r>
      <w:r>
        <w:rPr>
          <w:sz w:val="20"/>
        </w:rPr>
        <w:t>property,</w:t>
      </w:r>
      <w:r>
        <w:rPr>
          <w:spacing w:val="-1"/>
          <w:sz w:val="20"/>
        </w:rPr>
        <w:t> </w:t>
      </w:r>
      <w:r>
        <w:rPr>
          <w:sz w:val="20"/>
        </w:rPr>
        <w:t>the</w:t>
      </w:r>
      <w:r>
        <w:rPr>
          <w:spacing w:val="-3"/>
          <w:sz w:val="20"/>
        </w:rPr>
        <w:t> </w:t>
      </w:r>
      <w:r>
        <w:rPr>
          <w:sz w:val="20"/>
        </w:rPr>
        <w:t>number</w:t>
      </w:r>
      <w:r>
        <w:rPr>
          <w:spacing w:val="-4"/>
          <w:sz w:val="20"/>
        </w:rPr>
        <w:t> </w:t>
      </w:r>
      <w:r>
        <w:rPr>
          <w:sz w:val="20"/>
        </w:rPr>
        <w:t>and</w:t>
      </w:r>
      <w:r>
        <w:rPr>
          <w:spacing w:val="-1"/>
          <w:sz w:val="20"/>
        </w:rPr>
        <w:t> </w:t>
      </w:r>
      <w:r>
        <w:rPr>
          <w:sz w:val="20"/>
        </w:rPr>
        <w:t>location</w:t>
      </w:r>
      <w:r>
        <w:rPr>
          <w:spacing w:val="-1"/>
          <w:sz w:val="20"/>
        </w:rPr>
        <w:t> </w:t>
      </w:r>
      <w:r>
        <w:rPr>
          <w:sz w:val="20"/>
        </w:rPr>
        <w:t>of</w:t>
      </w:r>
      <w:r>
        <w:rPr>
          <w:spacing w:val="-3"/>
          <w:sz w:val="20"/>
        </w:rPr>
        <w:t> </w:t>
      </w:r>
      <w:r>
        <w:rPr>
          <w:sz w:val="20"/>
        </w:rPr>
        <w:t>the types</w:t>
      </w:r>
      <w:r>
        <w:rPr>
          <w:spacing w:val="-1"/>
          <w:sz w:val="20"/>
        </w:rPr>
        <w:t> </w:t>
      </w:r>
      <w:r>
        <w:rPr>
          <w:sz w:val="20"/>
        </w:rPr>
        <w:t>of</w:t>
      </w:r>
      <w:r>
        <w:rPr>
          <w:spacing w:val="-3"/>
          <w:sz w:val="20"/>
        </w:rPr>
        <w:t> </w:t>
      </w:r>
      <w:r>
        <w:rPr>
          <w:sz w:val="20"/>
        </w:rPr>
        <w:t>driveways</w:t>
      </w:r>
      <w:r>
        <w:rPr>
          <w:spacing w:val="-1"/>
          <w:sz w:val="20"/>
        </w:rPr>
        <w:t> </w:t>
      </w:r>
      <w:r>
        <w:rPr>
          <w:sz w:val="20"/>
        </w:rPr>
        <w:t>regulated</w:t>
      </w:r>
      <w:r>
        <w:rPr>
          <w:spacing w:val="-1"/>
          <w:sz w:val="20"/>
        </w:rPr>
        <w:t> </w:t>
      </w:r>
      <w:r>
        <w:rPr>
          <w:sz w:val="20"/>
        </w:rPr>
        <w:t>pursuant</w:t>
      </w:r>
      <w:r>
        <w:rPr>
          <w:spacing w:val="-4"/>
          <w:sz w:val="20"/>
        </w:rPr>
        <w:t> </w:t>
      </w:r>
      <w:r>
        <w:rPr>
          <w:sz w:val="20"/>
        </w:rPr>
        <w:t>to</w:t>
      </w:r>
      <w:r>
        <w:rPr>
          <w:spacing w:val="-2"/>
          <w:sz w:val="20"/>
        </w:rPr>
        <w:t> </w:t>
      </w:r>
      <w:r>
        <w:rPr>
          <w:sz w:val="20"/>
        </w:rPr>
        <w:t>this</w:t>
      </w:r>
      <w:r>
        <w:rPr>
          <w:spacing w:val="-3"/>
          <w:sz w:val="20"/>
        </w:rPr>
        <w:t> </w:t>
      </w:r>
      <w:r>
        <w:rPr>
          <w:sz w:val="20"/>
        </w:rPr>
        <w:t>section</w:t>
      </w:r>
      <w:r>
        <w:rPr>
          <w:spacing w:val="-1"/>
          <w:sz w:val="20"/>
        </w:rPr>
        <w:t> </w:t>
      </w:r>
      <w:r>
        <w:rPr>
          <w:sz w:val="20"/>
        </w:rPr>
        <w:t>shall</w:t>
      </w:r>
      <w:r>
        <w:rPr>
          <w:spacing w:val="-5"/>
          <w:sz w:val="20"/>
        </w:rPr>
        <w:t> </w:t>
      </w:r>
      <w:r>
        <w:rPr>
          <w:sz w:val="20"/>
        </w:rPr>
        <w:t>be</w:t>
      </w:r>
      <w:r>
        <w:rPr>
          <w:spacing w:val="-3"/>
          <w:sz w:val="20"/>
        </w:rPr>
        <w:t> </w:t>
      </w:r>
      <w:r>
        <w:rPr>
          <w:sz w:val="20"/>
        </w:rPr>
        <w:t>designed</w:t>
      </w:r>
      <w:r>
        <w:rPr>
          <w:spacing w:val="-1"/>
          <w:sz w:val="20"/>
        </w:rPr>
        <w:t> </w:t>
      </w:r>
      <w:r>
        <w:rPr>
          <w:sz w:val="20"/>
        </w:rPr>
        <w:t>relative</w:t>
      </w:r>
      <w:r>
        <w:rPr>
          <w:spacing w:val="-3"/>
          <w:sz w:val="20"/>
        </w:rPr>
        <w:t> </w:t>
      </w:r>
      <w:r>
        <w:rPr>
          <w:sz w:val="20"/>
        </w:rPr>
        <w:t>to</w:t>
      </w:r>
      <w:r>
        <w:rPr>
          <w:spacing w:val="-2"/>
          <w:sz w:val="20"/>
        </w:rPr>
        <w:t> </w:t>
      </w:r>
      <w:r>
        <w:rPr>
          <w:sz w:val="20"/>
        </w:rPr>
        <w:t>the</w:t>
      </w:r>
      <w:r>
        <w:rPr>
          <w:spacing w:val="-3"/>
          <w:sz w:val="20"/>
        </w:rPr>
        <w:t> </w:t>
      </w:r>
      <w:r>
        <w:rPr>
          <w:sz w:val="20"/>
        </w:rPr>
        <w:t>intensity</w:t>
      </w:r>
      <w:r>
        <w:rPr>
          <w:spacing w:val="-1"/>
          <w:sz w:val="20"/>
        </w:rPr>
        <w:t> </w:t>
      </w:r>
      <w:r>
        <w:rPr>
          <w:sz w:val="20"/>
        </w:rPr>
        <w:t>of</w:t>
      </w:r>
      <w:r>
        <w:rPr>
          <w:spacing w:val="-3"/>
          <w:sz w:val="20"/>
        </w:rPr>
        <w:t> </w:t>
      </w:r>
      <w:r>
        <w:rPr>
          <w:sz w:val="20"/>
        </w:rPr>
        <w:t>use</w:t>
      </w:r>
      <w:r>
        <w:rPr>
          <w:spacing w:val="-3"/>
          <w:sz w:val="20"/>
        </w:rPr>
        <w:t> </w:t>
      </w:r>
      <w:r>
        <w:rPr>
          <w:sz w:val="20"/>
        </w:rPr>
        <w:t>or</w:t>
      </w:r>
      <w:r>
        <w:rPr>
          <w:spacing w:val="-2"/>
          <w:sz w:val="20"/>
        </w:rPr>
        <w:t> </w:t>
      </w:r>
      <w:r>
        <w:rPr>
          <w:sz w:val="20"/>
        </w:rPr>
        <w:t>size of</w:t>
      </w:r>
      <w:r>
        <w:rPr>
          <w:spacing w:val="-2"/>
          <w:sz w:val="20"/>
        </w:rPr>
        <w:t> </w:t>
      </w:r>
      <w:r>
        <w:rPr>
          <w:sz w:val="20"/>
        </w:rPr>
        <w:t>the</w:t>
      </w:r>
      <w:r>
        <w:rPr>
          <w:spacing w:val="-2"/>
          <w:sz w:val="20"/>
        </w:rPr>
        <w:t> </w:t>
      </w:r>
      <w:r>
        <w:rPr>
          <w:sz w:val="20"/>
        </w:rPr>
        <w:t>property served and the</w:t>
      </w:r>
      <w:r>
        <w:rPr>
          <w:spacing w:val="-2"/>
          <w:sz w:val="20"/>
        </w:rPr>
        <w:t> </w:t>
      </w:r>
      <w:r>
        <w:rPr>
          <w:sz w:val="20"/>
        </w:rPr>
        <w:t>nature</w:t>
      </w:r>
      <w:r>
        <w:rPr>
          <w:spacing w:val="-2"/>
          <w:sz w:val="20"/>
        </w:rPr>
        <w:t> </w:t>
      </w:r>
      <w:r>
        <w:rPr>
          <w:sz w:val="20"/>
        </w:rPr>
        <w:t>of</w:t>
      </w:r>
      <w:r>
        <w:rPr>
          <w:spacing w:val="-2"/>
          <w:sz w:val="20"/>
        </w:rPr>
        <w:t> </w:t>
      </w:r>
      <w:r>
        <w:rPr>
          <w:sz w:val="20"/>
        </w:rPr>
        <w:t>the</w:t>
      </w:r>
      <w:r>
        <w:rPr>
          <w:spacing w:val="-2"/>
          <w:sz w:val="20"/>
        </w:rPr>
        <w:t> </w:t>
      </w:r>
      <w:r>
        <w:rPr>
          <w:sz w:val="20"/>
        </w:rPr>
        <w:t>adjacent</w:t>
      </w:r>
      <w:r>
        <w:rPr>
          <w:spacing w:val="-1"/>
          <w:sz w:val="20"/>
        </w:rPr>
        <w:t> </w:t>
      </w:r>
      <w:r>
        <w:rPr>
          <w:sz w:val="20"/>
        </w:rPr>
        <w:t>roadway.</w:t>
      </w:r>
      <w:r>
        <w:rPr>
          <w:spacing w:val="-1"/>
          <w:sz w:val="20"/>
        </w:rPr>
        <w:t> </w:t>
      </w:r>
      <w:r>
        <w:rPr>
          <w:sz w:val="20"/>
        </w:rPr>
        <w:t>Such existing</w:t>
      </w:r>
      <w:r>
        <w:rPr>
          <w:spacing w:val="-1"/>
          <w:sz w:val="20"/>
        </w:rPr>
        <w:t> </w:t>
      </w:r>
      <w:r>
        <w:rPr>
          <w:sz w:val="20"/>
        </w:rPr>
        <w:t>driveway approaches shall</w:t>
      </w:r>
      <w:r>
        <w:rPr>
          <w:spacing w:val="-1"/>
          <w:sz w:val="20"/>
        </w:rPr>
        <w:t> </w:t>
      </w:r>
      <w:r>
        <w:rPr>
          <w:sz w:val="20"/>
        </w:rPr>
        <w:t>not be relocated, altered or reconstructed without prior approval. When the use of any driveway approach is changed by the owner/developer, making any portion or all of the driveway approach unnecessary, the developer of the property shall obtain a permit to abandon the driveway approach and shall, at his/her expense, replace all necessary curbs, gutters and sidewalks.</w:t>
      </w:r>
    </w:p>
    <w:p>
      <w:pPr>
        <w:pStyle w:val="ListParagraph"/>
        <w:numPr>
          <w:ilvl w:val="1"/>
          <w:numId w:val="8"/>
        </w:numPr>
        <w:tabs>
          <w:tab w:pos="1070" w:val="left" w:leader="none"/>
        </w:tabs>
        <w:spacing w:line="240" w:lineRule="auto" w:before="121" w:after="0"/>
        <w:ind w:left="1070" w:right="0" w:hanging="475"/>
        <w:jc w:val="left"/>
        <w:rPr>
          <w:sz w:val="20"/>
        </w:rPr>
      </w:pPr>
      <w:r>
        <w:rPr>
          <w:sz w:val="20"/>
        </w:rPr>
        <w:t>Access</w:t>
      </w:r>
      <w:r>
        <w:rPr>
          <w:spacing w:val="-4"/>
          <w:sz w:val="20"/>
        </w:rPr>
        <w:t> </w:t>
      </w:r>
      <w:r>
        <w:rPr>
          <w:sz w:val="20"/>
        </w:rPr>
        <w:t>shall</w:t>
      </w:r>
      <w:r>
        <w:rPr>
          <w:spacing w:val="-5"/>
          <w:sz w:val="20"/>
        </w:rPr>
        <w:t> </w:t>
      </w:r>
      <w:r>
        <w:rPr>
          <w:sz w:val="20"/>
        </w:rPr>
        <w:t>be</w:t>
      </w:r>
      <w:r>
        <w:rPr>
          <w:spacing w:val="-6"/>
          <w:sz w:val="20"/>
        </w:rPr>
        <w:t> </w:t>
      </w:r>
      <w:r>
        <w:rPr>
          <w:sz w:val="20"/>
        </w:rPr>
        <w:t>provided</w:t>
      </w:r>
      <w:r>
        <w:rPr>
          <w:spacing w:val="-4"/>
          <w:sz w:val="20"/>
        </w:rPr>
        <w:t> </w:t>
      </w:r>
      <w:r>
        <w:rPr>
          <w:sz w:val="20"/>
        </w:rPr>
        <w:t>as</w:t>
      </w:r>
      <w:r>
        <w:rPr>
          <w:spacing w:val="-6"/>
          <w:sz w:val="20"/>
        </w:rPr>
        <w:t> </w:t>
      </w:r>
      <w:r>
        <w:rPr>
          <w:spacing w:val="-2"/>
          <w:sz w:val="20"/>
        </w:rPr>
        <w:t>follows:</w:t>
      </w:r>
    </w:p>
    <w:p>
      <w:pPr>
        <w:pStyle w:val="ListParagraph"/>
        <w:numPr>
          <w:ilvl w:val="2"/>
          <w:numId w:val="8"/>
        </w:numPr>
        <w:tabs>
          <w:tab w:pos="1545" w:val="left" w:leader="none"/>
        </w:tabs>
        <w:spacing w:line="240" w:lineRule="auto" w:before="120" w:after="0"/>
        <w:ind w:left="1545" w:right="0" w:hanging="475"/>
        <w:jc w:val="left"/>
        <w:rPr>
          <w:sz w:val="20"/>
        </w:rPr>
      </w:pPr>
      <w:r>
        <w:rPr>
          <w:sz w:val="20"/>
        </w:rPr>
        <w:t>There</w:t>
      </w:r>
      <w:r>
        <w:rPr>
          <w:spacing w:val="-6"/>
          <w:sz w:val="20"/>
        </w:rPr>
        <w:t> </w:t>
      </w:r>
      <w:r>
        <w:rPr>
          <w:sz w:val="20"/>
        </w:rPr>
        <w:t>shall</w:t>
      </w:r>
      <w:r>
        <w:rPr>
          <w:spacing w:val="-5"/>
          <w:sz w:val="20"/>
        </w:rPr>
        <w:t> </w:t>
      </w:r>
      <w:r>
        <w:rPr>
          <w:sz w:val="20"/>
        </w:rPr>
        <w:t>be</w:t>
      </w:r>
      <w:r>
        <w:rPr>
          <w:spacing w:val="-6"/>
          <w:sz w:val="20"/>
        </w:rPr>
        <w:t> </w:t>
      </w:r>
      <w:r>
        <w:rPr>
          <w:sz w:val="20"/>
        </w:rPr>
        <w:t>the</w:t>
      </w:r>
      <w:r>
        <w:rPr>
          <w:spacing w:val="-6"/>
          <w:sz w:val="20"/>
        </w:rPr>
        <w:t> </w:t>
      </w:r>
      <w:r>
        <w:rPr>
          <w:sz w:val="20"/>
        </w:rPr>
        <w:t>minimum</w:t>
      </w:r>
      <w:r>
        <w:rPr>
          <w:spacing w:val="-6"/>
          <w:sz w:val="20"/>
        </w:rPr>
        <w:t> </w:t>
      </w:r>
      <w:r>
        <w:rPr>
          <w:sz w:val="20"/>
        </w:rPr>
        <w:t>number</w:t>
      </w:r>
      <w:r>
        <w:rPr>
          <w:spacing w:val="-5"/>
          <w:sz w:val="20"/>
        </w:rPr>
        <w:t> </w:t>
      </w:r>
      <w:r>
        <w:rPr>
          <w:sz w:val="20"/>
        </w:rPr>
        <w:t>of</w:t>
      </w:r>
      <w:r>
        <w:rPr>
          <w:spacing w:val="-6"/>
          <w:sz w:val="20"/>
        </w:rPr>
        <w:t> </w:t>
      </w:r>
      <w:r>
        <w:rPr>
          <w:sz w:val="20"/>
        </w:rPr>
        <w:t>access</w:t>
      </w:r>
      <w:r>
        <w:rPr>
          <w:spacing w:val="-4"/>
          <w:sz w:val="20"/>
        </w:rPr>
        <w:t> </w:t>
      </w:r>
      <w:r>
        <w:rPr>
          <w:sz w:val="20"/>
        </w:rPr>
        <w:t>points</w:t>
      </w:r>
      <w:r>
        <w:rPr>
          <w:spacing w:val="-4"/>
          <w:sz w:val="20"/>
        </w:rPr>
        <w:t> </w:t>
      </w:r>
      <w:r>
        <w:rPr>
          <w:sz w:val="20"/>
        </w:rPr>
        <w:t>to</w:t>
      </w:r>
      <w:r>
        <w:rPr>
          <w:spacing w:val="-5"/>
          <w:sz w:val="20"/>
        </w:rPr>
        <w:t> </w:t>
      </w:r>
      <w:r>
        <w:rPr>
          <w:sz w:val="20"/>
        </w:rPr>
        <w:t>adequately</w:t>
      </w:r>
      <w:r>
        <w:rPr>
          <w:spacing w:val="-4"/>
          <w:sz w:val="20"/>
        </w:rPr>
        <w:t> </w:t>
      </w:r>
      <w:r>
        <w:rPr>
          <w:sz w:val="20"/>
        </w:rPr>
        <w:t>serve</w:t>
      </w:r>
      <w:r>
        <w:rPr>
          <w:spacing w:val="-6"/>
          <w:sz w:val="20"/>
        </w:rPr>
        <w:t> </w:t>
      </w:r>
      <w:r>
        <w:rPr>
          <w:sz w:val="20"/>
        </w:rPr>
        <w:t>the</w:t>
      </w:r>
      <w:r>
        <w:rPr>
          <w:spacing w:val="-6"/>
          <w:sz w:val="20"/>
        </w:rPr>
        <w:t> </w:t>
      </w:r>
      <w:r>
        <w:rPr>
          <w:spacing w:val="-2"/>
          <w:sz w:val="20"/>
        </w:rPr>
        <w:t>development.</w:t>
      </w:r>
    </w:p>
    <w:p>
      <w:pPr>
        <w:pStyle w:val="ListParagraph"/>
        <w:numPr>
          <w:ilvl w:val="2"/>
          <w:numId w:val="8"/>
        </w:numPr>
        <w:tabs>
          <w:tab w:pos="1545" w:val="left" w:leader="none"/>
        </w:tabs>
        <w:spacing w:line="240" w:lineRule="auto" w:before="118" w:after="0"/>
        <w:ind w:left="1545" w:right="260" w:hanging="476"/>
        <w:jc w:val="left"/>
        <w:rPr>
          <w:sz w:val="20"/>
        </w:rPr>
      </w:pPr>
      <w:r>
        <w:rPr>
          <w:sz w:val="20"/>
        </w:rPr>
        <w:t>In order to provide ease and convenience in ingress and egress to private property and the maximum</w:t>
      </w:r>
      <w:r>
        <w:rPr>
          <w:spacing w:val="-4"/>
          <w:sz w:val="20"/>
        </w:rPr>
        <w:t> </w:t>
      </w:r>
      <w:r>
        <w:rPr>
          <w:sz w:val="20"/>
        </w:rPr>
        <w:t>safety</w:t>
      </w:r>
      <w:r>
        <w:rPr>
          <w:spacing w:val="-2"/>
          <w:sz w:val="20"/>
        </w:rPr>
        <w:t> </w:t>
      </w:r>
      <w:r>
        <w:rPr>
          <w:sz w:val="20"/>
        </w:rPr>
        <w:t>with</w:t>
      </w:r>
      <w:r>
        <w:rPr>
          <w:spacing w:val="-2"/>
          <w:sz w:val="20"/>
        </w:rPr>
        <w:t> </w:t>
      </w:r>
      <w:r>
        <w:rPr>
          <w:sz w:val="20"/>
        </w:rPr>
        <w:t>the</w:t>
      </w:r>
      <w:r>
        <w:rPr>
          <w:spacing w:val="-4"/>
          <w:sz w:val="20"/>
        </w:rPr>
        <w:t> </w:t>
      </w:r>
      <w:r>
        <w:rPr>
          <w:sz w:val="20"/>
        </w:rPr>
        <w:t>least</w:t>
      </w:r>
      <w:r>
        <w:rPr>
          <w:spacing w:val="-3"/>
          <w:sz w:val="20"/>
        </w:rPr>
        <w:t> </w:t>
      </w:r>
      <w:r>
        <w:rPr>
          <w:sz w:val="20"/>
        </w:rPr>
        <w:t>interference</w:t>
      </w:r>
      <w:r>
        <w:rPr>
          <w:spacing w:val="-4"/>
          <w:sz w:val="20"/>
        </w:rPr>
        <w:t> </w:t>
      </w:r>
      <w:r>
        <w:rPr>
          <w:sz w:val="20"/>
        </w:rPr>
        <w:t>to</w:t>
      </w:r>
      <w:r>
        <w:rPr>
          <w:spacing w:val="-3"/>
          <w:sz w:val="20"/>
        </w:rPr>
        <w:t> </w:t>
      </w:r>
      <w:r>
        <w:rPr>
          <w:sz w:val="20"/>
        </w:rPr>
        <w:t>the</w:t>
      </w:r>
      <w:r>
        <w:rPr>
          <w:spacing w:val="-4"/>
          <w:sz w:val="20"/>
        </w:rPr>
        <w:t> </w:t>
      </w:r>
      <w:r>
        <w:rPr>
          <w:sz w:val="20"/>
        </w:rPr>
        <w:t>traffic</w:t>
      </w:r>
      <w:r>
        <w:rPr>
          <w:spacing w:val="-3"/>
          <w:sz w:val="20"/>
        </w:rPr>
        <w:t> </w:t>
      </w:r>
      <w:r>
        <w:rPr>
          <w:sz w:val="20"/>
        </w:rPr>
        <w:t>flow</w:t>
      </w:r>
      <w:r>
        <w:rPr>
          <w:spacing w:val="-4"/>
          <w:sz w:val="20"/>
        </w:rPr>
        <w:t> </w:t>
      </w:r>
      <w:r>
        <w:rPr>
          <w:sz w:val="20"/>
        </w:rPr>
        <w:t>on</w:t>
      </w:r>
      <w:r>
        <w:rPr>
          <w:spacing w:val="-2"/>
          <w:sz w:val="20"/>
        </w:rPr>
        <w:t> </w:t>
      </w:r>
      <w:r>
        <w:rPr>
          <w:sz w:val="20"/>
        </w:rPr>
        <w:t>thoroughfares,</w:t>
      </w:r>
      <w:r>
        <w:rPr>
          <w:spacing w:val="-2"/>
          <w:sz w:val="20"/>
        </w:rPr>
        <w:t> </w:t>
      </w:r>
      <w:r>
        <w:rPr>
          <w:sz w:val="20"/>
        </w:rPr>
        <w:t>the</w:t>
      </w:r>
      <w:r>
        <w:rPr>
          <w:spacing w:val="-4"/>
          <w:sz w:val="20"/>
        </w:rPr>
        <w:t> </w:t>
      </w:r>
      <w:r>
        <w:rPr>
          <w:sz w:val="20"/>
        </w:rPr>
        <w:t>number</w:t>
      </w:r>
      <w:r>
        <w:rPr>
          <w:spacing w:val="-3"/>
          <w:sz w:val="20"/>
        </w:rPr>
        <w:t> </w:t>
      </w:r>
      <w:r>
        <w:rPr>
          <w:sz w:val="20"/>
        </w:rPr>
        <w:t>and location of driveways shall be regulated by the dedication of access rights to the county, and in accordance with subsection (b)(2), below and Table V of this article.</w:t>
      </w:r>
    </w:p>
    <w:p>
      <w:pPr>
        <w:pStyle w:val="ListParagraph"/>
        <w:numPr>
          <w:ilvl w:val="0"/>
          <w:numId w:val="8"/>
        </w:numPr>
        <w:tabs>
          <w:tab w:pos="595" w:val="left" w:leader="none"/>
        </w:tabs>
        <w:spacing w:line="240" w:lineRule="auto" w:before="121" w:after="0"/>
        <w:ind w:left="595" w:right="961" w:hanging="476"/>
        <w:jc w:val="left"/>
        <w:rPr>
          <w:sz w:val="20"/>
        </w:rPr>
      </w:pPr>
      <w:r>
        <w:rPr>
          <w:i/>
          <w:sz w:val="20"/>
        </w:rPr>
        <w:t>Commercial,</w:t>
      </w:r>
      <w:r>
        <w:rPr>
          <w:i/>
          <w:spacing w:val="-4"/>
          <w:sz w:val="20"/>
        </w:rPr>
        <w:t> </w:t>
      </w:r>
      <w:r>
        <w:rPr>
          <w:i/>
          <w:sz w:val="20"/>
        </w:rPr>
        <w:t>industrial</w:t>
      </w:r>
      <w:r>
        <w:rPr>
          <w:i/>
          <w:spacing w:val="-5"/>
          <w:sz w:val="20"/>
        </w:rPr>
        <w:t> </w:t>
      </w:r>
      <w:r>
        <w:rPr>
          <w:i/>
          <w:sz w:val="20"/>
        </w:rPr>
        <w:t>and</w:t>
      </w:r>
      <w:r>
        <w:rPr>
          <w:i/>
          <w:spacing w:val="-4"/>
          <w:sz w:val="20"/>
        </w:rPr>
        <w:t> </w:t>
      </w:r>
      <w:r>
        <w:rPr>
          <w:i/>
          <w:sz w:val="20"/>
        </w:rPr>
        <w:t>multifamily</w:t>
      </w:r>
      <w:r>
        <w:rPr>
          <w:i/>
          <w:spacing w:val="-5"/>
          <w:sz w:val="20"/>
        </w:rPr>
        <w:t> </w:t>
      </w:r>
      <w:r>
        <w:rPr>
          <w:i/>
          <w:sz w:val="20"/>
        </w:rPr>
        <w:t>residential</w:t>
      </w:r>
      <w:r>
        <w:rPr>
          <w:i/>
          <w:spacing w:val="-5"/>
          <w:sz w:val="20"/>
        </w:rPr>
        <w:t> </w:t>
      </w:r>
      <w:r>
        <w:rPr>
          <w:i/>
          <w:sz w:val="20"/>
        </w:rPr>
        <w:t>driveway</w:t>
      </w:r>
      <w:r>
        <w:rPr>
          <w:i/>
          <w:spacing w:val="-3"/>
          <w:sz w:val="20"/>
        </w:rPr>
        <w:t> </w:t>
      </w:r>
      <w:r>
        <w:rPr>
          <w:i/>
          <w:sz w:val="20"/>
        </w:rPr>
        <w:t>design</w:t>
      </w:r>
      <w:r>
        <w:rPr>
          <w:i/>
          <w:spacing w:val="-4"/>
          <w:sz w:val="20"/>
        </w:rPr>
        <w:t> </w:t>
      </w:r>
      <w:r>
        <w:rPr>
          <w:i/>
          <w:sz w:val="20"/>
        </w:rPr>
        <w:t>on</w:t>
      </w:r>
      <w:r>
        <w:rPr>
          <w:i/>
          <w:spacing w:val="-4"/>
          <w:sz w:val="20"/>
        </w:rPr>
        <w:t> </w:t>
      </w:r>
      <w:r>
        <w:rPr>
          <w:i/>
          <w:sz w:val="20"/>
        </w:rPr>
        <w:t>a</w:t>
      </w:r>
      <w:r>
        <w:rPr>
          <w:i/>
          <w:spacing w:val="-4"/>
          <w:sz w:val="20"/>
        </w:rPr>
        <w:t> </w:t>
      </w:r>
      <w:r>
        <w:rPr>
          <w:i/>
          <w:sz w:val="20"/>
        </w:rPr>
        <w:t>nonthoroughfare</w:t>
      </w:r>
      <w:r>
        <w:rPr>
          <w:i/>
          <w:spacing w:val="-6"/>
          <w:sz w:val="20"/>
        </w:rPr>
        <w:t> </w:t>
      </w:r>
      <w:r>
        <w:rPr>
          <w:i/>
          <w:sz w:val="20"/>
        </w:rPr>
        <w:t>street.</w:t>
      </w:r>
      <w:r>
        <w:rPr>
          <w:i/>
          <w:spacing w:val="-4"/>
          <w:sz w:val="20"/>
        </w:rPr>
        <w:t> </w:t>
      </w:r>
      <w:r>
        <w:rPr>
          <w:sz w:val="20"/>
        </w:rPr>
        <w:t>The following requirements apply to driveways connecting development to a nonthoroughfare street:</w:t>
      </w:r>
    </w:p>
    <w:p>
      <w:pPr>
        <w:pStyle w:val="ListParagraph"/>
        <w:numPr>
          <w:ilvl w:val="1"/>
          <w:numId w:val="8"/>
        </w:numPr>
        <w:tabs>
          <w:tab w:pos="1070" w:val="left" w:leader="none"/>
        </w:tabs>
        <w:spacing w:line="240" w:lineRule="auto" w:before="121" w:after="0"/>
        <w:ind w:left="1070" w:right="0" w:hanging="475"/>
        <w:jc w:val="left"/>
        <w:rPr>
          <w:i/>
          <w:sz w:val="20"/>
        </w:rPr>
      </w:pPr>
      <w:r>
        <w:rPr>
          <w:i/>
          <w:spacing w:val="-2"/>
          <w:sz w:val="20"/>
        </w:rPr>
        <w:t>General.</w:t>
      </w:r>
    </w:p>
    <w:p>
      <w:pPr>
        <w:pStyle w:val="ListParagraph"/>
        <w:numPr>
          <w:ilvl w:val="2"/>
          <w:numId w:val="8"/>
        </w:numPr>
        <w:tabs>
          <w:tab w:pos="1545" w:val="left" w:leader="none"/>
        </w:tabs>
        <w:spacing w:line="240" w:lineRule="auto" w:before="118" w:after="0"/>
        <w:ind w:left="1545" w:right="239" w:hanging="476"/>
        <w:jc w:val="left"/>
        <w:rPr>
          <w:sz w:val="20"/>
        </w:rPr>
      </w:pPr>
      <w:r>
        <w:rPr>
          <w:sz w:val="20"/>
        </w:rPr>
        <w:t>The</w:t>
      </w:r>
      <w:r>
        <w:rPr>
          <w:spacing w:val="-4"/>
          <w:sz w:val="20"/>
        </w:rPr>
        <w:t> </w:t>
      </w:r>
      <w:r>
        <w:rPr>
          <w:sz w:val="20"/>
        </w:rPr>
        <w:t>driveway</w:t>
      </w:r>
      <w:r>
        <w:rPr>
          <w:spacing w:val="-2"/>
          <w:sz w:val="20"/>
        </w:rPr>
        <w:t> </w:t>
      </w:r>
      <w:r>
        <w:rPr>
          <w:sz w:val="20"/>
        </w:rPr>
        <w:t>entrance</w:t>
      </w:r>
      <w:r>
        <w:rPr>
          <w:spacing w:val="-4"/>
          <w:sz w:val="20"/>
        </w:rPr>
        <w:t> </w:t>
      </w:r>
      <w:r>
        <w:rPr>
          <w:sz w:val="20"/>
        </w:rPr>
        <w:t>shall</w:t>
      </w:r>
      <w:r>
        <w:rPr>
          <w:spacing w:val="-3"/>
          <w:sz w:val="20"/>
        </w:rPr>
        <w:t> </w:t>
      </w:r>
      <w:r>
        <w:rPr>
          <w:sz w:val="20"/>
        </w:rPr>
        <w:t>be</w:t>
      </w:r>
      <w:r>
        <w:rPr>
          <w:spacing w:val="-4"/>
          <w:sz w:val="20"/>
        </w:rPr>
        <w:t> </w:t>
      </w:r>
      <w:r>
        <w:rPr>
          <w:sz w:val="20"/>
        </w:rPr>
        <w:t>sufficient</w:t>
      </w:r>
      <w:r>
        <w:rPr>
          <w:spacing w:val="-3"/>
          <w:sz w:val="20"/>
        </w:rPr>
        <w:t> </w:t>
      </w:r>
      <w:r>
        <w:rPr>
          <w:sz w:val="20"/>
        </w:rPr>
        <w:t>to</w:t>
      </w:r>
      <w:r>
        <w:rPr>
          <w:spacing w:val="-3"/>
          <w:sz w:val="20"/>
        </w:rPr>
        <w:t> </w:t>
      </w:r>
      <w:r>
        <w:rPr>
          <w:sz w:val="20"/>
        </w:rPr>
        <w:t>allow</w:t>
      </w:r>
      <w:r>
        <w:rPr>
          <w:spacing w:val="-4"/>
          <w:sz w:val="20"/>
        </w:rPr>
        <w:t> </w:t>
      </w:r>
      <w:r>
        <w:rPr>
          <w:sz w:val="20"/>
        </w:rPr>
        <w:t>access</w:t>
      </w:r>
      <w:r>
        <w:rPr>
          <w:spacing w:val="-2"/>
          <w:sz w:val="20"/>
        </w:rPr>
        <w:t> </w:t>
      </w:r>
      <w:r>
        <w:rPr>
          <w:sz w:val="20"/>
        </w:rPr>
        <w:t>to</w:t>
      </w:r>
      <w:r>
        <w:rPr>
          <w:spacing w:val="-3"/>
          <w:sz w:val="20"/>
        </w:rPr>
        <w:t> </w:t>
      </w:r>
      <w:r>
        <w:rPr>
          <w:sz w:val="20"/>
        </w:rPr>
        <w:t>the</w:t>
      </w:r>
      <w:r>
        <w:rPr>
          <w:spacing w:val="-4"/>
          <w:sz w:val="20"/>
        </w:rPr>
        <w:t> </w:t>
      </w:r>
      <w:r>
        <w:rPr>
          <w:sz w:val="20"/>
        </w:rPr>
        <w:t>parking</w:t>
      </w:r>
      <w:r>
        <w:rPr>
          <w:spacing w:val="-3"/>
          <w:sz w:val="20"/>
        </w:rPr>
        <w:t> </w:t>
      </w:r>
      <w:r>
        <w:rPr>
          <w:sz w:val="20"/>
        </w:rPr>
        <w:t>area</w:t>
      </w:r>
      <w:r>
        <w:rPr>
          <w:spacing w:val="-3"/>
          <w:sz w:val="20"/>
        </w:rPr>
        <w:t> </w:t>
      </w:r>
      <w:r>
        <w:rPr>
          <w:sz w:val="20"/>
        </w:rPr>
        <w:t>without</w:t>
      </w:r>
      <w:r>
        <w:rPr>
          <w:spacing w:val="-3"/>
          <w:sz w:val="20"/>
        </w:rPr>
        <w:t> </w:t>
      </w:r>
      <w:r>
        <w:rPr>
          <w:sz w:val="20"/>
        </w:rPr>
        <w:t>interference among vehicles entering and/or leaving and vehicles circulating in the parking lot.</w:t>
      </w:r>
    </w:p>
    <w:p>
      <w:pPr>
        <w:pStyle w:val="ListParagraph"/>
        <w:numPr>
          <w:ilvl w:val="2"/>
          <w:numId w:val="8"/>
        </w:numPr>
        <w:tabs>
          <w:tab w:pos="1545" w:val="left" w:leader="none"/>
        </w:tabs>
        <w:spacing w:line="240" w:lineRule="auto" w:before="121" w:after="0"/>
        <w:ind w:left="1545" w:right="424" w:hanging="476"/>
        <w:jc w:val="left"/>
        <w:rPr>
          <w:sz w:val="20"/>
        </w:rPr>
      </w:pPr>
      <w:r>
        <w:rPr>
          <w:sz w:val="20"/>
        </w:rPr>
        <w:t>No</w:t>
      </w:r>
      <w:r>
        <w:rPr>
          <w:spacing w:val="-3"/>
          <w:sz w:val="20"/>
        </w:rPr>
        <w:t> </w:t>
      </w:r>
      <w:r>
        <w:rPr>
          <w:sz w:val="20"/>
        </w:rPr>
        <w:t>driveway</w:t>
      </w:r>
      <w:r>
        <w:rPr>
          <w:spacing w:val="-2"/>
          <w:sz w:val="20"/>
        </w:rPr>
        <w:t> </w:t>
      </w:r>
      <w:r>
        <w:rPr>
          <w:sz w:val="20"/>
        </w:rPr>
        <w:t>shall</w:t>
      </w:r>
      <w:r>
        <w:rPr>
          <w:spacing w:val="-3"/>
          <w:sz w:val="20"/>
        </w:rPr>
        <w:t> </w:t>
      </w:r>
      <w:r>
        <w:rPr>
          <w:sz w:val="20"/>
        </w:rPr>
        <w:t>be</w:t>
      </w:r>
      <w:r>
        <w:rPr>
          <w:spacing w:val="-4"/>
          <w:sz w:val="20"/>
        </w:rPr>
        <w:t> </w:t>
      </w:r>
      <w:r>
        <w:rPr>
          <w:sz w:val="20"/>
        </w:rPr>
        <w:t>constructed</w:t>
      </w:r>
      <w:r>
        <w:rPr>
          <w:spacing w:val="-2"/>
          <w:sz w:val="20"/>
        </w:rPr>
        <w:t> </w:t>
      </w:r>
      <w:r>
        <w:rPr>
          <w:sz w:val="20"/>
        </w:rPr>
        <w:t>in</w:t>
      </w:r>
      <w:r>
        <w:rPr>
          <w:spacing w:val="-2"/>
          <w:sz w:val="20"/>
        </w:rPr>
        <w:t> </w:t>
      </w:r>
      <w:r>
        <w:rPr>
          <w:sz w:val="20"/>
        </w:rPr>
        <w:t>the</w:t>
      </w:r>
      <w:r>
        <w:rPr>
          <w:spacing w:val="-4"/>
          <w:sz w:val="20"/>
        </w:rPr>
        <w:t> </w:t>
      </w:r>
      <w:r>
        <w:rPr>
          <w:sz w:val="20"/>
        </w:rPr>
        <w:t>radius</w:t>
      </w:r>
      <w:r>
        <w:rPr>
          <w:spacing w:val="-2"/>
          <w:sz w:val="20"/>
        </w:rPr>
        <w:t> </w:t>
      </w:r>
      <w:r>
        <w:rPr>
          <w:sz w:val="20"/>
        </w:rPr>
        <w:t>return</w:t>
      </w:r>
      <w:r>
        <w:rPr>
          <w:spacing w:val="-2"/>
          <w:sz w:val="20"/>
        </w:rPr>
        <w:t> </w:t>
      </w:r>
      <w:r>
        <w:rPr>
          <w:sz w:val="20"/>
        </w:rPr>
        <w:t>of</w:t>
      </w:r>
      <w:r>
        <w:rPr>
          <w:spacing w:val="-4"/>
          <w:sz w:val="20"/>
        </w:rPr>
        <w:t> </w:t>
      </w:r>
      <w:r>
        <w:rPr>
          <w:sz w:val="20"/>
        </w:rPr>
        <w:t>an</w:t>
      </w:r>
      <w:r>
        <w:rPr>
          <w:spacing w:val="-2"/>
          <w:sz w:val="20"/>
        </w:rPr>
        <w:t> </w:t>
      </w:r>
      <w:r>
        <w:rPr>
          <w:sz w:val="20"/>
        </w:rPr>
        <w:t>intersection</w:t>
      </w:r>
      <w:r>
        <w:rPr>
          <w:spacing w:val="-2"/>
          <w:sz w:val="20"/>
        </w:rPr>
        <w:t> </w:t>
      </w:r>
      <w:r>
        <w:rPr>
          <w:sz w:val="20"/>
        </w:rPr>
        <w:t>or</w:t>
      </w:r>
      <w:r>
        <w:rPr>
          <w:spacing w:val="-3"/>
          <w:sz w:val="20"/>
        </w:rPr>
        <w:t> </w:t>
      </w:r>
      <w:r>
        <w:rPr>
          <w:sz w:val="20"/>
        </w:rPr>
        <w:t>within</w:t>
      </w:r>
      <w:r>
        <w:rPr>
          <w:spacing w:val="-2"/>
          <w:sz w:val="20"/>
        </w:rPr>
        <w:t> </w:t>
      </w:r>
      <w:r>
        <w:rPr>
          <w:sz w:val="20"/>
        </w:rPr>
        <w:t>50</w:t>
      </w:r>
      <w:r>
        <w:rPr>
          <w:spacing w:val="-3"/>
          <w:sz w:val="20"/>
        </w:rPr>
        <w:t> </w:t>
      </w:r>
      <w:r>
        <w:rPr>
          <w:sz w:val="20"/>
        </w:rPr>
        <w:t>feet of</w:t>
      </w:r>
      <w:r>
        <w:rPr>
          <w:spacing w:val="-4"/>
          <w:sz w:val="20"/>
        </w:rPr>
        <w:t> </w:t>
      </w:r>
      <w:r>
        <w:rPr>
          <w:sz w:val="20"/>
        </w:rPr>
        <w:t>the tangent point of the radius return for an unsignalized intersection.</w:t>
      </w:r>
    </w:p>
    <w:p>
      <w:pPr>
        <w:pStyle w:val="ListParagraph"/>
        <w:numPr>
          <w:ilvl w:val="2"/>
          <w:numId w:val="8"/>
        </w:numPr>
        <w:tabs>
          <w:tab w:pos="1545" w:val="left" w:leader="none"/>
        </w:tabs>
        <w:spacing w:line="240" w:lineRule="auto" w:before="119" w:after="0"/>
        <w:ind w:left="1545" w:right="330" w:hanging="476"/>
        <w:jc w:val="left"/>
        <w:rPr>
          <w:sz w:val="20"/>
        </w:rPr>
      </w:pPr>
      <w:r>
        <w:rPr>
          <w:sz w:val="20"/>
        </w:rPr>
        <w:t>If the closest intersection is or is likely to be signalized, then traffic movements to and from any driveway</w:t>
      </w:r>
      <w:r>
        <w:rPr>
          <w:spacing w:val="-2"/>
          <w:sz w:val="20"/>
        </w:rPr>
        <w:t> </w:t>
      </w:r>
      <w:r>
        <w:rPr>
          <w:sz w:val="20"/>
        </w:rPr>
        <w:t>within</w:t>
      </w:r>
      <w:r>
        <w:rPr>
          <w:spacing w:val="-2"/>
          <w:sz w:val="20"/>
        </w:rPr>
        <w:t> </w:t>
      </w:r>
      <w:r>
        <w:rPr>
          <w:sz w:val="20"/>
        </w:rPr>
        <w:t>250</w:t>
      </w:r>
      <w:r>
        <w:rPr>
          <w:spacing w:val="-3"/>
          <w:sz w:val="20"/>
        </w:rPr>
        <w:t> </w:t>
      </w:r>
      <w:r>
        <w:rPr>
          <w:sz w:val="20"/>
        </w:rPr>
        <w:t>feet</w:t>
      </w:r>
      <w:r>
        <w:rPr>
          <w:spacing w:val="-3"/>
          <w:sz w:val="20"/>
        </w:rPr>
        <w:t> </w:t>
      </w:r>
      <w:r>
        <w:rPr>
          <w:sz w:val="20"/>
        </w:rPr>
        <w:t>of</w:t>
      </w:r>
      <w:r>
        <w:rPr>
          <w:spacing w:val="-4"/>
          <w:sz w:val="20"/>
        </w:rPr>
        <w:t> </w:t>
      </w:r>
      <w:r>
        <w:rPr>
          <w:sz w:val="20"/>
        </w:rPr>
        <w:t>an</w:t>
      </w:r>
      <w:r>
        <w:rPr>
          <w:spacing w:val="-2"/>
          <w:sz w:val="20"/>
        </w:rPr>
        <w:t> </w:t>
      </w:r>
      <w:r>
        <w:rPr>
          <w:sz w:val="20"/>
        </w:rPr>
        <w:t>intersection</w:t>
      </w:r>
      <w:r>
        <w:rPr>
          <w:spacing w:val="-2"/>
          <w:sz w:val="20"/>
        </w:rPr>
        <w:t> </w:t>
      </w:r>
      <w:r>
        <w:rPr>
          <w:sz w:val="20"/>
        </w:rPr>
        <w:t>with</w:t>
      </w:r>
      <w:r>
        <w:rPr>
          <w:spacing w:val="-2"/>
          <w:sz w:val="20"/>
        </w:rPr>
        <w:t> </w:t>
      </w:r>
      <w:r>
        <w:rPr>
          <w:sz w:val="20"/>
        </w:rPr>
        <w:t>a</w:t>
      </w:r>
      <w:r>
        <w:rPr>
          <w:spacing w:val="-3"/>
          <w:sz w:val="20"/>
        </w:rPr>
        <w:t> </w:t>
      </w:r>
      <w:r>
        <w:rPr>
          <w:sz w:val="20"/>
        </w:rPr>
        <w:t>collector</w:t>
      </w:r>
      <w:r>
        <w:rPr>
          <w:spacing w:val="-1"/>
          <w:sz w:val="20"/>
        </w:rPr>
        <w:t> </w:t>
      </w:r>
      <w:r>
        <w:rPr>
          <w:sz w:val="20"/>
        </w:rPr>
        <w:t>or</w:t>
      </w:r>
      <w:r>
        <w:rPr>
          <w:spacing w:val="-3"/>
          <w:sz w:val="20"/>
        </w:rPr>
        <w:t> </w:t>
      </w:r>
      <w:r>
        <w:rPr>
          <w:sz w:val="20"/>
        </w:rPr>
        <w:t>an</w:t>
      </w:r>
      <w:r>
        <w:rPr>
          <w:spacing w:val="-2"/>
          <w:sz w:val="20"/>
        </w:rPr>
        <w:t> </w:t>
      </w:r>
      <w:r>
        <w:rPr>
          <w:sz w:val="20"/>
        </w:rPr>
        <w:t>arterial</w:t>
      </w:r>
      <w:r>
        <w:rPr>
          <w:spacing w:val="-3"/>
          <w:sz w:val="20"/>
        </w:rPr>
        <w:t> </w:t>
      </w:r>
      <w:r>
        <w:rPr>
          <w:sz w:val="20"/>
        </w:rPr>
        <w:t>shall</w:t>
      </w:r>
      <w:r>
        <w:rPr>
          <w:spacing w:val="-3"/>
          <w:sz w:val="20"/>
        </w:rPr>
        <w:t> </w:t>
      </w:r>
      <w:r>
        <w:rPr>
          <w:sz w:val="20"/>
        </w:rPr>
        <w:t>be</w:t>
      </w:r>
      <w:r>
        <w:rPr>
          <w:spacing w:val="-4"/>
          <w:sz w:val="20"/>
        </w:rPr>
        <w:t> </w:t>
      </w:r>
      <w:r>
        <w:rPr>
          <w:sz w:val="20"/>
        </w:rPr>
        <w:t>limited</w:t>
      </w:r>
      <w:r>
        <w:rPr>
          <w:spacing w:val="-2"/>
          <w:sz w:val="20"/>
        </w:rPr>
        <w:t> </w:t>
      </w:r>
      <w:r>
        <w:rPr>
          <w:sz w:val="20"/>
        </w:rPr>
        <w:t>to</w:t>
      </w:r>
      <w:r>
        <w:rPr>
          <w:spacing w:val="-3"/>
          <w:sz w:val="20"/>
        </w:rPr>
        <w:t> </w:t>
      </w:r>
      <w:r>
        <w:rPr>
          <w:sz w:val="20"/>
        </w:rPr>
        <w:t>right turns only.</w:t>
      </w:r>
    </w:p>
    <w:p>
      <w:pPr>
        <w:pStyle w:val="ListParagraph"/>
        <w:numPr>
          <w:ilvl w:val="2"/>
          <w:numId w:val="8"/>
        </w:numPr>
        <w:tabs>
          <w:tab w:pos="1545" w:val="left" w:leader="none"/>
        </w:tabs>
        <w:spacing w:line="240" w:lineRule="auto" w:before="122" w:after="0"/>
        <w:ind w:left="1545" w:right="0" w:hanging="475"/>
        <w:jc w:val="left"/>
        <w:rPr>
          <w:sz w:val="20"/>
        </w:rPr>
      </w:pPr>
      <w:r>
        <w:rPr>
          <w:sz w:val="20"/>
        </w:rPr>
        <w:t>The</w:t>
      </w:r>
      <w:r>
        <w:rPr>
          <w:spacing w:val="-7"/>
          <w:sz w:val="20"/>
        </w:rPr>
        <w:t> </w:t>
      </w:r>
      <w:r>
        <w:rPr>
          <w:sz w:val="20"/>
        </w:rPr>
        <w:t>driveway</w:t>
      </w:r>
      <w:r>
        <w:rPr>
          <w:spacing w:val="-5"/>
          <w:sz w:val="20"/>
        </w:rPr>
        <w:t> </w:t>
      </w:r>
      <w:r>
        <w:rPr>
          <w:sz w:val="20"/>
        </w:rPr>
        <w:t>design</w:t>
      </w:r>
      <w:r>
        <w:rPr>
          <w:spacing w:val="-5"/>
          <w:sz w:val="20"/>
        </w:rPr>
        <w:t> </w:t>
      </w:r>
      <w:r>
        <w:rPr>
          <w:sz w:val="20"/>
        </w:rPr>
        <w:t>shall</w:t>
      </w:r>
      <w:r>
        <w:rPr>
          <w:spacing w:val="-6"/>
          <w:sz w:val="20"/>
        </w:rPr>
        <w:t> </w:t>
      </w:r>
      <w:r>
        <w:rPr>
          <w:sz w:val="20"/>
        </w:rPr>
        <w:t>be</w:t>
      </w:r>
      <w:r>
        <w:rPr>
          <w:spacing w:val="-7"/>
          <w:sz w:val="20"/>
        </w:rPr>
        <w:t> </w:t>
      </w:r>
      <w:r>
        <w:rPr>
          <w:sz w:val="20"/>
        </w:rPr>
        <w:t>in</w:t>
      </w:r>
      <w:r>
        <w:rPr>
          <w:spacing w:val="-5"/>
          <w:sz w:val="20"/>
        </w:rPr>
        <w:t> </w:t>
      </w:r>
      <w:r>
        <w:rPr>
          <w:sz w:val="20"/>
        </w:rPr>
        <w:t>accordance</w:t>
      </w:r>
      <w:r>
        <w:rPr>
          <w:spacing w:val="-6"/>
          <w:sz w:val="20"/>
        </w:rPr>
        <w:t> </w:t>
      </w:r>
      <w:r>
        <w:rPr>
          <w:sz w:val="20"/>
        </w:rPr>
        <w:t>with</w:t>
      </w:r>
      <w:r>
        <w:rPr>
          <w:spacing w:val="-5"/>
          <w:sz w:val="20"/>
        </w:rPr>
        <w:t> </w:t>
      </w:r>
      <w:r>
        <w:rPr>
          <w:sz w:val="20"/>
        </w:rPr>
        <w:t>subsection</w:t>
      </w:r>
      <w:r>
        <w:rPr>
          <w:spacing w:val="-8"/>
          <w:sz w:val="20"/>
        </w:rPr>
        <w:t> </w:t>
      </w:r>
      <w:r>
        <w:rPr>
          <w:sz w:val="20"/>
        </w:rPr>
        <w:t>(e)(2)</w:t>
      </w:r>
      <w:r>
        <w:rPr>
          <w:spacing w:val="-6"/>
          <w:sz w:val="20"/>
        </w:rPr>
        <w:t> </w:t>
      </w:r>
      <w:r>
        <w:rPr>
          <w:sz w:val="20"/>
        </w:rPr>
        <w:t>of</w:t>
      </w:r>
      <w:r>
        <w:rPr>
          <w:spacing w:val="-6"/>
          <w:sz w:val="20"/>
        </w:rPr>
        <w:t> </w:t>
      </w:r>
      <w:r>
        <w:rPr>
          <w:sz w:val="20"/>
        </w:rPr>
        <w:t>this</w:t>
      </w:r>
      <w:r>
        <w:rPr>
          <w:spacing w:val="-5"/>
          <w:sz w:val="20"/>
        </w:rPr>
        <w:t> </w:t>
      </w:r>
      <w:r>
        <w:rPr>
          <w:spacing w:val="-2"/>
          <w:sz w:val="20"/>
        </w:rPr>
        <w:t>section.</w:t>
      </w:r>
    </w:p>
    <w:p>
      <w:pPr>
        <w:pStyle w:val="ListParagraph"/>
        <w:numPr>
          <w:ilvl w:val="2"/>
          <w:numId w:val="8"/>
        </w:numPr>
        <w:tabs>
          <w:tab w:pos="1545" w:val="left" w:leader="none"/>
        </w:tabs>
        <w:spacing w:line="240" w:lineRule="auto" w:before="118" w:after="0"/>
        <w:ind w:left="1545" w:right="585" w:hanging="475"/>
        <w:jc w:val="left"/>
        <w:rPr>
          <w:sz w:val="20"/>
        </w:rPr>
      </w:pPr>
      <w:r>
        <w:rPr>
          <w:sz w:val="20"/>
        </w:rPr>
        <w:t>Typical</w:t>
      </w:r>
      <w:r>
        <w:rPr>
          <w:spacing w:val="-5"/>
          <w:sz w:val="20"/>
        </w:rPr>
        <w:t> </w:t>
      </w:r>
      <w:r>
        <w:rPr>
          <w:sz w:val="20"/>
        </w:rPr>
        <w:t>rural</w:t>
      </w:r>
      <w:r>
        <w:rPr>
          <w:spacing w:val="-5"/>
          <w:sz w:val="20"/>
        </w:rPr>
        <w:t> </w:t>
      </w:r>
      <w:r>
        <w:rPr>
          <w:sz w:val="20"/>
        </w:rPr>
        <w:t>two-way</w:t>
      </w:r>
      <w:r>
        <w:rPr>
          <w:spacing w:val="-4"/>
          <w:sz w:val="20"/>
        </w:rPr>
        <w:t> </w:t>
      </w:r>
      <w:r>
        <w:rPr>
          <w:sz w:val="20"/>
        </w:rPr>
        <w:t>commercial</w:t>
      </w:r>
      <w:r>
        <w:rPr>
          <w:spacing w:val="-5"/>
          <w:sz w:val="20"/>
        </w:rPr>
        <w:t> </w:t>
      </w:r>
      <w:r>
        <w:rPr>
          <w:sz w:val="20"/>
        </w:rPr>
        <w:t>and</w:t>
      </w:r>
      <w:r>
        <w:rPr>
          <w:spacing w:val="-4"/>
          <w:sz w:val="20"/>
        </w:rPr>
        <w:t> </w:t>
      </w:r>
      <w:r>
        <w:rPr>
          <w:sz w:val="20"/>
        </w:rPr>
        <w:t>multifamily</w:t>
      </w:r>
      <w:r>
        <w:rPr>
          <w:spacing w:val="-4"/>
          <w:sz w:val="20"/>
        </w:rPr>
        <w:t> </w:t>
      </w:r>
      <w:r>
        <w:rPr>
          <w:sz w:val="20"/>
        </w:rPr>
        <w:t>driveway</w:t>
      </w:r>
      <w:r>
        <w:rPr>
          <w:spacing w:val="-4"/>
          <w:sz w:val="20"/>
        </w:rPr>
        <w:t> </w:t>
      </w:r>
      <w:r>
        <w:rPr>
          <w:sz w:val="20"/>
        </w:rPr>
        <w:t>within</w:t>
      </w:r>
      <w:r>
        <w:rPr>
          <w:spacing w:val="-4"/>
          <w:sz w:val="20"/>
        </w:rPr>
        <w:t> </w:t>
      </w:r>
      <w:r>
        <w:rPr>
          <w:sz w:val="20"/>
        </w:rPr>
        <w:t>minimum</w:t>
      </w:r>
      <w:r>
        <w:rPr>
          <w:spacing w:val="-6"/>
          <w:sz w:val="20"/>
        </w:rPr>
        <w:t> </w:t>
      </w:r>
      <w:r>
        <w:rPr>
          <w:sz w:val="20"/>
        </w:rPr>
        <w:t>three-foot</w:t>
      </w:r>
      <w:r>
        <w:rPr>
          <w:spacing w:val="-5"/>
          <w:sz w:val="20"/>
        </w:rPr>
        <w:t> </w:t>
      </w:r>
      <w:r>
        <w:rPr>
          <w:sz w:val="20"/>
        </w:rPr>
        <w:t>deep </w:t>
      </w:r>
      <w:r>
        <w:rPr>
          <w:spacing w:val="-2"/>
          <w:sz w:val="20"/>
        </w:rPr>
        <w:t>ditch:</w:t>
      </w:r>
    </w:p>
    <w:p>
      <w:pPr>
        <w:pStyle w:val="Heading2"/>
        <w:spacing w:before="122"/>
        <w:ind w:left="1815" w:right="968"/>
        <w:jc w:val="center"/>
      </w:pPr>
      <w:r>
        <w:rPr/>
        <w:t>TYPICAL</w:t>
      </w:r>
      <w:r>
        <w:rPr>
          <w:spacing w:val="-8"/>
        </w:rPr>
        <w:t> </w:t>
      </w:r>
      <w:r>
        <w:rPr/>
        <w:t>RURAL</w:t>
      </w:r>
      <w:r>
        <w:rPr>
          <w:spacing w:val="-8"/>
        </w:rPr>
        <w:t> </w:t>
      </w:r>
      <w:r>
        <w:rPr/>
        <w:t>TWO-WAY</w:t>
      </w:r>
      <w:r>
        <w:rPr>
          <w:spacing w:val="-7"/>
        </w:rPr>
        <w:t> </w:t>
      </w:r>
      <w:r>
        <w:rPr/>
        <w:t>COMMERCIAL</w:t>
      </w:r>
      <w:r>
        <w:rPr>
          <w:spacing w:val="-8"/>
        </w:rPr>
        <w:t> </w:t>
      </w:r>
      <w:r>
        <w:rPr/>
        <w:t>AND</w:t>
      </w:r>
      <w:r>
        <w:rPr>
          <w:spacing w:val="-8"/>
        </w:rPr>
        <w:t> </w:t>
      </w:r>
      <w:r>
        <w:rPr>
          <w:spacing w:val="-2"/>
        </w:rPr>
        <w:t>MULTIFAMILY</w:t>
      </w:r>
    </w:p>
    <w:p>
      <w:pPr>
        <w:spacing w:before="0"/>
        <w:ind w:left="1815" w:right="971" w:firstLine="0"/>
        <w:jc w:val="center"/>
        <w:rPr>
          <w:b/>
          <w:sz w:val="20"/>
        </w:rPr>
      </w:pPr>
      <w:r>
        <w:rPr>
          <w:b/>
          <w:sz w:val="20"/>
        </w:rPr>
        <w:t>DRIVEWAY</w:t>
      </w:r>
      <w:r>
        <w:rPr>
          <w:b/>
          <w:spacing w:val="-7"/>
          <w:sz w:val="20"/>
        </w:rPr>
        <w:t> </w:t>
      </w:r>
      <w:r>
        <w:rPr>
          <w:b/>
          <w:sz w:val="20"/>
        </w:rPr>
        <w:t>WITHIN</w:t>
      </w:r>
      <w:r>
        <w:rPr>
          <w:b/>
          <w:spacing w:val="-5"/>
          <w:sz w:val="20"/>
        </w:rPr>
        <w:t> </w:t>
      </w:r>
      <w:r>
        <w:rPr>
          <w:b/>
          <w:sz w:val="20"/>
        </w:rPr>
        <w:t>MINIMUM</w:t>
      </w:r>
      <w:r>
        <w:rPr>
          <w:b/>
          <w:spacing w:val="-6"/>
          <w:sz w:val="20"/>
        </w:rPr>
        <w:t> </w:t>
      </w:r>
      <w:r>
        <w:rPr>
          <w:b/>
          <w:sz w:val="20"/>
        </w:rPr>
        <w:t>3′</w:t>
      </w:r>
      <w:r>
        <w:rPr>
          <w:b/>
          <w:spacing w:val="-6"/>
          <w:sz w:val="20"/>
        </w:rPr>
        <w:t> </w:t>
      </w:r>
      <w:r>
        <w:rPr>
          <w:b/>
          <w:sz w:val="20"/>
        </w:rPr>
        <w:t>DEEP</w:t>
      </w:r>
      <w:r>
        <w:rPr>
          <w:b/>
          <w:spacing w:val="-8"/>
          <w:sz w:val="20"/>
        </w:rPr>
        <w:t> </w:t>
      </w:r>
      <w:r>
        <w:rPr>
          <w:b/>
          <w:spacing w:val="-2"/>
          <w:sz w:val="20"/>
        </w:rPr>
        <w:t>DITCH</w:t>
      </w:r>
    </w:p>
    <w:p>
      <w:pPr>
        <w:spacing w:after="0"/>
        <w:jc w:val="center"/>
        <w:rPr>
          <w:sz w:val="20"/>
        </w:rPr>
        <w:sectPr>
          <w:pgSz w:w="12240" w:h="15840"/>
          <w:pgMar w:header="854" w:footer="1410" w:top="1360" w:bottom="1600" w:left="1320" w:right="1220"/>
        </w:sectPr>
      </w:pPr>
    </w:p>
    <w:p>
      <w:pPr>
        <w:pStyle w:val="BodyText"/>
        <w:spacing w:before="66"/>
        <w:ind w:left="1070" w:firstLine="0"/>
      </w:pPr>
      <w:r>
        <w:rPr/>
        <w:t>SCALE:</w:t>
      </w:r>
      <w:r>
        <w:rPr>
          <w:spacing w:val="-5"/>
        </w:rPr>
        <w:t> </w:t>
      </w:r>
      <w:r>
        <w:rPr/>
        <w:t>1″</w:t>
      </w:r>
      <w:r>
        <w:rPr>
          <w:spacing w:val="-2"/>
        </w:rPr>
        <w:t> </w:t>
      </w:r>
      <w:r>
        <w:rPr/>
        <w:t>=</w:t>
      </w:r>
      <w:r>
        <w:rPr>
          <w:spacing w:val="-5"/>
        </w:rPr>
        <w:t> 20′</w:t>
      </w:r>
    </w:p>
    <w:p>
      <w:pPr>
        <w:pStyle w:val="BodyText"/>
        <w:ind w:left="120" w:firstLine="0"/>
      </w:pPr>
      <w:r>
        <w:rPr>
          <w:spacing w:val="-2"/>
        </w:rPr>
        <w:t>Notes:</w:t>
      </w:r>
    </w:p>
    <w:p>
      <w:pPr>
        <w:pStyle w:val="ListParagraph"/>
        <w:numPr>
          <w:ilvl w:val="0"/>
          <w:numId w:val="9"/>
        </w:numPr>
        <w:tabs>
          <w:tab w:pos="1070" w:val="left" w:leader="none"/>
        </w:tabs>
        <w:spacing w:line="240" w:lineRule="auto" w:before="118" w:after="0"/>
        <w:ind w:left="1070" w:right="457" w:hanging="476"/>
        <w:jc w:val="left"/>
        <w:rPr>
          <w:sz w:val="18"/>
        </w:rPr>
      </w:pPr>
      <w:r>
        <w:rPr>
          <w:sz w:val="18"/>
        </w:rPr>
        <w:t>Refer</w:t>
      </w:r>
      <w:r>
        <w:rPr>
          <w:spacing w:val="-3"/>
          <w:sz w:val="18"/>
        </w:rPr>
        <w:t> </w:t>
      </w:r>
      <w:r>
        <w:rPr>
          <w:sz w:val="18"/>
        </w:rPr>
        <w:t>to</w:t>
      </w:r>
      <w:r>
        <w:rPr>
          <w:spacing w:val="-1"/>
          <w:sz w:val="18"/>
        </w:rPr>
        <w:t> </w:t>
      </w:r>
      <w:r>
        <w:rPr>
          <w:sz w:val="18"/>
        </w:rPr>
        <w:t>FDOT</w:t>
      </w:r>
      <w:r>
        <w:rPr>
          <w:spacing w:val="-1"/>
          <w:sz w:val="18"/>
        </w:rPr>
        <w:t> </w:t>
      </w:r>
      <w:r>
        <w:rPr>
          <w:sz w:val="18"/>
        </w:rPr>
        <w:t>Standard</w:t>
      </w:r>
      <w:r>
        <w:rPr>
          <w:spacing w:val="-3"/>
          <w:sz w:val="18"/>
        </w:rPr>
        <w:t> </w:t>
      </w:r>
      <w:r>
        <w:rPr>
          <w:sz w:val="18"/>
        </w:rPr>
        <w:t>Index</w:t>
      </w:r>
      <w:r>
        <w:rPr>
          <w:spacing w:val="-1"/>
          <w:sz w:val="18"/>
        </w:rPr>
        <w:t> </w:t>
      </w:r>
      <w:r>
        <w:rPr>
          <w:sz w:val="18"/>
        </w:rPr>
        <w:t>#273</w:t>
      </w:r>
      <w:r>
        <w:rPr>
          <w:spacing w:val="-2"/>
          <w:sz w:val="18"/>
        </w:rPr>
        <w:t> </w:t>
      </w:r>
      <w:r>
        <w:rPr>
          <w:sz w:val="18"/>
        </w:rPr>
        <w:t>for</w:t>
      </w:r>
      <w:r>
        <w:rPr>
          <w:spacing w:val="-3"/>
          <w:sz w:val="18"/>
        </w:rPr>
        <w:t> </w:t>
      </w:r>
      <w:r>
        <w:rPr>
          <w:sz w:val="18"/>
        </w:rPr>
        <w:t>mitered</w:t>
      </w:r>
      <w:r>
        <w:rPr>
          <w:spacing w:val="-3"/>
          <w:sz w:val="18"/>
        </w:rPr>
        <w:t> </w:t>
      </w:r>
      <w:r>
        <w:rPr>
          <w:sz w:val="18"/>
        </w:rPr>
        <w:t>end</w:t>
      </w:r>
      <w:r>
        <w:rPr>
          <w:spacing w:val="-3"/>
          <w:sz w:val="18"/>
        </w:rPr>
        <w:t> </w:t>
      </w:r>
      <w:r>
        <w:rPr>
          <w:sz w:val="18"/>
        </w:rPr>
        <w:t>section</w:t>
      </w:r>
      <w:r>
        <w:rPr>
          <w:spacing w:val="-3"/>
          <w:sz w:val="18"/>
        </w:rPr>
        <w:t> </w:t>
      </w:r>
      <w:r>
        <w:rPr>
          <w:sz w:val="18"/>
        </w:rPr>
        <w:t>and</w:t>
      </w:r>
      <w:r>
        <w:rPr>
          <w:spacing w:val="-1"/>
          <w:sz w:val="18"/>
        </w:rPr>
        <w:t> </w:t>
      </w:r>
      <w:r>
        <w:rPr>
          <w:sz w:val="18"/>
        </w:rPr>
        <w:t>sod</w:t>
      </w:r>
      <w:r>
        <w:rPr>
          <w:spacing w:val="-3"/>
          <w:sz w:val="18"/>
        </w:rPr>
        <w:t> </w:t>
      </w:r>
      <w:r>
        <w:rPr>
          <w:sz w:val="18"/>
        </w:rPr>
        <w:t>detail</w:t>
      </w:r>
      <w:r>
        <w:rPr>
          <w:spacing w:val="-3"/>
          <w:sz w:val="18"/>
        </w:rPr>
        <w:t> </w:t>
      </w:r>
      <w:r>
        <w:rPr>
          <w:sz w:val="18"/>
        </w:rPr>
        <w:t>also</w:t>
      </w:r>
      <w:r>
        <w:rPr>
          <w:spacing w:val="-1"/>
          <w:sz w:val="18"/>
        </w:rPr>
        <w:t> </w:t>
      </w:r>
      <w:r>
        <w:rPr>
          <w:sz w:val="18"/>
        </w:rPr>
        <w:t>Index</w:t>
      </w:r>
      <w:r>
        <w:rPr>
          <w:spacing w:val="-1"/>
          <w:sz w:val="18"/>
        </w:rPr>
        <w:t> </w:t>
      </w:r>
      <w:r>
        <w:rPr>
          <w:sz w:val="18"/>
        </w:rPr>
        <w:t>#515</w:t>
      </w:r>
      <w:r>
        <w:rPr>
          <w:spacing w:val="-2"/>
          <w:sz w:val="18"/>
        </w:rPr>
        <w:t> </w:t>
      </w:r>
      <w:r>
        <w:rPr>
          <w:sz w:val="18"/>
        </w:rPr>
        <w:t>(turnouts)</w:t>
      </w:r>
      <w:r>
        <w:rPr>
          <w:spacing w:val="-2"/>
          <w:sz w:val="18"/>
        </w:rPr>
        <w:t> </w:t>
      </w:r>
      <w:r>
        <w:rPr>
          <w:sz w:val="18"/>
        </w:rPr>
        <w:t>for</w:t>
      </w:r>
      <w:r>
        <w:rPr>
          <w:spacing w:val="-3"/>
          <w:sz w:val="18"/>
        </w:rPr>
        <w:t> </w:t>
      </w:r>
      <w:r>
        <w:rPr>
          <w:sz w:val="18"/>
        </w:rPr>
        <w:t>overall </w:t>
      </w:r>
      <w:r>
        <w:rPr>
          <w:spacing w:val="-2"/>
          <w:sz w:val="18"/>
        </w:rPr>
        <w:t>detail.</w:t>
      </w:r>
    </w:p>
    <w:p>
      <w:pPr>
        <w:pStyle w:val="ListParagraph"/>
        <w:numPr>
          <w:ilvl w:val="0"/>
          <w:numId w:val="9"/>
        </w:numPr>
        <w:tabs>
          <w:tab w:pos="1070" w:val="left" w:leader="none"/>
        </w:tabs>
        <w:spacing w:line="240" w:lineRule="auto" w:before="122" w:after="0"/>
        <w:ind w:left="1070" w:right="0" w:hanging="475"/>
        <w:jc w:val="left"/>
        <w:rPr>
          <w:sz w:val="18"/>
        </w:rPr>
      </w:pPr>
      <w:r>
        <w:rPr>
          <w:sz w:val="18"/>
        </w:rPr>
        <w:t>Sod</w:t>
      </w:r>
      <w:r>
        <w:rPr>
          <w:spacing w:val="-6"/>
          <w:sz w:val="18"/>
        </w:rPr>
        <w:t> </w:t>
      </w:r>
      <w:r>
        <w:rPr>
          <w:sz w:val="18"/>
        </w:rPr>
        <w:t>all</w:t>
      </w:r>
      <w:r>
        <w:rPr>
          <w:spacing w:val="-3"/>
          <w:sz w:val="18"/>
        </w:rPr>
        <w:t> </w:t>
      </w:r>
      <w:r>
        <w:rPr>
          <w:sz w:val="18"/>
        </w:rPr>
        <w:t>disturbed</w:t>
      </w:r>
      <w:r>
        <w:rPr>
          <w:spacing w:val="-1"/>
          <w:sz w:val="18"/>
        </w:rPr>
        <w:t> </w:t>
      </w:r>
      <w:r>
        <w:rPr>
          <w:sz w:val="18"/>
        </w:rPr>
        <w:t>right-of-</w:t>
      </w:r>
      <w:r>
        <w:rPr>
          <w:spacing w:val="-4"/>
          <w:sz w:val="18"/>
        </w:rPr>
        <w:t>way.</w:t>
      </w:r>
    </w:p>
    <w:p>
      <w:pPr>
        <w:pStyle w:val="BodyText"/>
        <w:spacing w:before="180"/>
        <w:ind w:firstLine="0"/>
      </w:pPr>
      <w:r>
        <w:rPr/>
        <w:drawing>
          <wp:anchor distT="0" distB="0" distL="0" distR="0" allowOverlap="1" layoutInCell="1" locked="0" behindDoc="1" simplePos="0" relativeHeight="487589888">
            <wp:simplePos x="0" y="0"/>
            <wp:positionH relativeFrom="page">
              <wp:posOffset>1533139</wp:posOffset>
            </wp:positionH>
            <wp:positionV relativeFrom="paragraph">
              <wp:posOffset>284978</wp:posOffset>
            </wp:positionV>
            <wp:extent cx="4973235" cy="3249168"/>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7" cstate="print"/>
                    <a:stretch>
                      <a:fillRect/>
                    </a:stretch>
                  </pic:blipFill>
                  <pic:spPr>
                    <a:xfrm>
                      <a:off x="0" y="0"/>
                      <a:ext cx="4973235" cy="3249168"/>
                    </a:xfrm>
                    <a:prstGeom prst="rect">
                      <a:avLst/>
                    </a:prstGeom>
                  </pic:spPr>
                </pic:pic>
              </a:graphicData>
            </a:graphic>
          </wp:anchor>
        </w:drawing>
      </w:r>
    </w:p>
    <w:p>
      <w:pPr>
        <w:pStyle w:val="BodyText"/>
        <w:spacing w:before="0"/>
        <w:ind w:firstLine="0"/>
        <w:rPr>
          <w:sz w:val="18"/>
        </w:rPr>
      </w:pPr>
    </w:p>
    <w:p>
      <w:pPr>
        <w:pStyle w:val="BodyText"/>
        <w:spacing w:before="0"/>
        <w:ind w:firstLine="0"/>
        <w:rPr>
          <w:sz w:val="18"/>
        </w:rPr>
      </w:pPr>
    </w:p>
    <w:p>
      <w:pPr>
        <w:pStyle w:val="BodyText"/>
        <w:spacing w:before="14"/>
        <w:ind w:firstLine="0"/>
        <w:rPr>
          <w:sz w:val="18"/>
        </w:rPr>
      </w:pPr>
    </w:p>
    <w:p>
      <w:pPr>
        <w:pStyle w:val="ListParagraph"/>
        <w:numPr>
          <w:ilvl w:val="1"/>
          <w:numId w:val="8"/>
        </w:numPr>
        <w:tabs>
          <w:tab w:pos="1070" w:val="left" w:leader="none"/>
        </w:tabs>
        <w:spacing w:line="240" w:lineRule="auto" w:before="0" w:after="0"/>
        <w:ind w:left="1070" w:right="246" w:hanging="476"/>
        <w:jc w:val="left"/>
        <w:rPr>
          <w:sz w:val="20"/>
        </w:rPr>
      </w:pPr>
      <w:r>
        <w:rPr>
          <w:i/>
          <w:sz w:val="20"/>
        </w:rPr>
        <w:t>Number and location of driveway entrances. </w:t>
      </w:r>
      <w:r>
        <w:rPr>
          <w:sz w:val="20"/>
        </w:rPr>
        <w:t>In order to provide the maximum safety with the least interference to the traffic flow on public streets, and to provide ease and convenience in ingress and egress to private property, the number and location of driveways shall be regulated relative to the intensity</w:t>
      </w:r>
      <w:r>
        <w:rPr>
          <w:spacing w:val="-1"/>
          <w:sz w:val="20"/>
        </w:rPr>
        <w:t> </w:t>
      </w:r>
      <w:r>
        <w:rPr>
          <w:sz w:val="20"/>
        </w:rPr>
        <w:t>of</w:t>
      </w:r>
      <w:r>
        <w:rPr>
          <w:spacing w:val="-3"/>
          <w:sz w:val="20"/>
        </w:rPr>
        <w:t> </w:t>
      </w:r>
      <w:r>
        <w:rPr>
          <w:sz w:val="20"/>
        </w:rPr>
        <w:t>use</w:t>
      </w:r>
      <w:r>
        <w:rPr>
          <w:spacing w:val="-3"/>
          <w:sz w:val="20"/>
        </w:rPr>
        <w:t> </w:t>
      </w:r>
      <w:r>
        <w:rPr>
          <w:sz w:val="20"/>
        </w:rPr>
        <w:t>or</w:t>
      </w:r>
      <w:r>
        <w:rPr>
          <w:spacing w:val="-2"/>
          <w:sz w:val="20"/>
        </w:rPr>
        <w:t> </w:t>
      </w:r>
      <w:r>
        <w:rPr>
          <w:sz w:val="20"/>
        </w:rPr>
        <w:t>size</w:t>
      </w:r>
      <w:r>
        <w:rPr>
          <w:spacing w:val="-3"/>
          <w:sz w:val="20"/>
        </w:rPr>
        <w:t> </w:t>
      </w:r>
      <w:r>
        <w:rPr>
          <w:sz w:val="20"/>
        </w:rPr>
        <w:t>of</w:t>
      </w:r>
      <w:r>
        <w:rPr>
          <w:spacing w:val="-3"/>
          <w:sz w:val="20"/>
        </w:rPr>
        <w:t> </w:t>
      </w:r>
      <w:r>
        <w:rPr>
          <w:sz w:val="20"/>
        </w:rPr>
        <w:t>the</w:t>
      </w:r>
      <w:r>
        <w:rPr>
          <w:spacing w:val="-5"/>
          <w:sz w:val="20"/>
        </w:rPr>
        <w:t> </w:t>
      </w:r>
      <w:r>
        <w:rPr>
          <w:sz w:val="20"/>
        </w:rPr>
        <w:t>property</w:t>
      </w:r>
      <w:r>
        <w:rPr>
          <w:spacing w:val="-1"/>
          <w:sz w:val="20"/>
        </w:rPr>
        <w:t> </w:t>
      </w:r>
      <w:r>
        <w:rPr>
          <w:sz w:val="20"/>
        </w:rPr>
        <w:t>served</w:t>
      </w:r>
      <w:r>
        <w:rPr>
          <w:spacing w:val="-1"/>
          <w:sz w:val="20"/>
        </w:rPr>
        <w:t> </w:t>
      </w:r>
      <w:r>
        <w:rPr>
          <w:sz w:val="20"/>
        </w:rPr>
        <w:t>and</w:t>
      </w:r>
      <w:r>
        <w:rPr>
          <w:spacing w:val="-1"/>
          <w:sz w:val="20"/>
        </w:rPr>
        <w:t> </w:t>
      </w:r>
      <w:r>
        <w:rPr>
          <w:sz w:val="20"/>
        </w:rPr>
        <w:t>the</w:t>
      </w:r>
      <w:r>
        <w:rPr>
          <w:spacing w:val="-3"/>
          <w:sz w:val="20"/>
        </w:rPr>
        <w:t> </w:t>
      </w:r>
      <w:r>
        <w:rPr>
          <w:sz w:val="20"/>
        </w:rPr>
        <w:t>amount</w:t>
      </w:r>
      <w:r>
        <w:rPr>
          <w:spacing w:val="-2"/>
          <w:sz w:val="20"/>
        </w:rPr>
        <w:t> </w:t>
      </w:r>
      <w:r>
        <w:rPr>
          <w:sz w:val="20"/>
        </w:rPr>
        <w:t>of</w:t>
      </w:r>
      <w:r>
        <w:rPr>
          <w:spacing w:val="-3"/>
          <w:sz w:val="20"/>
        </w:rPr>
        <w:t> </w:t>
      </w:r>
      <w:r>
        <w:rPr>
          <w:sz w:val="20"/>
        </w:rPr>
        <w:t>frontage</w:t>
      </w:r>
      <w:r>
        <w:rPr>
          <w:spacing w:val="-3"/>
          <w:sz w:val="20"/>
        </w:rPr>
        <w:t> </w:t>
      </w:r>
      <w:r>
        <w:rPr>
          <w:sz w:val="20"/>
        </w:rPr>
        <w:t>which</w:t>
      </w:r>
      <w:r>
        <w:rPr>
          <w:spacing w:val="-1"/>
          <w:sz w:val="20"/>
        </w:rPr>
        <w:t> </w:t>
      </w:r>
      <w:r>
        <w:rPr>
          <w:sz w:val="20"/>
        </w:rPr>
        <w:t>that</w:t>
      </w:r>
      <w:r>
        <w:rPr>
          <w:spacing w:val="-2"/>
          <w:sz w:val="20"/>
        </w:rPr>
        <w:t> </w:t>
      </w:r>
      <w:r>
        <w:rPr>
          <w:sz w:val="20"/>
        </w:rPr>
        <w:t>property</w:t>
      </w:r>
      <w:r>
        <w:rPr>
          <w:spacing w:val="-1"/>
          <w:sz w:val="20"/>
        </w:rPr>
        <w:t> </w:t>
      </w:r>
      <w:r>
        <w:rPr>
          <w:sz w:val="20"/>
        </w:rPr>
        <w:t>has</w:t>
      </w:r>
      <w:r>
        <w:rPr>
          <w:spacing w:val="-1"/>
          <w:sz w:val="20"/>
        </w:rPr>
        <w:t> </w:t>
      </w:r>
      <w:r>
        <w:rPr>
          <w:sz w:val="20"/>
        </w:rPr>
        <w:t>on</w:t>
      </w:r>
      <w:r>
        <w:rPr>
          <w:spacing w:val="-4"/>
          <w:sz w:val="20"/>
        </w:rPr>
        <w:t> </w:t>
      </w:r>
      <w:r>
        <w:rPr>
          <w:sz w:val="20"/>
        </w:rPr>
        <w:t>a given street, as follows:</w:t>
      </w:r>
    </w:p>
    <w:p>
      <w:pPr>
        <w:pStyle w:val="ListParagraph"/>
        <w:numPr>
          <w:ilvl w:val="2"/>
          <w:numId w:val="8"/>
        </w:numPr>
        <w:tabs>
          <w:tab w:pos="1545" w:val="left" w:leader="none"/>
        </w:tabs>
        <w:spacing w:line="240" w:lineRule="auto" w:before="119" w:after="0"/>
        <w:ind w:left="1545" w:right="1042" w:hanging="476"/>
        <w:jc w:val="left"/>
        <w:rPr>
          <w:sz w:val="20"/>
        </w:rPr>
      </w:pPr>
      <w:r>
        <w:rPr>
          <w:sz w:val="20"/>
        </w:rPr>
        <w:t>One</w:t>
      </w:r>
      <w:r>
        <w:rPr>
          <w:spacing w:val="-4"/>
          <w:sz w:val="20"/>
        </w:rPr>
        <w:t> </w:t>
      </w:r>
      <w:r>
        <w:rPr>
          <w:sz w:val="20"/>
        </w:rPr>
        <w:t>driveway</w:t>
      </w:r>
      <w:r>
        <w:rPr>
          <w:spacing w:val="-2"/>
          <w:sz w:val="20"/>
        </w:rPr>
        <w:t> </w:t>
      </w:r>
      <w:r>
        <w:rPr>
          <w:sz w:val="20"/>
        </w:rPr>
        <w:t>shall</w:t>
      </w:r>
      <w:r>
        <w:rPr>
          <w:spacing w:val="-3"/>
          <w:sz w:val="20"/>
        </w:rPr>
        <w:t> </w:t>
      </w:r>
      <w:r>
        <w:rPr>
          <w:sz w:val="20"/>
        </w:rPr>
        <w:t>be</w:t>
      </w:r>
      <w:r>
        <w:rPr>
          <w:spacing w:val="-4"/>
          <w:sz w:val="20"/>
        </w:rPr>
        <w:t> </w:t>
      </w:r>
      <w:r>
        <w:rPr>
          <w:sz w:val="20"/>
        </w:rPr>
        <w:t>permitted</w:t>
      </w:r>
      <w:r>
        <w:rPr>
          <w:spacing w:val="-2"/>
          <w:sz w:val="20"/>
        </w:rPr>
        <w:t> </w:t>
      </w:r>
      <w:r>
        <w:rPr>
          <w:sz w:val="20"/>
        </w:rPr>
        <w:t>for</w:t>
      </w:r>
      <w:r>
        <w:rPr>
          <w:spacing w:val="-3"/>
          <w:sz w:val="20"/>
        </w:rPr>
        <w:t> </w:t>
      </w:r>
      <w:r>
        <w:rPr>
          <w:sz w:val="20"/>
        </w:rPr>
        <w:t>ingress</w:t>
      </w:r>
      <w:r>
        <w:rPr>
          <w:spacing w:val="-2"/>
          <w:sz w:val="20"/>
        </w:rPr>
        <w:t> </w:t>
      </w:r>
      <w:r>
        <w:rPr>
          <w:sz w:val="20"/>
        </w:rPr>
        <w:t>and</w:t>
      </w:r>
      <w:r>
        <w:rPr>
          <w:spacing w:val="-2"/>
          <w:sz w:val="20"/>
        </w:rPr>
        <w:t> </w:t>
      </w:r>
      <w:r>
        <w:rPr>
          <w:sz w:val="20"/>
        </w:rPr>
        <w:t>egress</w:t>
      </w:r>
      <w:r>
        <w:rPr>
          <w:spacing w:val="-2"/>
          <w:sz w:val="20"/>
        </w:rPr>
        <w:t> </w:t>
      </w:r>
      <w:r>
        <w:rPr>
          <w:sz w:val="20"/>
        </w:rPr>
        <w:t>purposes</w:t>
      </w:r>
      <w:r>
        <w:rPr>
          <w:spacing w:val="-2"/>
          <w:sz w:val="20"/>
        </w:rPr>
        <w:t> </w:t>
      </w:r>
      <w:r>
        <w:rPr>
          <w:sz w:val="20"/>
        </w:rPr>
        <w:t>to</w:t>
      </w:r>
      <w:r>
        <w:rPr>
          <w:spacing w:val="-3"/>
          <w:sz w:val="20"/>
        </w:rPr>
        <w:t> </w:t>
      </w:r>
      <w:r>
        <w:rPr>
          <w:sz w:val="20"/>
        </w:rPr>
        <w:t>a</w:t>
      </w:r>
      <w:r>
        <w:rPr>
          <w:spacing w:val="-2"/>
          <w:sz w:val="20"/>
        </w:rPr>
        <w:t> </w:t>
      </w:r>
      <w:r>
        <w:rPr>
          <w:sz w:val="20"/>
        </w:rPr>
        <w:t>single</w:t>
      </w:r>
      <w:r>
        <w:rPr>
          <w:spacing w:val="-4"/>
          <w:sz w:val="20"/>
        </w:rPr>
        <w:t> </w:t>
      </w:r>
      <w:r>
        <w:rPr>
          <w:sz w:val="20"/>
        </w:rPr>
        <w:t>property</w:t>
      </w:r>
      <w:r>
        <w:rPr>
          <w:spacing w:val="-2"/>
          <w:sz w:val="20"/>
        </w:rPr>
        <w:t> </w:t>
      </w:r>
      <w:r>
        <w:rPr>
          <w:sz w:val="20"/>
        </w:rPr>
        <w:t>or </w:t>
      </w:r>
      <w:r>
        <w:rPr>
          <w:spacing w:val="-2"/>
          <w:sz w:val="20"/>
        </w:rPr>
        <w:t>development.</w:t>
      </w:r>
    </w:p>
    <w:p>
      <w:pPr>
        <w:pStyle w:val="ListParagraph"/>
        <w:numPr>
          <w:ilvl w:val="2"/>
          <w:numId w:val="8"/>
        </w:numPr>
        <w:tabs>
          <w:tab w:pos="1545" w:val="left" w:leader="none"/>
        </w:tabs>
        <w:spacing w:line="240" w:lineRule="auto" w:before="121" w:after="0"/>
        <w:ind w:left="1545" w:right="307" w:hanging="476"/>
        <w:jc w:val="left"/>
        <w:rPr>
          <w:sz w:val="20"/>
        </w:rPr>
      </w:pPr>
      <w:r>
        <w:rPr>
          <w:sz w:val="20"/>
        </w:rPr>
        <w:t>Two driveways entering on a particular street from a single property or development may be permitted</w:t>
      </w:r>
      <w:r>
        <w:rPr>
          <w:spacing w:val="-2"/>
          <w:sz w:val="20"/>
        </w:rPr>
        <w:t> </w:t>
      </w:r>
      <w:r>
        <w:rPr>
          <w:sz w:val="20"/>
        </w:rPr>
        <w:t>if</w:t>
      </w:r>
      <w:r>
        <w:rPr>
          <w:spacing w:val="-4"/>
          <w:sz w:val="20"/>
        </w:rPr>
        <w:t> </w:t>
      </w:r>
      <w:r>
        <w:rPr>
          <w:sz w:val="20"/>
        </w:rPr>
        <w:t>all</w:t>
      </w:r>
      <w:r>
        <w:rPr>
          <w:spacing w:val="-3"/>
          <w:sz w:val="20"/>
        </w:rPr>
        <w:t> </w:t>
      </w:r>
      <w:r>
        <w:rPr>
          <w:sz w:val="20"/>
        </w:rPr>
        <w:t>other</w:t>
      </w:r>
      <w:r>
        <w:rPr>
          <w:spacing w:val="-3"/>
          <w:sz w:val="20"/>
        </w:rPr>
        <w:t> </w:t>
      </w:r>
      <w:r>
        <w:rPr>
          <w:sz w:val="20"/>
        </w:rPr>
        <w:t>requirements</w:t>
      </w:r>
      <w:r>
        <w:rPr>
          <w:spacing w:val="-2"/>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are</w:t>
      </w:r>
      <w:r>
        <w:rPr>
          <w:spacing w:val="-4"/>
          <w:sz w:val="20"/>
        </w:rPr>
        <w:t> </w:t>
      </w:r>
      <w:r>
        <w:rPr>
          <w:sz w:val="20"/>
        </w:rPr>
        <w:t>met</w:t>
      </w:r>
      <w:r>
        <w:rPr>
          <w:spacing w:val="-1"/>
          <w:sz w:val="20"/>
        </w:rPr>
        <w:t> </w:t>
      </w:r>
      <w:r>
        <w:rPr>
          <w:sz w:val="20"/>
        </w:rPr>
        <w:t>and</w:t>
      </w:r>
      <w:r>
        <w:rPr>
          <w:spacing w:val="-2"/>
          <w:sz w:val="20"/>
        </w:rPr>
        <w:t> </w:t>
      </w:r>
      <w:r>
        <w:rPr>
          <w:sz w:val="20"/>
        </w:rPr>
        <w:t>if</w:t>
      </w:r>
      <w:r>
        <w:rPr>
          <w:spacing w:val="-4"/>
          <w:sz w:val="20"/>
        </w:rPr>
        <w:t> </w:t>
      </w:r>
      <w:r>
        <w:rPr>
          <w:sz w:val="20"/>
        </w:rPr>
        <w:t>the</w:t>
      </w:r>
      <w:r>
        <w:rPr>
          <w:spacing w:val="-4"/>
          <w:sz w:val="20"/>
        </w:rPr>
        <w:t> </w:t>
      </w:r>
      <w:r>
        <w:rPr>
          <w:sz w:val="20"/>
        </w:rPr>
        <w:t>minimum</w:t>
      </w:r>
      <w:r>
        <w:rPr>
          <w:spacing w:val="-4"/>
          <w:sz w:val="20"/>
        </w:rPr>
        <w:t> </w:t>
      </w:r>
      <w:r>
        <w:rPr>
          <w:sz w:val="20"/>
        </w:rPr>
        <w:t>distance</w:t>
      </w:r>
      <w:r>
        <w:rPr>
          <w:spacing w:val="-2"/>
          <w:sz w:val="20"/>
        </w:rPr>
        <w:t> </w:t>
      </w:r>
      <w:r>
        <w:rPr>
          <w:sz w:val="20"/>
        </w:rPr>
        <w:t>between the two driveways equals or exceeds 100 feet.</w:t>
      </w:r>
    </w:p>
    <w:p>
      <w:pPr>
        <w:pStyle w:val="ListParagraph"/>
        <w:numPr>
          <w:ilvl w:val="2"/>
          <w:numId w:val="8"/>
        </w:numPr>
        <w:tabs>
          <w:tab w:pos="1545" w:val="left" w:leader="none"/>
        </w:tabs>
        <w:spacing w:line="240" w:lineRule="auto" w:before="119" w:after="0"/>
        <w:ind w:left="1545" w:right="307" w:hanging="476"/>
        <w:jc w:val="left"/>
        <w:rPr>
          <w:sz w:val="20"/>
        </w:rPr>
      </w:pPr>
      <w:r>
        <w:rPr>
          <w:sz w:val="20"/>
        </w:rPr>
        <w:t>Three driveways entering on a particular street from a single property or development may be permitted</w:t>
      </w:r>
      <w:r>
        <w:rPr>
          <w:spacing w:val="-2"/>
          <w:sz w:val="20"/>
        </w:rPr>
        <w:t> </w:t>
      </w:r>
      <w:r>
        <w:rPr>
          <w:sz w:val="20"/>
        </w:rPr>
        <w:t>if</w:t>
      </w:r>
      <w:r>
        <w:rPr>
          <w:spacing w:val="-4"/>
          <w:sz w:val="20"/>
        </w:rPr>
        <w:t> </w:t>
      </w:r>
      <w:r>
        <w:rPr>
          <w:sz w:val="20"/>
        </w:rPr>
        <w:t>all</w:t>
      </w:r>
      <w:r>
        <w:rPr>
          <w:spacing w:val="-3"/>
          <w:sz w:val="20"/>
        </w:rPr>
        <w:t> </w:t>
      </w:r>
      <w:r>
        <w:rPr>
          <w:sz w:val="20"/>
        </w:rPr>
        <w:t>other</w:t>
      </w:r>
      <w:r>
        <w:rPr>
          <w:spacing w:val="-3"/>
          <w:sz w:val="20"/>
        </w:rPr>
        <w:t> </w:t>
      </w:r>
      <w:r>
        <w:rPr>
          <w:sz w:val="20"/>
        </w:rPr>
        <w:t>requirements</w:t>
      </w:r>
      <w:r>
        <w:rPr>
          <w:spacing w:val="-2"/>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are</w:t>
      </w:r>
      <w:r>
        <w:rPr>
          <w:spacing w:val="-4"/>
          <w:sz w:val="20"/>
        </w:rPr>
        <w:t> </w:t>
      </w:r>
      <w:r>
        <w:rPr>
          <w:sz w:val="20"/>
        </w:rPr>
        <w:t>met</w:t>
      </w:r>
      <w:r>
        <w:rPr>
          <w:spacing w:val="-1"/>
          <w:sz w:val="20"/>
        </w:rPr>
        <w:t> </w:t>
      </w:r>
      <w:r>
        <w:rPr>
          <w:sz w:val="20"/>
        </w:rPr>
        <w:t>and</w:t>
      </w:r>
      <w:r>
        <w:rPr>
          <w:spacing w:val="-2"/>
          <w:sz w:val="20"/>
        </w:rPr>
        <w:t> </w:t>
      </w:r>
      <w:r>
        <w:rPr>
          <w:sz w:val="20"/>
        </w:rPr>
        <w:t>if</w:t>
      </w:r>
      <w:r>
        <w:rPr>
          <w:spacing w:val="-4"/>
          <w:sz w:val="20"/>
        </w:rPr>
        <w:t> </w:t>
      </w:r>
      <w:r>
        <w:rPr>
          <w:sz w:val="20"/>
        </w:rPr>
        <w:t>the</w:t>
      </w:r>
      <w:r>
        <w:rPr>
          <w:spacing w:val="-4"/>
          <w:sz w:val="20"/>
        </w:rPr>
        <w:t> </w:t>
      </w:r>
      <w:r>
        <w:rPr>
          <w:sz w:val="20"/>
        </w:rPr>
        <w:t>minimum</w:t>
      </w:r>
      <w:r>
        <w:rPr>
          <w:spacing w:val="-4"/>
          <w:sz w:val="20"/>
        </w:rPr>
        <w:t> </w:t>
      </w:r>
      <w:r>
        <w:rPr>
          <w:sz w:val="20"/>
        </w:rPr>
        <w:t>distance</w:t>
      </w:r>
      <w:r>
        <w:rPr>
          <w:spacing w:val="-2"/>
          <w:sz w:val="20"/>
        </w:rPr>
        <w:t> </w:t>
      </w:r>
      <w:r>
        <w:rPr>
          <w:sz w:val="20"/>
        </w:rPr>
        <w:t>between adjacent driveways equals or exceeds 150 feet.</w:t>
      </w:r>
    </w:p>
    <w:p>
      <w:pPr>
        <w:pStyle w:val="ListParagraph"/>
        <w:numPr>
          <w:ilvl w:val="2"/>
          <w:numId w:val="8"/>
        </w:numPr>
        <w:tabs>
          <w:tab w:pos="1545" w:val="left" w:leader="none"/>
        </w:tabs>
        <w:spacing w:line="240" w:lineRule="auto" w:before="120" w:after="0"/>
        <w:ind w:left="1545" w:right="444" w:hanging="476"/>
        <w:jc w:val="left"/>
        <w:rPr>
          <w:sz w:val="20"/>
        </w:rPr>
      </w:pPr>
      <w:r>
        <w:rPr>
          <w:sz w:val="20"/>
        </w:rPr>
        <w:t>Not more than three driveways will be permitted from a single property or development. However,</w:t>
      </w:r>
      <w:r>
        <w:rPr>
          <w:spacing w:val="-3"/>
          <w:sz w:val="20"/>
        </w:rPr>
        <w:t> </w:t>
      </w:r>
      <w:r>
        <w:rPr>
          <w:sz w:val="20"/>
        </w:rPr>
        <w:t>in</w:t>
      </w:r>
      <w:r>
        <w:rPr>
          <w:spacing w:val="-3"/>
          <w:sz w:val="20"/>
        </w:rPr>
        <w:t> </w:t>
      </w:r>
      <w:r>
        <w:rPr>
          <w:sz w:val="20"/>
        </w:rPr>
        <w:t>the</w:t>
      </w:r>
      <w:r>
        <w:rPr>
          <w:spacing w:val="-4"/>
          <w:sz w:val="20"/>
        </w:rPr>
        <w:t> </w:t>
      </w:r>
      <w:r>
        <w:rPr>
          <w:sz w:val="20"/>
        </w:rPr>
        <w:t>case</w:t>
      </w:r>
      <w:r>
        <w:rPr>
          <w:spacing w:val="-4"/>
          <w:sz w:val="20"/>
        </w:rPr>
        <w:t> </w:t>
      </w:r>
      <w:r>
        <w:rPr>
          <w:sz w:val="20"/>
        </w:rPr>
        <w:t>of</w:t>
      </w:r>
      <w:r>
        <w:rPr>
          <w:spacing w:val="-4"/>
          <w:sz w:val="20"/>
        </w:rPr>
        <w:t> </w:t>
      </w:r>
      <w:r>
        <w:rPr>
          <w:sz w:val="20"/>
        </w:rPr>
        <w:t>extensive</w:t>
      </w:r>
      <w:r>
        <w:rPr>
          <w:spacing w:val="-4"/>
          <w:sz w:val="20"/>
        </w:rPr>
        <w:t> </w:t>
      </w:r>
      <w:r>
        <w:rPr>
          <w:sz w:val="20"/>
        </w:rPr>
        <w:t>property</w:t>
      </w:r>
      <w:r>
        <w:rPr>
          <w:spacing w:val="-3"/>
          <w:sz w:val="20"/>
        </w:rPr>
        <w:t> </w:t>
      </w:r>
      <w:r>
        <w:rPr>
          <w:sz w:val="20"/>
        </w:rPr>
        <w:t>development</w:t>
      </w:r>
      <w:r>
        <w:rPr>
          <w:spacing w:val="-4"/>
          <w:sz w:val="20"/>
        </w:rPr>
        <w:t> </w:t>
      </w:r>
      <w:r>
        <w:rPr>
          <w:sz w:val="20"/>
        </w:rPr>
        <w:t>(property</w:t>
      </w:r>
      <w:r>
        <w:rPr>
          <w:spacing w:val="-3"/>
          <w:sz w:val="20"/>
        </w:rPr>
        <w:t> </w:t>
      </w:r>
      <w:r>
        <w:rPr>
          <w:sz w:val="20"/>
        </w:rPr>
        <w:t>exceeding</w:t>
      </w:r>
      <w:r>
        <w:rPr>
          <w:spacing w:val="-4"/>
          <w:sz w:val="20"/>
        </w:rPr>
        <w:t> </w:t>
      </w:r>
      <w:r>
        <w:rPr>
          <w:sz w:val="20"/>
        </w:rPr>
        <w:t>ten</w:t>
      </w:r>
      <w:r>
        <w:rPr>
          <w:spacing w:val="-3"/>
          <w:sz w:val="20"/>
        </w:rPr>
        <w:t> </w:t>
      </w:r>
      <w:r>
        <w:rPr>
          <w:sz w:val="20"/>
        </w:rPr>
        <w:t>acres</w:t>
      </w:r>
      <w:r>
        <w:rPr>
          <w:spacing w:val="-3"/>
          <w:sz w:val="20"/>
        </w:rPr>
        <w:t> </w:t>
      </w:r>
      <w:r>
        <w:rPr>
          <w:sz w:val="20"/>
        </w:rPr>
        <w:t>in</w:t>
      </w:r>
      <w:r>
        <w:rPr>
          <w:spacing w:val="-3"/>
          <w:sz w:val="20"/>
        </w:rPr>
        <w:t> </w:t>
      </w:r>
      <w:r>
        <w:rPr>
          <w:sz w:val="20"/>
        </w:rPr>
        <w:t>total land area) and/or containing more than 1,000 parking stalls, additional driveways may be</w:t>
      </w:r>
    </w:p>
    <w:p>
      <w:pPr>
        <w:spacing w:after="0" w:line="240" w:lineRule="auto"/>
        <w:jc w:val="left"/>
        <w:rPr>
          <w:sz w:val="20"/>
        </w:rPr>
        <w:sectPr>
          <w:pgSz w:w="12240" w:h="15840"/>
          <w:pgMar w:header="854" w:footer="1410" w:top="1360" w:bottom="1600" w:left="1320" w:right="1220"/>
        </w:sectPr>
      </w:pPr>
    </w:p>
    <w:p>
      <w:pPr>
        <w:pStyle w:val="BodyText"/>
        <w:spacing w:before="66"/>
        <w:ind w:left="1545" w:right="200" w:firstLine="0"/>
      </w:pPr>
      <w:r>
        <w:rPr/>
        <w:t>permitted</w:t>
      </w:r>
      <w:r>
        <w:rPr>
          <w:spacing w:val="-3"/>
        </w:rPr>
        <w:t> </w:t>
      </w:r>
      <w:r>
        <w:rPr/>
        <w:t>provided</w:t>
      </w:r>
      <w:r>
        <w:rPr>
          <w:spacing w:val="-3"/>
        </w:rPr>
        <w:t> </w:t>
      </w:r>
      <w:r>
        <w:rPr/>
        <w:t>all</w:t>
      </w:r>
      <w:r>
        <w:rPr>
          <w:spacing w:val="-4"/>
        </w:rPr>
        <w:t> </w:t>
      </w:r>
      <w:r>
        <w:rPr/>
        <w:t>other</w:t>
      </w:r>
      <w:r>
        <w:rPr>
          <w:spacing w:val="-4"/>
        </w:rPr>
        <w:t> </w:t>
      </w:r>
      <w:r>
        <w:rPr/>
        <w:t>requirements</w:t>
      </w:r>
      <w:r>
        <w:rPr>
          <w:spacing w:val="-3"/>
        </w:rPr>
        <w:t> </w:t>
      </w:r>
      <w:r>
        <w:rPr/>
        <w:t>of</w:t>
      </w:r>
      <w:r>
        <w:rPr>
          <w:spacing w:val="-5"/>
        </w:rPr>
        <w:t> </w:t>
      </w:r>
      <w:r>
        <w:rPr/>
        <w:t>this</w:t>
      </w:r>
      <w:r>
        <w:rPr>
          <w:spacing w:val="-3"/>
        </w:rPr>
        <w:t> </w:t>
      </w:r>
      <w:r>
        <w:rPr/>
        <w:t>section</w:t>
      </w:r>
      <w:r>
        <w:rPr>
          <w:spacing w:val="-3"/>
        </w:rPr>
        <w:t> </w:t>
      </w:r>
      <w:r>
        <w:rPr/>
        <w:t>are</w:t>
      </w:r>
      <w:r>
        <w:rPr>
          <w:spacing w:val="-5"/>
        </w:rPr>
        <w:t> </w:t>
      </w:r>
      <w:r>
        <w:rPr/>
        <w:t>met</w:t>
      </w:r>
      <w:r>
        <w:rPr>
          <w:spacing w:val="-4"/>
        </w:rPr>
        <w:t> </w:t>
      </w:r>
      <w:r>
        <w:rPr/>
        <w:t>and</w:t>
      </w:r>
      <w:r>
        <w:rPr>
          <w:spacing w:val="-3"/>
        </w:rPr>
        <w:t> </w:t>
      </w:r>
      <w:r>
        <w:rPr/>
        <w:t>the</w:t>
      </w:r>
      <w:r>
        <w:rPr>
          <w:spacing w:val="-5"/>
        </w:rPr>
        <w:t> </w:t>
      </w:r>
      <w:r>
        <w:rPr/>
        <w:t>minimum</w:t>
      </w:r>
      <w:r>
        <w:rPr>
          <w:spacing w:val="-5"/>
        </w:rPr>
        <w:t> </w:t>
      </w:r>
      <w:r>
        <w:rPr/>
        <w:t>distance between adjacent driveways equals or exceeds 300 feet.</w:t>
      </w:r>
    </w:p>
    <w:p>
      <w:pPr>
        <w:pStyle w:val="ListParagraph"/>
        <w:numPr>
          <w:ilvl w:val="0"/>
          <w:numId w:val="8"/>
        </w:numPr>
        <w:tabs>
          <w:tab w:pos="594" w:val="left" w:leader="none"/>
        </w:tabs>
        <w:spacing w:line="240" w:lineRule="auto" w:before="119" w:after="0"/>
        <w:ind w:left="594" w:right="0" w:hanging="475"/>
        <w:jc w:val="left"/>
        <w:rPr>
          <w:i/>
          <w:sz w:val="20"/>
        </w:rPr>
      </w:pPr>
      <w:r>
        <w:rPr>
          <w:i/>
          <w:sz w:val="20"/>
        </w:rPr>
        <w:t>Sight</w:t>
      </w:r>
      <w:r>
        <w:rPr>
          <w:i/>
          <w:spacing w:val="-5"/>
          <w:sz w:val="20"/>
        </w:rPr>
        <w:t> </w:t>
      </w:r>
      <w:r>
        <w:rPr>
          <w:i/>
          <w:spacing w:val="-2"/>
          <w:sz w:val="20"/>
        </w:rPr>
        <w:t>distance.</w:t>
      </w:r>
    </w:p>
    <w:p>
      <w:pPr>
        <w:pStyle w:val="ListParagraph"/>
        <w:numPr>
          <w:ilvl w:val="1"/>
          <w:numId w:val="8"/>
        </w:numPr>
        <w:tabs>
          <w:tab w:pos="1069" w:val="left" w:leader="none"/>
        </w:tabs>
        <w:spacing w:line="240" w:lineRule="auto" w:before="121" w:after="0"/>
        <w:ind w:left="1069" w:right="319" w:hanging="475"/>
        <w:jc w:val="left"/>
        <w:rPr>
          <w:sz w:val="20"/>
        </w:rPr>
      </w:pPr>
      <w:r>
        <w:rPr>
          <w:i/>
          <w:sz w:val="20"/>
        </w:rPr>
        <w:t>Cross-visibility requirements at the intersection of driveways and public right-of-way. </w:t>
      </w:r>
      <w:r>
        <w:rPr>
          <w:sz w:val="20"/>
        </w:rPr>
        <w:t>If a driveway intersects</w:t>
      </w:r>
      <w:r>
        <w:rPr>
          <w:spacing w:val="-2"/>
          <w:sz w:val="20"/>
        </w:rPr>
        <w:t> </w:t>
      </w:r>
      <w:r>
        <w:rPr>
          <w:sz w:val="20"/>
        </w:rPr>
        <w:t>a</w:t>
      </w:r>
      <w:r>
        <w:rPr>
          <w:spacing w:val="-3"/>
          <w:sz w:val="20"/>
        </w:rPr>
        <w:t> </w:t>
      </w:r>
      <w:r>
        <w:rPr>
          <w:sz w:val="20"/>
        </w:rPr>
        <w:t>public</w:t>
      </w:r>
      <w:r>
        <w:rPr>
          <w:spacing w:val="-3"/>
          <w:sz w:val="20"/>
        </w:rPr>
        <w:t> </w:t>
      </w:r>
      <w:r>
        <w:rPr>
          <w:sz w:val="20"/>
        </w:rPr>
        <w:t>right-of-way,</w:t>
      </w:r>
      <w:r>
        <w:rPr>
          <w:spacing w:val="-2"/>
          <w:sz w:val="20"/>
        </w:rPr>
        <w:t> </w:t>
      </w:r>
      <w:r>
        <w:rPr>
          <w:sz w:val="20"/>
        </w:rPr>
        <w:t>there</w:t>
      </w:r>
      <w:r>
        <w:rPr>
          <w:spacing w:val="-4"/>
          <w:sz w:val="20"/>
        </w:rPr>
        <w:t> </w:t>
      </w:r>
      <w:r>
        <w:rPr>
          <w:sz w:val="20"/>
        </w:rPr>
        <w:t>shall</w:t>
      </w:r>
      <w:r>
        <w:rPr>
          <w:spacing w:val="-3"/>
          <w:sz w:val="20"/>
        </w:rPr>
        <w:t> </w:t>
      </w:r>
      <w:r>
        <w:rPr>
          <w:sz w:val="20"/>
        </w:rPr>
        <w:t>be</w:t>
      </w:r>
      <w:r>
        <w:rPr>
          <w:spacing w:val="-4"/>
          <w:sz w:val="20"/>
        </w:rPr>
        <w:t> </w:t>
      </w:r>
      <w:r>
        <w:rPr>
          <w:sz w:val="20"/>
        </w:rPr>
        <w:t>no</w:t>
      </w:r>
      <w:r>
        <w:rPr>
          <w:spacing w:val="-3"/>
          <w:sz w:val="20"/>
        </w:rPr>
        <w:t> </w:t>
      </w:r>
      <w:r>
        <w:rPr>
          <w:sz w:val="20"/>
        </w:rPr>
        <w:t>sight</w:t>
      </w:r>
      <w:r>
        <w:rPr>
          <w:spacing w:val="-5"/>
          <w:sz w:val="20"/>
        </w:rPr>
        <w:t> </w:t>
      </w:r>
      <w:r>
        <w:rPr>
          <w:sz w:val="20"/>
        </w:rPr>
        <w:t>obstruction</w:t>
      </w:r>
      <w:r>
        <w:rPr>
          <w:spacing w:val="-2"/>
          <w:sz w:val="20"/>
        </w:rPr>
        <w:t> </w:t>
      </w:r>
      <w:r>
        <w:rPr>
          <w:sz w:val="20"/>
        </w:rPr>
        <w:t>within</w:t>
      </w:r>
      <w:r>
        <w:rPr>
          <w:spacing w:val="-2"/>
          <w:sz w:val="20"/>
        </w:rPr>
        <w:t> </w:t>
      </w:r>
      <w:r>
        <w:rPr>
          <w:sz w:val="20"/>
        </w:rPr>
        <w:t>a</w:t>
      </w:r>
      <w:r>
        <w:rPr>
          <w:spacing w:val="-2"/>
          <w:sz w:val="20"/>
        </w:rPr>
        <w:t> </w:t>
      </w:r>
      <w:r>
        <w:rPr>
          <w:sz w:val="20"/>
        </w:rPr>
        <w:t>triangular</w:t>
      </w:r>
      <w:r>
        <w:rPr>
          <w:spacing w:val="-3"/>
          <w:sz w:val="20"/>
        </w:rPr>
        <w:t> </w:t>
      </w:r>
      <w:r>
        <w:rPr>
          <w:sz w:val="20"/>
        </w:rPr>
        <w:t>area</w:t>
      </w:r>
      <w:r>
        <w:rPr>
          <w:spacing w:val="-3"/>
          <w:sz w:val="20"/>
        </w:rPr>
        <w:t> </w:t>
      </w:r>
      <w:r>
        <w:rPr>
          <w:sz w:val="20"/>
        </w:rPr>
        <w:t>of</w:t>
      </w:r>
      <w:r>
        <w:rPr>
          <w:spacing w:val="-4"/>
          <w:sz w:val="20"/>
        </w:rPr>
        <w:t> </w:t>
      </w:r>
      <w:r>
        <w:rPr>
          <w:sz w:val="20"/>
        </w:rPr>
        <w:t>property on both sides of a driveway formed by the intersection of each side of the driveway and the public right-of-way line with two</w:t>
      </w:r>
      <w:r>
        <w:rPr>
          <w:spacing w:val="-1"/>
          <w:sz w:val="20"/>
        </w:rPr>
        <w:t> </w:t>
      </w:r>
      <w:r>
        <w:rPr>
          <w:sz w:val="20"/>
        </w:rPr>
        <w:t>sides of</w:t>
      </w:r>
      <w:r>
        <w:rPr>
          <w:spacing w:val="-2"/>
          <w:sz w:val="20"/>
        </w:rPr>
        <w:t> </w:t>
      </w:r>
      <w:r>
        <w:rPr>
          <w:sz w:val="20"/>
        </w:rPr>
        <w:t>each triangle</w:t>
      </w:r>
      <w:r>
        <w:rPr>
          <w:spacing w:val="-2"/>
          <w:sz w:val="20"/>
        </w:rPr>
        <w:t> </w:t>
      </w:r>
      <w:r>
        <w:rPr>
          <w:sz w:val="20"/>
        </w:rPr>
        <w:t>being</w:t>
      </w:r>
      <w:r>
        <w:rPr>
          <w:spacing w:val="-1"/>
          <w:sz w:val="20"/>
        </w:rPr>
        <w:t> </w:t>
      </w:r>
      <w:r>
        <w:rPr>
          <w:sz w:val="20"/>
        </w:rPr>
        <w:t>ten feet</w:t>
      </w:r>
      <w:r>
        <w:rPr>
          <w:spacing w:val="-1"/>
          <w:sz w:val="20"/>
        </w:rPr>
        <w:t> </w:t>
      </w:r>
      <w:r>
        <w:rPr>
          <w:sz w:val="20"/>
        </w:rPr>
        <w:t>in length from</w:t>
      </w:r>
      <w:r>
        <w:rPr>
          <w:spacing w:val="-2"/>
          <w:sz w:val="20"/>
        </w:rPr>
        <w:t> </w:t>
      </w:r>
      <w:r>
        <w:rPr>
          <w:sz w:val="20"/>
        </w:rPr>
        <w:t>the</w:t>
      </w:r>
      <w:r>
        <w:rPr>
          <w:spacing w:val="-2"/>
          <w:sz w:val="20"/>
        </w:rPr>
        <w:t> </w:t>
      </w:r>
      <w:r>
        <w:rPr>
          <w:sz w:val="20"/>
        </w:rPr>
        <w:t>point</w:t>
      </w:r>
      <w:r>
        <w:rPr>
          <w:spacing w:val="-1"/>
          <w:sz w:val="20"/>
        </w:rPr>
        <w:t> </w:t>
      </w:r>
      <w:r>
        <w:rPr>
          <w:sz w:val="20"/>
        </w:rPr>
        <w:t>of</w:t>
      </w:r>
      <w:r>
        <w:rPr>
          <w:spacing w:val="-2"/>
          <w:sz w:val="20"/>
        </w:rPr>
        <w:t> </w:t>
      </w:r>
      <w:r>
        <w:rPr>
          <w:sz w:val="20"/>
        </w:rPr>
        <w:t>intersection and the third side being a line connecting the ends of the two other sides.</w:t>
      </w:r>
    </w:p>
    <w:p>
      <w:pPr>
        <w:pStyle w:val="ListParagraph"/>
        <w:numPr>
          <w:ilvl w:val="1"/>
          <w:numId w:val="8"/>
        </w:numPr>
        <w:tabs>
          <w:tab w:pos="1069" w:val="left" w:leader="none"/>
        </w:tabs>
        <w:spacing w:line="240" w:lineRule="auto" w:before="120" w:after="0"/>
        <w:ind w:left="1069" w:right="275" w:hanging="476"/>
        <w:jc w:val="left"/>
        <w:rPr>
          <w:sz w:val="20"/>
        </w:rPr>
      </w:pPr>
      <w:r>
        <w:rPr>
          <w:i/>
          <w:sz w:val="20"/>
        </w:rPr>
        <w:t>Cross-visibility requirements at pedestrian crosswalks and other areas of pedestrian concentration. </w:t>
      </w:r>
      <w:r>
        <w:rPr>
          <w:sz w:val="20"/>
        </w:rPr>
        <w:t>If a crosswalk intersects a vehicular access aisle, driveway or public right-of-way, there shall be no sight obstruction</w:t>
      </w:r>
      <w:r>
        <w:rPr>
          <w:spacing w:val="-2"/>
          <w:sz w:val="20"/>
        </w:rPr>
        <w:t> </w:t>
      </w:r>
      <w:r>
        <w:rPr>
          <w:sz w:val="20"/>
        </w:rPr>
        <w:t>within</w:t>
      </w:r>
      <w:r>
        <w:rPr>
          <w:spacing w:val="-2"/>
          <w:sz w:val="20"/>
        </w:rPr>
        <w:t> </w:t>
      </w:r>
      <w:r>
        <w:rPr>
          <w:sz w:val="20"/>
        </w:rPr>
        <w:t>a</w:t>
      </w:r>
      <w:r>
        <w:rPr>
          <w:spacing w:val="-2"/>
          <w:sz w:val="20"/>
        </w:rPr>
        <w:t> </w:t>
      </w:r>
      <w:r>
        <w:rPr>
          <w:sz w:val="20"/>
        </w:rPr>
        <w:t>triangular</w:t>
      </w:r>
      <w:r>
        <w:rPr>
          <w:spacing w:val="-3"/>
          <w:sz w:val="20"/>
        </w:rPr>
        <w:t> </w:t>
      </w:r>
      <w:r>
        <w:rPr>
          <w:sz w:val="20"/>
        </w:rPr>
        <w:t>area</w:t>
      </w:r>
      <w:r>
        <w:rPr>
          <w:spacing w:val="-2"/>
          <w:sz w:val="20"/>
        </w:rPr>
        <w:t> </w:t>
      </w:r>
      <w:r>
        <w:rPr>
          <w:sz w:val="20"/>
        </w:rPr>
        <w:t>of</w:t>
      </w:r>
      <w:r>
        <w:rPr>
          <w:spacing w:val="-4"/>
          <w:sz w:val="20"/>
        </w:rPr>
        <w:t> </w:t>
      </w:r>
      <w:r>
        <w:rPr>
          <w:sz w:val="20"/>
        </w:rPr>
        <w:t>property</w:t>
      </w:r>
      <w:r>
        <w:rPr>
          <w:spacing w:val="-2"/>
          <w:sz w:val="20"/>
        </w:rPr>
        <w:t> </w:t>
      </w:r>
      <w:r>
        <w:rPr>
          <w:sz w:val="20"/>
        </w:rPr>
        <w:t>on</w:t>
      </w:r>
      <w:r>
        <w:rPr>
          <w:spacing w:val="-2"/>
          <w:sz w:val="20"/>
        </w:rPr>
        <w:t> </w:t>
      </w:r>
      <w:r>
        <w:rPr>
          <w:sz w:val="20"/>
        </w:rPr>
        <w:t>both</w:t>
      </w:r>
      <w:r>
        <w:rPr>
          <w:spacing w:val="-5"/>
          <w:sz w:val="20"/>
        </w:rPr>
        <w:t> </w:t>
      </w:r>
      <w:r>
        <w:rPr>
          <w:sz w:val="20"/>
        </w:rPr>
        <w:t>sides</w:t>
      </w:r>
      <w:r>
        <w:rPr>
          <w:spacing w:val="-2"/>
          <w:sz w:val="20"/>
        </w:rPr>
        <w:t> </w:t>
      </w:r>
      <w:r>
        <w:rPr>
          <w:sz w:val="20"/>
        </w:rPr>
        <w:t>of</w:t>
      </w:r>
      <w:r>
        <w:rPr>
          <w:spacing w:val="-4"/>
          <w:sz w:val="20"/>
        </w:rPr>
        <w:t> </w:t>
      </w:r>
      <w:r>
        <w:rPr>
          <w:sz w:val="20"/>
        </w:rPr>
        <w:t>a</w:t>
      </w:r>
      <w:r>
        <w:rPr>
          <w:spacing w:val="-2"/>
          <w:sz w:val="20"/>
        </w:rPr>
        <w:t> </w:t>
      </w:r>
      <w:r>
        <w:rPr>
          <w:sz w:val="20"/>
        </w:rPr>
        <w:t>crosswalk</w:t>
      </w:r>
      <w:r>
        <w:rPr>
          <w:spacing w:val="-2"/>
          <w:sz w:val="20"/>
        </w:rPr>
        <w:t> </w:t>
      </w:r>
      <w:r>
        <w:rPr>
          <w:sz w:val="20"/>
        </w:rPr>
        <w:t>or</w:t>
      </w:r>
      <w:r>
        <w:rPr>
          <w:spacing w:val="-3"/>
          <w:sz w:val="20"/>
        </w:rPr>
        <w:t> </w:t>
      </w:r>
      <w:r>
        <w:rPr>
          <w:sz w:val="20"/>
        </w:rPr>
        <w:t>walkway</w:t>
      </w:r>
      <w:r>
        <w:rPr>
          <w:spacing w:val="-2"/>
          <w:sz w:val="20"/>
        </w:rPr>
        <w:t> </w:t>
      </w:r>
      <w:r>
        <w:rPr>
          <w:sz w:val="20"/>
        </w:rPr>
        <w:t>formed</w:t>
      </w:r>
      <w:r>
        <w:rPr>
          <w:spacing w:val="-2"/>
          <w:sz w:val="20"/>
        </w:rPr>
        <w:t> </w:t>
      </w:r>
      <w:r>
        <w:rPr>
          <w:sz w:val="20"/>
        </w:rPr>
        <w:t>by</w:t>
      </w:r>
      <w:r>
        <w:rPr>
          <w:spacing w:val="-2"/>
          <w:sz w:val="20"/>
        </w:rPr>
        <w:t> </w:t>
      </w:r>
      <w:r>
        <w:rPr>
          <w:sz w:val="20"/>
        </w:rPr>
        <w:t>the intersection of each side of the walkway and the public right-of-way or aisle with two sides of each triangle being ten feet in length from the point of intersection and the third side being a line connecting the ends of the two sides.</w:t>
      </w:r>
    </w:p>
    <w:p>
      <w:pPr>
        <w:pStyle w:val="ListParagraph"/>
        <w:numPr>
          <w:ilvl w:val="1"/>
          <w:numId w:val="8"/>
        </w:numPr>
        <w:tabs>
          <w:tab w:pos="1069" w:val="left" w:leader="none"/>
        </w:tabs>
        <w:spacing w:line="240" w:lineRule="auto" w:before="120" w:after="0"/>
        <w:ind w:left="1069" w:right="0" w:hanging="475"/>
        <w:jc w:val="left"/>
        <w:rPr>
          <w:i/>
          <w:sz w:val="20"/>
        </w:rPr>
      </w:pPr>
      <w:r>
        <w:rPr>
          <w:i/>
          <w:sz w:val="20"/>
        </w:rPr>
        <w:t>Sight</w:t>
      </w:r>
      <w:r>
        <w:rPr>
          <w:i/>
          <w:spacing w:val="-5"/>
          <w:sz w:val="20"/>
        </w:rPr>
        <w:t> </w:t>
      </w:r>
      <w:r>
        <w:rPr>
          <w:i/>
          <w:spacing w:val="-2"/>
          <w:sz w:val="20"/>
        </w:rPr>
        <w:t>triangles.</w:t>
      </w:r>
    </w:p>
    <w:p>
      <w:pPr>
        <w:pStyle w:val="ListParagraph"/>
        <w:numPr>
          <w:ilvl w:val="2"/>
          <w:numId w:val="8"/>
        </w:numPr>
        <w:tabs>
          <w:tab w:pos="1544" w:val="left" w:leader="none"/>
        </w:tabs>
        <w:spacing w:line="240" w:lineRule="auto" w:before="120" w:after="0"/>
        <w:ind w:left="1544" w:right="248" w:hanging="476"/>
        <w:jc w:val="left"/>
        <w:rPr>
          <w:sz w:val="20"/>
        </w:rPr>
      </w:pPr>
      <w:r>
        <w:rPr>
          <w:sz w:val="20"/>
        </w:rPr>
        <w:t>Within the triangular areas described above, it shall not be permissible to install, set out or maintain, or to allow the installation, setting out or maintenance of, either temporarily or permanently, any vehicular parking space, sign, wall, hedge, shrubbery, tree, earth mound, natural</w:t>
      </w:r>
      <w:r>
        <w:rPr>
          <w:spacing w:val="-4"/>
          <w:sz w:val="20"/>
        </w:rPr>
        <w:t> </w:t>
      </w:r>
      <w:r>
        <w:rPr>
          <w:sz w:val="20"/>
        </w:rPr>
        <w:t>growth</w:t>
      </w:r>
      <w:r>
        <w:rPr>
          <w:spacing w:val="-3"/>
          <w:sz w:val="20"/>
        </w:rPr>
        <w:t> </w:t>
      </w:r>
      <w:r>
        <w:rPr>
          <w:sz w:val="20"/>
        </w:rPr>
        <w:t>or</w:t>
      </w:r>
      <w:r>
        <w:rPr>
          <w:spacing w:val="-4"/>
          <w:sz w:val="20"/>
        </w:rPr>
        <w:t> </w:t>
      </w:r>
      <w:r>
        <w:rPr>
          <w:sz w:val="20"/>
        </w:rPr>
        <w:t>other</w:t>
      </w:r>
      <w:r>
        <w:rPr>
          <w:spacing w:val="-4"/>
          <w:sz w:val="20"/>
        </w:rPr>
        <w:t> </w:t>
      </w:r>
      <w:r>
        <w:rPr>
          <w:sz w:val="20"/>
        </w:rPr>
        <w:t>obstruction</w:t>
      </w:r>
      <w:r>
        <w:rPr>
          <w:spacing w:val="-3"/>
          <w:sz w:val="20"/>
        </w:rPr>
        <w:t> </w:t>
      </w:r>
      <w:r>
        <w:rPr>
          <w:sz w:val="20"/>
        </w:rPr>
        <w:t>of</w:t>
      </w:r>
      <w:r>
        <w:rPr>
          <w:spacing w:val="-5"/>
          <w:sz w:val="20"/>
        </w:rPr>
        <w:t> </w:t>
      </w:r>
      <w:r>
        <w:rPr>
          <w:sz w:val="20"/>
        </w:rPr>
        <w:t>any</w:t>
      </w:r>
      <w:r>
        <w:rPr>
          <w:spacing w:val="-3"/>
          <w:sz w:val="20"/>
        </w:rPr>
        <w:t> </w:t>
      </w:r>
      <w:r>
        <w:rPr>
          <w:sz w:val="20"/>
        </w:rPr>
        <w:t>kind</w:t>
      </w:r>
      <w:r>
        <w:rPr>
          <w:spacing w:val="-3"/>
          <w:sz w:val="20"/>
        </w:rPr>
        <w:t> </w:t>
      </w:r>
      <w:r>
        <w:rPr>
          <w:sz w:val="20"/>
        </w:rPr>
        <w:t>which</w:t>
      </w:r>
      <w:r>
        <w:rPr>
          <w:spacing w:val="-3"/>
          <w:sz w:val="20"/>
        </w:rPr>
        <w:t> </w:t>
      </w:r>
      <w:r>
        <w:rPr>
          <w:sz w:val="20"/>
        </w:rPr>
        <w:t>obstructs</w:t>
      </w:r>
      <w:r>
        <w:rPr>
          <w:spacing w:val="-3"/>
          <w:sz w:val="20"/>
        </w:rPr>
        <w:t> </w:t>
      </w:r>
      <w:r>
        <w:rPr>
          <w:sz w:val="20"/>
        </w:rPr>
        <w:t>cross-visibility</w:t>
      </w:r>
      <w:r>
        <w:rPr>
          <w:spacing w:val="-5"/>
          <w:sz w:val="20"/>
        </w:rPr>
        <w:t> </w:t>
      </w:r>
      <w:r>
        <w:rPr>
          <w:sz w:val="20"/>
        </w:rPr>
        <w:t>at</w:t>
      </w:r>
      <w:r>
        <w:rPr>
          <w:spacing w:val="-4"/>
          <w:sz w:val="20"/>
        </w:rPr>
        <w:t> </w:t>
      </w:r>
      <w:r>
        <w:rPr>
          <w:sz w:val="20"/>
        </w:rPr>
        <w:t>a</w:t>
      </w:r>
      <w:r>
        <w:rPr>
          <w:spacing w:val="-4"/>
          <w:sz w:val="20"/>
        </w:rPr>
        <w:t> </w:t>
      </w:r>
      <w:r>
        <w:rPr>
          <w:sz w:val="20"/>
        </w:rPr>
        <w:t>level</w:t>
      </w:r>
      <w:r>
        <w:rPr>
          <w:spacing w:val="-4"/>
          <w:sz w:val="20"/>
        </w:rPr>
        <w:t> </w:t>
      </w:r>
      <w:r>
        <w:rPr>
          <w:sz w:val="20"/>
        </w:rPr>
        <w:t>between 30</w:t>
      </w:r>
      <w:r>
        <w:rPr>
          <w:spacing w:val="-1"/>
          <w:sz w:val="20"/>
        </w:rPr>
        <w:t> </w:t>
      </w:r>
      <w:r>
        <w:rPr>
          <w:sz w:val="20"/>
        </w:rPr>
        <w:t>inches and ten feet</w:t>
      </w:r>
      <w:r>
        <w:rPr>
          <w:spacing w:val="-1"/>
          <w:sz w:val="20"/>
        </w:rPr>
        <w:t> </w:t>
      </w:r>
      <w:r>
        <w:rPr>
          <w:sz w:val="20"/>
        </w:rPr>
        <w:t>above</w:t>
      </w:r>
      <w:r>
        <w:rPr>
          <w:spacing w:val="-2"/>
          <w:sz w:val="20"/>
        </w:rPr>
        <w:t> </w:t>
      </w:r>
      <w:r>
        <w:rPr>
          <w:sz w:val="20"/>
        </w:rPr>
        <w:t>the</w:t>
      </w:r>
      <w:r>
        <w:rPr>
          <w:spacing w:val="-2"/>
          <w:sz w:val="20"/>
        </w:rPr>
        <w:t> </w:t>
      </w:r>
      <w:r>
        <w:rPr>
          <w:sz w:val="20"/>
        </w:rPr>
        <w:t>level</w:t>
      </w:r>
      <w:r>
        <w:rPr>
          <w:spacing w:val="-1"/>
          <w:sz w:val="20"/>
        </w:rPr>
        <w:t> </w:t>
      </w:r>
      <w:r>
        <w:rPr>
          <w:sz w:val="20"/>
        </w:rPr>
        <w:t>of</w:t>
      </w:r>
      <w:r>
        <w:rPr>
          <w:spacing w:val="-2"/>
          <w:sz w:val="20"/>
        </w:rPr>
        <w:t> </w:t>
      </w:r>
      <w:r>
        <w:rPr>
          <w:sz w:val="20"/>
        </w:rPr>
        <w:t>the</w:t>
      </w:r>
      <w:r>
        <w:rPr>
          <w:spacing w:val="-2"/>
          <w:sz w:val="20"/>
        </w:rPr>
        <w:t> </w:t>
      </w:r>
      <w:r>
        <w:rPr>
          <w:sz w:val="20"/>
        </w:rPr>
        <w:t>driveway.</w:t>
      </w:r>
      <w:r>
        <w:rPr>
          <w:spacing w:val="-1"/>
          <w:sz w:val="20"/>
        </w:rPr>
        <w:t> </w:t>
      </w:r>
      <w:r>
        <w:rPr>
          <w:sz w:val="20"/>
        </w:rPr>
        <w:t>Any wall</w:t>
      </w:r>
      <w:r>
        <w:rPr>
          <w:spacing w:val="-1"/>
          <w:sz w:val="20"/>
        </w:rPr>
        <w:t> </w:t>
      </w:r>
      <w:r>
        <w:rPr>
          <w:sz w:val="20"/>
        </w:rPr>
        <w:t>or</w:t>
      </w:r>
      <w:r>
        <w:rPr>
          <w:spacing w:val="-1"/>
          <w:sz w:val="20"/>
        </w:rPr>
        <w:t> </w:t>
      </w:r>
      <w:r>
        <w:rPr>
          <w:sz w:val="20"/>
        </w:rPr>
        <w:t>fence</w:t>
      </w:r>
      <w:r>
        <w:rPr>
          <w:spacing w:val="-2"/>
          <w:sz w:val="20"/>
        </w:rPr>
        <w:t> </w:t>
      </w:r>
      <w:r>
        <w:rPr>
          <w:sz w:val="20"/>
        </w:rPr>
        <w:t>within the</w:t>
      </w:r>
      <w:r>
        <w:rPr>
          <w:spacing w:val="-2"/>
          <w:sz w:val="20"/>
        </w:rPr>
        <w:t> </w:t>
      </w:r>
      <w:r>
        <w:rPr>
          <w:sz w:val="20"/>
        </w:rPr>
        <w:t>sight</w:t>
      </w:r>
      <w:r>
        <w:rPr>
          <w:spacing w:val="-1"/>
          <w:sz w:val="20"/>
        </w:rPr>
        <w:t> </w:t>
      </w:r>
      <w:r>
        <w:rPr>
          <w:sz w:val="20"/>
        </w:rPr>
        <w:t>triangle must be</w:t>
      </w:r>
      <w:r>
        <w:rPr>
          <w:spacing w:val="-1"/>
          <w:sz w:val="20"/>
        </w:rPr>
        <w:t> </w:t>
      </w:r>
      <w:r>
        <w:rPr>
          <w:sz w:val="20"/>
        </w:rPr>
        <w:t>constructed in such</w:t>
      </w:r>
      <w:r>
        <w:rPr>
          <w:spacing w:val="-2"/>
          <w:sz w:val="20"/>
        </w:rPr>
        <w:t> </w:t>
      </w:r>
      <w:r>
        <w:rPr>
          <w:sz w:val="20"/>
        </w:rPr>
        <w:t>a</w:t>
      </w:r>
      <w:r>
        <w:rPr>
          <w:spacing w:val="-2"/>
          <w:sz w:val="20"/>
        </w:rPr>
        <w:t> </w:t>
      </w:r>
      <w:r>
        <w:rPr>
          <w:sz w:val="20"/>
        </w:rPr>
        <w:t>manner as to provide</w:t>
      </w:r>
      <w:r>
        <w:rPr>
          <w:spacing w:val="-1"/>
          <w:sz w:val="20"/>
        </w:rPr>
        <w:t> </w:t>
      </w:r>
      <w:r>
        <w:rPr>
          <w:sz w:val="20"/>
        </w:rPr>
        <w:t>adequate</w:t>
      </w:r>
      <w:r>
        <w:rPr>
          <w:spacing w:val="-1"/>
          <w:sz w:val="20"/>
        </w:rPr>
        <w:t> </w:t>
      </w:r>
      <w:r>
        <w:rPr>
          <w:sz w:val="20"/>
        </w:rPr>
        <w:t>cross-visibility over or through the structure between 30 inches and ten feet in height above the driving surface.</w:t>
      </w:r>
    </w:p>
    <w:p>
      <w:pPr>
        <w:pStyle w:val="ListParagraph"/>
        <w:numPr>
          <w:ilvl w:val="2"/>
          <w:numId w:val="8"/>
        </w:numPr>
        <w:tabs>
          <w:tab w:pos="1544" w:val="left" w:leader="none"/>
        </w:tabs>
        <w:spacing w:line="240" w:lineRule="auto" w:before="120" w:after="0"/>
        <w:ind w:left="1544" w:right="0" w:hanging="475"/>
        <w:jc w:val="left"/>
        <w:rPr>
          <w:sz w:val="20"/>
        </w:rPr>
      </w:pPr>
      <w:r>
        <w:rPr>
          <w:sz w:val="20"/>
        </w:rPr>
        <w:t>The</w:t>
      </w:r>
      <w:r>
        <w:rPr>
          <w:spacing w:val="-8"/>
          <w:sz w:val="20"/>
        </w:rPr>
        <w:t> </w:t>
      </w:r>
      <w:r>
        <w:rPr>
          <w:sz w:val="20"/>
        </w:rPr>
        <w:t>following</w:t>
      </w:r>
      <w:r>
        <w:rPr>
          <w:spacing w:val="-7"/>
          <w:sz w:val="20"/>
        </w:rPr>
        <w:t> </w:t>
      </w:r>
      <w:r>
        <w:rPr>
          <w:sz w:val="20"/>
        </w:rPr>
        <w:t>will</w:t>
      </w:r>
      <w:r>
        <w:rPr>
          <w:spacing w:val="-6"/>
          <w:sz w:val="20"/>
        </w:rPr>
        <w:t> </w:t>
      </w:r>
      <w:r>
        <w:rPr>
          <w:sz w:val="20"/>
        </w:rPr>
        <w:t>be</w:t>
      </w:r>
      <w:r>
        <w:rPr>
          <w:spacing w:val="-8"/>
          <w:sz w:val="20"/>
        </w:rPr>
        <w:t> </w:t>
      </w:r>
      <w:r>
        <w:rPr>
          <w:sz w:val="20"/>
        </w:rPr>
        <w:t>permitted</w:t>
      </w:r>
      <w:r>
        <w:rPr>
          <w:spacing w:val="-6"/>
          <w:sz w:val="20"/>
        </w:rPr>
        <w:t> </w:t>
      </w:r>
      <w:r>
        <w:rPr>
          <w:sz w:val="20"/>
        </w:rPr>
        <w:t>within</w:t>
      </w:r>
      <w:r>
        <w:rPr>
          <w:spacing w:val="-6"/>
          <w:sz w:val="20"/>
        </w:rPr>
        <w:t> </w:t>
      </w:r>
      <w:r>
        <w:rPr>
          <w:sz w:val="20"/>
        </w:rPr>
        <w:t>the</w:t>
      </w:r>
      <w:r>
        <w:rPr>
          <w:spacing w:val="-7"/>
          <w:sz w:val="20"/>
        </w:rPr>
        <w:t> </w:t>
      </w:r>
      <w:r>
        <w:rPr>
          <w:sz w:val="20"/>
        </w:rPr>
        <w:t>triangular</w:t>
      </w:r>
      <w:r>
        <w:rPr>
          <w:spacing w:val="-7"/>
          <w:sz w:val="20"/>
        </w:rPr>
        <w:t> </w:t>
      </w:r>
      <w:r>
        <w:rPr>
          <w:sz w:val="20"/>
        </w:rPr>
        <w:t>area</w:t>
      </w:r>
      <w:r>
        <w:rPr>
          <w:spacing w:val="-6"/>
          <w:sz w:val="20"/>
        </w:rPr>
        <w:t> </w:t>
      </w:r>
      <w:r>
        <w:rPr>
          <w:sz w:val="20"/>
        </w:rPr>
        <w:t>described</w:t>
      </w:r>
      <w:r>
        <w:rPr>
          <w:spacing w:val="-5"/>
          <w:sz w:val="20"/>
        </w:rPr>
        <w:t> </w:t>
      </w:r>
      <w:r>
        <w:rPr>
          <w:spacing w:val="-2"/>
          <w:sz w:val="20"/>
        </w:rPr>
        <w:t>above:</w:t>
      </w:r>
    </w:p>
    <w:p>
      <w:pPr>
        <w:pStyle w:val="ListParagraph"/>
        <w:numPr>
          <w:ilvl w:val="3"/>
          <w:numId w:val="8"/>
        </w:numPr>
        <w:tabs>
          <w:tab w:pos="2033" w:val="left" w:leader="none"/>
        </w:tabs>
        <w:spacing w:line="240" w:lineRule="auto" w:before="118" w:after="0"/>
        <w:ind w:left="2033" w:right="221" w:hanging="476"/>
        <w:jc w:val="left"/>
        <w:rPr>
          <w:sz w:val="20"/>
        </w:rPr>
      </w:pPr>
      <w:r>
        <w:rPr>
          <w:sz w:val="20"/>
        </w:rPr>
        <w:t>Limbs of trees and foliage trimmed in such a manner that no limbs or foliage extend into the area between 30 inches and ten feet above the level of the center of the adjacent intersection. Landscaping, except required grass or ground cover, shall not be located</w:t>
      </w:r>
      <w:r>
        <w:rPr>
          <w:spacing w:val="40"/>
          <w:sz w:val="20"/>
        </w:rPr>
        <w:t> </w:t>
      </w:r>
      <w:r>
        <w:rPr>
          <w:sz w:val="20"/>
        </w:rPr>
        <w:t>closer</w:t>
      </w:r>
      <w:r>
        <w:rPr>
          <w:spacing w:val="-3"/>
          <w:sz w:val="20"/>
        </w:rPr>
        <w:t> </w:t>
      </w:r>
      <w:r>
        <w:rPr>
          <w:sz w:val="20"/>
        </w:rPr>
        <w:t>than</w:t>
      </w:r>
      <w:r>
        <w:rPr>
          <w:spacing w:val="-2"/>
          <w:sz w:val="20"/>
        </w:rPr>
        <w:t> </w:t>
      </w:r>
      <w:r>
        <w:rPr>
          <w:sz w:val="20"/>
        </w:rPr>
        <w:t>five</w:t>
      </w:r>
      <w:r>
        <w:rPr>
          <w:spacing w:val="-4"/>
          <w:sz w:val="20"/>
        </w:rPr>
        <w:t> </w:t>
      </w:r>
      <w:r>
        <w:rPr>
          <w:sz w:val="20"/>
        </w:rPr>
        <w:t>feet from</w:t>
      </w:r>
      <w:r>
        <w:rPr>
          <w:spacing w:val="-4"/>
          <w:sz w:val="20"/>
        </w:rPr>
        <w:t> </w:t>
      </w:r>
      <w:r>
        <w:rPr>
          <w:sz w:val="20"/>
        </w:rPr>
        <w:t>the</w:t>
      </w:r>
      <w:r>
        <w:rPr>
          <w:spacing w:val="-1"/>
          <w:sz w:val="20"/>
        </w:rPr>
        <w:t> </w:t>
      </w:r>
      <w:r>
        <w:rPr>
          <w:sz w:val="20"/>
        </w:rPr>
        <w:t>edge</w:t>
      </w:r>
      <w:r>
        <w:rPr>
          <w:spacing w:val="-4"/>
          <w:sz w:val="20"/>
        </w:rPr>
        <w:t> </w:t>
      </w:r>
      <w:r>
        <w:rPr>
          <w:sz w:val="20"/>
        </w:rPr>
        <w:t>of</w:t>
      </w:r>
      <w:r>
        <w:rPr>
          <w:spacing w:val="-4"/>
          <w:sz w:val="20"/>
        </w:rPr>
        <w:t> </w:t>
      </w:r>
      <w:r>
        <w:rPr>
          <w:sz w:val="20"/>
        </w:rPr>
        <w:t>any</w:t>
      </w:r>
      <w:r>
        <w:rPr>
          <w:spacing w:val="-2"/>
          <w:sz w:val="20"/>
        </w:rPr>
        <w:t> </w:t>
      </w:r>
      <w:r>
        <w:rPr>
          <w:sz w:val="20"/>
        </w:rPr>
        <w:t>roadway</w:t>
      </w:r>
      <w:r>
        <w:rPr>
          <w:spacing w:val="-2"/>
          <w:sz w:val="20"/>
        </w:rPr>
        <w:t> </w:t>
      </w:r>
      <w:r>
        <w:rPr>
          <w:sz w:val="20"/>
        </w:rPr>
        <w:t>pavement,</w:t>
      </w:r>
      <w:r>
        <w:rPr>
          <w:spacing w:val="-2"/>
          <w:sz w:val="20"/>
        </w:rPr>
        <w:t> </w:t>
      </w:r>
      <w:r>
        <w:rPr>
          <w:sz w:val="20"/>
        </w:rPr>
        <w:t>and</w:t>
      </w:r>
      <w:r>
        <w:rPr>
          <w:spacing w:val="-2"/>
          <w:sz w:val="20"/>
        </w:rPr>
        <w:t> </w:t>
      </w:r>
      <w:r>
        <w:rPr>
          <w:sz w:val="20"/>
        </w:rPr>
        <w:t>three</w:t>
      </w:r>
      <w:r>
        <w:rPr>
          <w:spacing w:val="-4"/>
          <w:sz w:val="20"/>
        </w:rPr>
        <w:t> </w:t>
      </w:r>
      <w:r>
        <w:rPr>
          <w:sz w:val="20"/>
        </w:rPr>
        <w:t>feet</w:t>
      </w:r>
      <w:r>
        <w:rPr>
          <w:spacing w:val="-3"/>
          <w:sz w:val="20"/>
        </w:rPr>
        <w:t> </w:t>
      </w:r>
      <w:r>
        <w:rPr>
          <w:sz w:val="20"/>
        </w:rPr>
        <w:t>from</w:t>
      </w:r>
      <w:r>
        <w:rPr>
          <w:spacing w:val="-4"/>
          <w:sz w:val="20"/>
        </w:rPr>
        <w:t> </w:t>
      </w:r>
      <w:r>
        <w:rPr>
          <w:sz w:val="20"/>
        </w:rPr>
        <w:t>the</w:t>
      </w:r>
      <w:r>
        <w:rPr>
          <w:spacing w:val="-1"/>
          <w:sz w:val="20"/>
        </w:rPr>
        <w:t> </w:t>
      </w:r>
      <w:r>
        <w:rPr>
          <w:sz w:val="20"/>
        </w:rPr>
        <w:t>edge of any alley or driveway pavement.</w:t>
      </w:r>
    </w:p>
    <w:p>
      <w:pPr>
        <w:pStyle w:val="ListParagraph"/>
        <w:numPr>
          <w:ilvl w:val="3"/>
          <w:numId w:val="8"/>
        </w:numPr>
        <w:tabs>
          <w:tab w:pos="2033" w:val="left" w:leader="none"/>
        </w:tabs>
        <w:spacing w:line="240" w:lineRule="auto" w:before="121" w:after="0"/>
        <w:ind w:left="2033" w:right="0" w:hanging="475"/>
        <w:jc w:val="left"/>
        <w:rPr>
          <w:sz w:val="20"/>
        </w:rPr>
      </w:pPr>
      <w:r>
        <w:rPr>
          <w:sz w:val="20"/>
        </w:rPr>
        <w:t>Fire</w:t>
      </w:r>
      <w:r>
        <w:rPr>
          <w:spacing w:val="-6"/>
          <w:sz w:val="20"/>
        </w:rPr>
        <w:t> </w:t>
      </w:r>
      <w:r>
        <w:rPr>
          <w:sz w:val="20"/>
        </w:rPr>
        <w:t>hydrants</w:t>
      </w:r>
      <w:r>
        <w:rPr>
          <w:spacing w:val="-3"/>
          <w:sz w:val="20"/>
        </w:rPr>
        <w:t> </w:t>
      </w:r>
      <w:r>
        <w:rPr>
          <w:sz w:val="20"/>
        </w:rPr>
        <w:t>and</w:t>
      </w:r>
      <w:r>
        <w:rPr>
          <w:spacing w:val="-6"/>
          <w:sz w:val="20"/>
        </w:rPr>
        <w:t> </w:t>
      </w:r>
      <w:r>
        <w:rPr>
          <w:sz w:val="20"/>
        </w:rPr>
        <w:t>street</w:t>
      </w:r>
      <w:r>
        <w:rPr>
          <w:spacing w:val="-5"/>
          <w:sz w:val="20"/>
        </w:rPr>
        <w:t> </w:t>
      </w:r>
      <w:r>
        <w:rPr>
          <w:spacing w:val="-2"/>
          <w:sz w:val="20"/>
        </w:rPr>
        <w:t>signs.</w:t>
      </w:r>
    </w:p>
    <w:p>
      <w:pPr>
        <w:pStyle w:val="ListParagraph"/>
        <w:numPr>
          <w:ilvl w:val="3"/>
          <w:numId w:val="8"/>
        </w:numPr>
        <w:tabs>
          <w:tab w:pos="2033" w:val="left" w:leader="none"/>
        </w:tabs>
        <w:spacing w:line="240" w:lineRule="auto" w:before="121" w:after="0"/>
        <w:ind w:left="2033" w:right="231" w:hanging="476"/>
        <w:jc w:val="left"/>
        <w:rPr>
          <w:sz w:val="20"/>
        </w:rPr>
      </w:pPr>
      <w:r>
        <w:rPr>
          <w:sz w:val="20"/>
        </w:rPr>
        <w:t>If</w:t>
      </w:r>
      <w:r>
        <w:rPr>
          <w:spacing w:val="-4"/>
          <w:sz w:val="20"/>
        </w:rPr>
        <w:t> </w:t>
      </w:r>
      <w:r>
        <w:rPr>
          <w:sz w:val="20"/>
        </w:rPr>
        <w:t>there</w:t>
      </w:r>
      <w:r>
        <w:rPr>
          <w:spacing w:val="-4"/>
          <w:sz w:val="20"/>
        </w:rPr>
        <w:t> </w:t>
      </w:r>
      <w:r>
        <w:rPr>
          <w:sz w:val="20"/>
        </w:rPr>
        <w:t>is</w:t>
      </w:r>
      <w:r>
        <w:rPr>
          <w:spacing w:val="-2"/>
          <w:sz w:val="20"/>
        </w:rPr>
        <w:t> </w:t>
      </w:r>
      <w:r>
        <w:rPr>
          <w:sz w:val="20"/>
        </w:rPr>
        <w:t>no</w:t>
      </w:r>
      <w:r>
        <w:rPr>
          <w:spacing w:val="-3"/>
          <w:sz w:val="20"/>
        </w:rPr>
        <w:t> </w:t>
      </w:r>
      <w:r>
        <w:rPr>
          <w:sz w:val="20"/>
        </w:rPr>
        <w:t>public</w:t>
      </w:r>
      <w:r>
        <w:rPr>
          <w:spacing w:val="-3"/>
          <w:sz w:val="20"/>
        </w:rPr>
        <w:t> </w:t>
      </w:r>
      <w:r>
        <w:rPr>
          <w:sz w:val="20"/>
        </w:rPr>
        <w:t>right-of-way,</w:t>
      </w:r>
      <w:r>
        <w:rPr>
          <w:spacing w:val="-2"/>
          <w:sz w:val="20"/>
        </w:rPr>
        <w:t> </w:t>
      </w:r>
      <w:r>
        <w:rPr>
          <w:sz w:val="20"/>
        </w:rPr>
        <w:t>the</w:t>
      </w:r>
      <w:r>
        <w:rPr>
          <w:spacing w:val="-4"/>
          <w:sz w:val="20"/>
        </w:rPr>
        <w:t> </w:t>
      </w:r>
      <w:r>
        <w:rPr>
          <w:sz w:val="20"/>
        </w:rPr>
        <w:t>sight</w:t>
      </w:r>
      <w:r>
        <w:rPr>
          <w:spacing w:val="-3"/>
          <w:sz w:val="20"/>
        </w:rPr>
        <w:t> </w:t>
      </w:r>
      <w:r>
        <w:rPr>
          <w:sz w:val="20"/>
        </w:rPr>
        <w:t>distance</w:t>
      </w:r>
      <w:r>
        <w:rPr>
          <w:spacing w:val="-4"/>
          <w:sz w:val="20"/>
        </w:rPr>
        <w:t> </w:t>
      </w:r>
      <w:r>
        <w:rPr>
          <w:sz w:val="20"/>
        </w:rPr>
        <w:t>requirement</w:t>
      </w:r>
      <w:r>
        <w:rPr>
          <w:spacing w:val="-3"/>
          <w:sz w:val="20"/>
        </w:rPr>
        <w:t> </w:t>
      </w:r>
      <w:r>
        <w:rPr>
          <w:sz w:val="20"/>
        </w:rPr>
        <w:t>shall</w:t>
      </w:r>
      <w:r>
        <w:rPr>
          <w:spacing w:val="-3"/>
          <w:sz w:val="20"/>
        </w:rPr>
        <w:t> </w:t>
      </w:r>
      <w:r>
        <w:rPr>
          <w:sz w:val="20"/>
        </w:rPr>
        <w:t>be</w:t>
      </w:r>
      <w:r>
        <w:rPr>
          <w:spacing w:val="-4"/>
          <w:sz w:val="20"/>
        </w:rPr>
        <w:t> </w:t>
      </w:r>
      <w:r>
        <w:rPr>
          <w:sz w:val="20"/>
        </w:rPr>
        <w:t>determined</w:t>
      </w:r>
      <w:r>
        <w:rPr>
          <w:spacing w:val="-2"/>
          <w:sz w:val="20"/>
        </w:rPr>
        <w:t> </w:t>
      </w:r>
      <w:r>
        <w:rPr>
          <w:sz w:val="20"/>
        </w:rPr>
        <w:t>by</w:t>
      </w:r>
      <w:r>
        <w:rPr>
          <w:spacing w:val="-2"/>
          <w:sz w:val="20"/>
        </w:rPr>
        <w:t> </w:t>
      </w:r>
      <w:r>
        <w:rPr>
          <w:sz w:val="20"/>
        </w:rPr>
        <w:t>the </w:t>
      </w:r>
      <w:r>
        <w:rPr>
          <w:spacing w:val="-4"/>
          <w:sz w:val="20"/>
        </w:rPr>
        <w:t>DRC.</w:t>
      </w:r>
    </w:p>
    <w:p>
      <w:pPr>
        <w:pStyle w:val="ListParagraph"/>
        <w:numPr>
          <w:ilvl w:val="0"/>
          <w:numId w:val="8"/>
        </w:numPr>
        <w:tabs>
          <w:tab w:pos="593" w:val="left" w:leader="none"/>
        </w:tabs>
        <w:spacing w:line="240" w:lineRule="auto" w:before="119" w:after="0"/>
        <w:ind w:left="593" w:right="0" w:hanging="475"/>
        <w:jc w:val="left"/>
        <w:rPr>
          <w:i/>
          <w:sz w:val="20"/>
        </w:rPr>
      </w:pPr>
      <w:r>
        <w:rPr>
          <w:i/>
          <w:sz w:val="20"/>
        </w:rPr>
        <w:t>Access</w:t>
      </w:r>
      <w:r>
        <w:rPr>
          <w:i/>
          <w:spacing w:val="-8"/>
          <w:sz w:val="20"/>
        </w:rPr>
        <w:t> </w:t>
      </w:r>
      <w:r>
        <w:rPr>
          <w:i/>
          <w:sz w:val="20"/>
        </w:rPr>
        <w:t>limitations</w:t>
      </w:r>
      <w:r>
        <w:rPr>
          <w:i/>
          <w:spacing w:val="-7"/>
          <w:sz w:val="20"/>
        </w:rPr>
        <w:t> </w:t>
      </w:r>
      <w:r>
        <w:rPr>
          <w:i/>
          <w:sz w:val="20"/>
        </w:rPr>
        <w:t>to</w:t>
      </w:r>
      <w:r>
        <w:rPr>
          <w:i/>
          <w:spacing w:val="-6"/>
          <w:sz w:val="20"/>
        </w:rPr>
        <w:t> </w:t>
      </w:r>
      <w:r>
        <w:rPr>
          <w:i/>
          <w:spacing w:val="-2"/>
          <w:sz w:val="20"/>
        </w:rPr>
        <w:t>thoroughfares.</w:t>
      </w:r>
    </w:p>
    <w:p>
      <w:pPr>
        <w:pStyle w:val="ListParagraph"/>
        <w:numPr>
          <w:ilvl w:val="1"/>
          <w:numId w:val="8"/>
        </w:numPr>
        <w:tabs>
          <w:tab w:pos="1068" w:val="left" w:leader="none"/>
        </w:tabs>
        <w:spacing w:line="240" w:lineRule="auto" w:before="120" w:after="0"/>
        <w:ind w:left="1068" w:right="338" w:hanging="476"/>
        <w:jc w:val="left"/>
        <w:rPr>
          <w:sz w:val="20"/>
        </w:rPr>
      </w:pPr>
      <w:r>
        <w:rPr>
          <w:sz w:val="20"/>
        </w:rPr>
        <w:t>There</w:t>
      </w:r>
      <w:r>
        <w:rPr>
          <w:spacing w:val="-4"/>
          <w:sz w:val="20"/>
        </w:rPr>
        <w:t> </w:t>
      </w:r>
      <w:r>
        <w:rPr>
          <w:sz w:val="20"/>
        </w:rPr>
        <w:t>shall</w:t>
      </w:r>
      <w:r>
        <w:rPr>
          <w:spacing w:val="-3"/>
          <w:sz w:val="20"/>
        </w:rPr>
        <w:t> </w:t>
      </w:r>
      <w:r>
        <w:rPr>
          <w:sz w:val="20"/>
        </w:rPr>
        <w:t>be</w:t>
      </w:r>
      <w:r>
        <w:rPr>
          <w:spacing w:val="-4"/>
          <w:sz w:val="20"/>
        </w:rPr>
        <w:t> </w:t>
      </w:r>
      <w:r>
        <w:rPr>
          <w:sz w:val="20"/>
        </w:rPr>
        <w:t>no</w:t>
      </w:r>
      <w:r>
        <w:rPr>
          <w:spacing w:val="-3"/>
          <w:sz w:val="20"/>
        </w:rPr>
        <w:t> </w:t>
      </w:r>
      <w:r>
        <w:rPr>
          <w:sz w:val="20"/>
        </w:rPr>
        <w:t>access</w:t>
      </w:r>
      <w:r>
        <w:rPr>
          <w:spacing w:val="-2"/>
          <w:sz w:val="20"/>
        </w:rPr>
        <w:t> </w:t>
      </w:r>
      <w:r>
        <w:rPr>
          <w:sz w:val="20"/>
        </w:rPr>
        <w:t>to</w:t>
      </w:r>
      <w:r>
        <w:rPr>
          <w:spacing w:val="-3"/>
          <w:sz w:val="20"/>
        </w:rPr>
        <w:t> </w:t>
      </w:r>
      <w:r>
        <w:rPr>
          <w:sz w:val="20"/>
        </w:rPr>
        <w:t>a</w:t>
      </w:r>
      <w:r>
        <w:rPr>
          <w:spacing w:val="-2"/>
          <w:sz w:val="20"/>
        </w:rPr>
        <w:t> </w:t>
      </w:r>
      <w:r>
        <w:rPr>
          <w:sz w:val="20"/>
        </w:rPr>
        <w:t>thoroughfare</w:t>
      </w:r>
      <w:r>
        <w:rPr>
          <w:spacing w:val="-4"/>
          <w:sz w:val="20"/>
        </w:rPr>
        <w:t> </w:t>
      </w:r>
      <w:r>
        <w:rPr>
          <w:sz w:val="20"/>
        </w:rPr>
        <w:t>from</w:t>
      </w:r>
      <w:r>
        <w:rPr>
          <w:spacing w:val="-4"/>
          <w:sz w:val="20"/>
        </w:rPr>
        <w:t> </w:t>
      </w:r>
      <w:r>
        <w:rPr>
          <w:sz w:val="20"/>
        </w:rPr>
        <w:t>an</w:t>
      </w:r>
      <w:r>
        <w:rPr>
          <w:spacing w:val="-2"/>
          <w:sz w:val="20"/>
        </w:rPr>
        <w:t> </w:t>
      </w:r>
      <w:r>
        <w:rPr>
          <w:sz w:val="20"/>
        </w:rPr>
        <w:t>existing</w:t>
      </w:r>
      <w:r>
        <w:rPr>
          <w:spacing w:val="-1"/>
          <w:sz w:val="20"/>
        </w:rPr>
        <w:t> </w:t>
      </w:r>
      <w:r>
        <w:rPr>
          <w:sz w:val="20"/>
        </w:rPr>
        <w:t>lot</w:t>
      </w:r>
      <w:r>
        <w:rPr>
          <w:spacing w:val="-3"/>
          <w:sz w:val="20"/>
        </w:rPr>
        <w:t> </w:t>
      </w:r>
      <w:r>
        <w:rPr>
          <w:sz w:val="20"/>
        </w:rPr>
        <w:t>with</w:t>
      </w:r>
      <w:r>
        <w:rPr>
          <w:spacing w:val="-2"/>
          <w:sz w:val="20"/>
        </w:rPr>
        <w:t> </w:t>
      </w:r>
      <w:r>
        <w:rPr>
          <w:sz w:val="20"/>
        </w:rPr>
        <w:t>less</w:t>
      </w:r>
      <w:r>
        <w:rPr>
          <w:spacing w:val="-2"/>
          <w:sz w:val="20"/>
        </w:rPr>
        <w:t> </w:t>
      </w:r>
      <w:r>
        <w:rPr>
          <w:sz w:val="20"/>
        </w:rPr>
        <w:t>than</w:t>
      </w:r>
      <w:r>
        <w:rPr>
          <w:spacing w:val="-2"/>
          <w:sz w:val="20"/>
        </w:rPr>
        <w:t> </w:t>
      </w:r>
      <w:r>
        <w:rPr>
          <w:sz w:val="20"/>
        </w:rPr>
        <w:t>300</w:t>
      </w:r>
      <w:r>
        <w:rPr>
          <w:spacing w:val="-3"/>
          <w:sz w:val="20"/>
        </w:rPr>
        <w:t> </w:t>
      </w:r>
      <w:r>
        <w:rPr>
          <w:sz w:val="20"/>
        </w:rPr>
        <w:t>feet</w:t>
      </w:r>
      <w:r>
        <w:rPr>
          <w:spacing w:val="-3"/>
          <w:sz w:val="20"/>
        </w:rPr>
        <w:t> </w:t>
      </w:r>
      <w:r>
        <w:rPr>
          <w:sz w:val="20"/>
        </w:rPr>
        <w:t>of</w:t>
      </w:r>
      <w:r>
        <w:rPr>
          <w:spacing w:val="-2"/>
          <w:sz w:val="20"/>
        </w:rPr>
        <w:t> </w:t>
      </w:r>
      <w:r>
        <w:rPr>
          <w:sz w:val="20"/>
        </w:rPr>
        <w:t>width,</w:t>
      </w:r>
      <w:r>
        <w:rPr>
          <w:spacing w:val="-2"/>
          <w:sz w:val="20"/>
        </w:rPr>
        <w:t> </w:t>
      </w:r>
      <w:r>
        <w:rPr>
          <w:sz w:val="20"/>
        </w:rPr>
        <w:t>unless one of the following conditions is met:</w:t>
      </w:r>
    </w:p>
    <w:p>
      <w:pPr>
        <w:pStyle w:val="ListParagraph"/>
        <w:numPr>
          <w:ilvl w:val="2"/>
          <w:numId w:val="8"/>
        </w:numPr>
        <w:tabs>
          <w:tab w:pos="1544" w:val="left" w:leader="none"/>
        </w:tabs>
        <w:spacing w:line="240" w:lineRule="auto" w:before="119" w:after="0"/>
        <w:ind w:left="1544" w:right="370" w:hanging="476"/>
        <w:jc w:val="left"/>
        <w:rPr>
          <w:sz w:val="20"/>
        </w:rPr>
      </w:pPr>
      <w:r>
        <w:rPr>
          <w:sz w:val="20"/>
        </w:rPr>
        <w:t>Access to the lot is not available to streets (exclusive of alleys) other than that thoroughfare; provided,</w:t>
      </w:r>
      <w:r>
        <w:rPr>
          <w:spacing w:val="-3"/>
          <w:sz w:val="20"/>
        </w:rPr>
        <w:t> </w:t>
      </w:r>
      <w:r>
        <w:rPr>
          <w:sz w:val="20"/>
        </w:rPr>
        <w:t>however,</w:t>
      </w:r>
      <w:r>
        <w:rPr>
          <w:spacing w:val="-3"/>
          <w:sz w:val="20"/>
        </w:rPr>
        <w:t> </w:t>
      </w:r>
      <w:r>
        <w:rPr>
          <w:sz w:val="20"/>
        </w:rPr>
        <w:t>that</w:t>
      </w:r>
      <w:r>
        <w:rPr>
          <w:spacing w:val="-4"/>
          <w:sz w:val="20"/>
        </w:rPr>
        <w:t> </w:t>
      </w:r>
      <w:r>
        <w:rPr>
          <w:sz w:val="20"/>
        </w:rPr>
        <w:t>commercial</w:t>
      </w:r>
      <w:r>
        <w:rPr>
          <w:spacing w:val="-4"/>
          <w:sz w:val="20"/>
        </w:rPr>
        <w:t> </w:t>
      </w:r>
      <w:r>
        <w:rPr>
          <w:sz w:val="20"/>
        </w:rPr>
        <w:t>developments</w:t>
      </w:r>
      <w:r>
        <w:rPr>
          <w:spacing w:val="-3"/>
          <w:sz w:val="20"/>
        </w:rPr>
        <w:t> </w:t>
      </w:r>
      <w:r>
        <w:rPr>
          <w:sz w:val="20"/>
        </w:rPr>
        <w:t>shall</w:t>
      </w:r>
      <w:r>
        <w:rPr>
          <w:spacing w:val="-4"/>
          <w:sz w:val="20"/>
        </w:rPr>
        <w:t> </w:t>
      </w:r>
      <w:r>
        <w:rPr>
          <w:sz w:val="20"/>
        </w:rPr>
        <w:t>not</w:t>
      </w:r>
      <w:r>
        <w:rPr>
          <w:spacing w:val="-4"/>
          <w:sz w:val="20"/>
        </w:rPr>
        <w:t> </w:t>
      </w:r>
      <w:r>
        <w:rPr>
          <w:sz w:val="20"/>
        </w:rPr>
        <w:t>be</w:t>
      </w:r>
      <w:r>
        <w:rPr>
          <w:spacing w:val="-5"/>
          <w:sz w:val="20"/>
        </w:rPr>
        <w:t> </w:t>
      </w:r>
      <w:r>
        <w:rPr>
          <w:sz w:val="20"/>
        </w:rPr>
        <w:t>given</w:t>
      </w:r>
      <w:r>
        <w:rPr>
          <w:spacing w:val="-3"/>
          <w:sz w:val="20"/>
        </w:rPr>
        <w:t> </w:t>
      </w:r>
      <w:r>
        <w:rPr>
          <w:sz w:val="20"/>
        </w:rPr>
        <w:t>access</w:t>
      </w:r>
      <w:r>
        <w:rPr>
          <w:spacing w:val="-3"/>
          <w:sz w:val="20"/>
        </w:rPr>
        <w:t> </w:t>
      </w:r>
      <w:r>
        <w:rPr>
          <w:sz w:val="20"/>
        </w:rPr>
        <w:t>on</w:t>
      </w:r>
      <w:r>
        <w:rPr>
          <w:spacing w:val="-3"/>
          <w:sz w:val="20"/>
        </w:rPr>
        <w:t> </w:t>
      </w:r>
      <w:r>
        <w:rPr>
          <w:sz w:val="20"/>
        </w:rPr>
        <w:t>local</w:t>
      </w:r>
      <w:r>
        <w:rPr>
          <w:spacing w:val="-4"/>
          <w:sz w:val="20"/>
        </w:rPr>
        <w:t> </w:t>
      </w:r>
      <w:r>
        <w:rPr>
          <w:sz w:val="20"/>
        </w:rPr>
        <w:t>residential </w:t>
      </w:r>
      <w:r>
        <w:rPr>
          <w:spacing w:val="-2"/>
          <w:sz w:val="20"/>
        </w:rPr>
        <w:t>streets.</w:t>
      </w:r>
    </w:p>
    <w:p>
      <w:pPr>
        <w:pStyle w:val="ListParagraph"/>
        <w:numPr>
          <w:ilvl w:val="2"/>
          <w:numId w:val="8"/>
        </w:numPr>
        <w:tabs>
          <w:tab w:pos="1544" w:val="left" w:leader="none"/>
        </w:tabs>
        <w:spacing w:line="240" w:lineRule="auto" w:before="122" w:after="0"/>
        <w:ind w:left="1544" w:right="222" w:hanging="476"/>
        <w:jc w:val="left"/>
        <w:rPr>
          <w:sz w:val="20"/>
        </w:rPr>
      </w:pPr>
      <w:r>
        <w:rPr>
          <w:sz w:val="20"/>
        </w:rPr>
        <w:t>Access to the lot is not provided jointly with other lots of an adjoining development such that minimum</w:t>
      </w:r>
      <w:r>
        <w:rPr>
          <w:spacing w:val="-4"/>
          <w:sz w:val="20"/>
        </w:rPr>
        <w:t> </w:t>
      </w:r>
      <w:r>
        <w:rPr>
          <w:sz w:val="20"/>
        </w:rPr>
        <w:t>driveway</w:t>
      </w:r>
      <w:r>
        <w:rPr>
          <w:spacing w:val="-3"/>
          <w:sz w:val="20"/>
        </w:rPr>
        <w:t> </w:t>
      </w:r>
      <w:r>
        <w:rPr>
          <w:sz w:val="20"/>
        </w:rPr>
        <w:t>spacing</w:t>
      </w:r>
      <w:r>
        <w:rPr>
          <w:spacing w:val="-4"/>
          <w:sz w:val="20"/>
        </w:rPr>
        <w:t> </w:t>
      </w:r>
      <w:r>
        <w:rPr>
          <w:sz w:val="20"/>
        </w:rPr>
        <w:t>and</w:t>
      </w:r>
      <w:r>
        <w:rPr>
          <w:spacing w:val="-3"/>
          <w:sz w:val="20"/>
        </w:rPr>
        <w:t> </w:t>
      </w:r>
      <w:r>
        <w:rPr>
          <w:sz w:val="20"/>
        </w:rPr>
        <w:t>corner</w:t>
      </w:r>
      <w:r>
        <w:rPr>
          <w:spacing w:val="-4"/>
          <w:sz w:val="20"/>
        </w:rPr>
        <w:t> </w:t>
      </w:r>
      <w:r>
        <w:rPr>
          <w:sz w:val="20"/>
        </w:rPr>
        <w:t>clearance</w:t>
      </w:r>
      <w:r>
        <w:rPr>
          <w:spacing w:val="-4"/>
          <w:sz w:val="20"/>
        </w:rPr>
        <w:t> </w:t>
      </w:r>
      <w:r>
        <w:rPr>
          <w:sz w:val="20"/>
        </w:rPr>
        <w:t>requirements</w:t>
      </w:r>
      <w:r>
        <w:rPr>
          <w:spacing w:val="-3"/>
          <w:sz w:val="20"/>
        </w:rPr>
        <w:t> </w:t>
      </w:r>
      <w:r>
        <w:rPr>
          <w:sz w:val="20"/>
        </w:rPr>
        <w:t>of</w:t>
      </w:r>
      <w:r>
        <w:rPr>
          <w:spacing w:val="-4"/>
          <w:sz w:val="20"/>
        </w:rPr>
        <w:t> </w:t>
      </w:r>
      <w:r>
        <w:rPr>
          <w:sz w:val="20"/>
        </w:rPr>
        <w:t>subsection</w:t>
      </w:r>
      <w:r>
        <w:rPr>
          <w:spacing w:val="-3"/>
          <w:sz w:val="20"/>
        </w:rPr>
        <w:t> </w:t>
      </w:r>
      <w:r>
        <w:rPr>
          <w:sz w:val="20"/>
        </w:rPr>
        <w:t>(e)(3)</w:t>
      </w:r>
      <w:r>
        <w:rPr>
          <w:spacing w:val="-4"/>
          <w:sz w:val="20"/>
        </w:rPr>
        <w:t> </w:t>
      </w:r>
      <w:r>
        <w:rPr>
          <w:sz w:val="20"/>
        </w:rPr>
        <w:t>of</w:t>
      </w:r>
      <w:r>
        <w:rPr>
          <w:spacing w:val="-4"/>
          <w:sz w:val="20"/>
        </w:rPr>
        <w:t> </w:t>
      </w:r>
      <w:r>
        <w:rPr>
          <w:sz w:val="20"/>
        </w:rPr>
        <w:t>this</w:t>
      </w:r>
      <w:r>
        <w:rPr>
          <w:spacing w:val="-3"/>
          <w:sz w:val="20"/>
        </w:rPr>
        <w:t> </w:t>
      </w:r>
      <w:r>
        <w:rPr>
          <w:sz w:val="20"/>
        </w:rPr>
        <w:t>section are satisfied by the combination of lots served by the existing or relocated joint access driveway.</w:t>
      </w:r>
    </w:p>
    <w:p>
      <w:pPr>
        <w:pStyle w:val="ListParagraph"/>
        <w:numPr>
          <w:ilvl w:val="1"/>
          <w:numId w:val="8"/>
        </w:numPr>
        <w:tabs>
          <w:tab w:pos="1068" w:val="left" w:leader="none"/>
        </w:tabs>
        <w:spacing w:line="240" w:lineRule="auto" w:before="120" w:after="0"/>
        <w:ind w:left="1068" w:right="221" w:hanging="476"/>
        <w:jc w:val="left"/>
        <w:rPr>
          <w:sz w:val="20"/>
        </w:rPr>
      </w:pPr>
      <w:r>
        <w:rPr>
          <w:sz w:val="20"/>
        </w:rPr>
        <w:t>No new</w:t>
      </w:r>
      <w:r>
        <w:rPr>
          <w:spacing w:val="-1"/>
          <w:sz w:val="20"/>
        </w:rPr>
        <w:t> </w:t>
      </w:r>
      <w:r>
        <w:rPr>
          <w:sz w:val="20"/>
        </w:rPr>
        <w:t>single-family or duplex residential lot which is under one</w:t>
      </w:r>
      <w:r>
        <w:rPr>
          <w:spacing w:val="-1"/>
          <w:sz w:val="20"/>
        </w:rPr>
        <w:t> </w:t>
      </w:r>
      <w:r>
        <w:rPr>
          <w:sz w:val="20"/>
        </w:rPr>
        <w:t>acre</w:t>
      </w:r>
      <w:r>
        <w:rPr>
          <w:spacing w:val="-1"/>
          <w:sz w:val="20"/>
        </w:rPr>
        <w:t> </w:t>
      </w:r>
      <w:r>
        <w:rPr>
          <w:sz w:val="20"/>
        </w:rPr>
        <w:t>in size</w:t>
      </w:r>
      <w:r>
        <w:rPr>
          <w:spacing w:val="-1"/>
          <w:sz w:val="20"/>
        </w:rPr>
        <w:t> </w:t>
      </w:r>
      <w:r>
        <w:rPr>
          <w:sz w:val="20"/>
        </w:rPr>
        <w:t>and has less</w:t>
      </w:r>
      <w:r>
        <w:rPr>
          <w:spacing w:val="-1"/>
          <w:sz w:val="20"/>
        </w:rPr>
        <w:t> </w:t>
      </w:r>
      <w:r>
        <w:rPr>
          <w:sz w:val="20"/>
        </w:rPr>
        <w:t>than 300 feet of frontage shall front on a thoroughfare unless access to such lot is provided from a street other than that</w:t>
      </w:r>
      <w:r>
        <w:rPr>
          <w:spacing w:val="-2"/>
          <w:sz w:val="20"/>
        </w:rPr>
        <w:t> </w:t>
      </w:r>
      <w:r>
        <w:rPr>
          <w:sz w:val="20"/>
        </w:rPr>
        <w:t>thoroughfare.</w:t>
      </w:r>
      <w:r>
        <w:rPr>
          <w:spacing w:val="-2"/>
          <w:sz w:val="20"/>
        </w:rPr>
        <w:t> </w:t>
      </w:r>
      <w:r>
        <w:rPr>
          <w:sz w:val="20"/>
        </w:rPr>
        <w:t>Such</w:t>
      </w:r>
      <w:r>
        <w:rPr>
          <w:spacing w:val="-1"/>
          <w:sz w:val="20"/>
        </w:rPr>
        <w:t> </w:t>
      </w:r>
      <w:r>
        <w:rPr>
          <w:sz w:val="20"/>
        </w:rPr>
        <w:t>lot</w:t>
      </w:r>
      <w:r>
        <w:rPr>
          <w:spacing w:val="-2"/>
          <w:sz w:val="20"/>
        </w:rPr>
        <w:t> </w:t>
      </w:r>
      <w:r>
        <w:rPr>
          <w:sz w:val="20"/>
        </w:rPr>
        <w:t>shall</w:t>
      </w:r>
      <w:r>
        <w:rPr>
          <w:spacing w:val="-2"/>
          <w:sz w:val="20"/>
        </w:rPr>
        <w:t> </w:t>
      </w:r>
      <w:r>
        <w:rPr>
          <w:sz w:val="20"/>
        </w:rPr>
        <w:t>have</w:t>
      </w:r>
      <w:r>
        <w:rPr>
          <w:spacing w:val="-3"/>
          <w:sz w:val="20"/>
        </w:rPr>
        <w:t> </w:t>
      </w:r>
      <w:r>
        <w:rPr>
          <w:sz w:val="20"/>
        </w:rPr>
        <w:t>access</w:t>
      </w:r>
      <w:r>
        <w:rPr>
          <w:spacing w:val="-1"/>
          <w:sz w:val="20"/>
        </w:rPr>
        <w:t> </w:t>
      </w:r>
      <w:r>
        <w:rPr>
          <w:sz w:val="20"/>
        </w:rPr>
        <w:t>to</w:t>
      </w:r>
      <w:r>
        <w:rPr>
          <w:spacing w:val="-2"/>
          <w:sz w:val="20"/>
        </w:rPr>
        <w:t> </w:t>
      </w:r>
      <w:r>
        <w:rPr>
          <w:sz w:val="20"/>
        </w:rPr>
        <w:t>a</w:t>
      </w:r>
      <w:r>
        <w:rPr>
          <w:spacing w:val="-2"/>
          <w:sz w:val="20"/>
        </w:rPr>
        <w:t> </w:t>
      </w:r>
      <w:r>
        <w:rPr>
          <w:sz w:val="20"/>
        </w:rPr>
        <w:t>local</w:t>
      </w:r>
      <w:r>
        <w:rPr>
          <w:spacing w:val="-2"/>
          <w:sz w:val="20"/>
        </w:rPr>
        <w:t> </w:t>
      </w:r>
      <w:r>
        <w:rPr>
          <w:sz w:val="20"/>
        </w:rPr>
        <w:t>street</w:t>
      </w:r>
      <w:r>
        <w:rPr>
          <w:spacing w:val="-2"/>
          <w:sz w:val="20"/>
        </w:rPr>
        <w:t> </w:t>
      </w:r>
      <w:r>
        <w:rPr>
          <w:sz w:val="20"/>
        </w:rPr>
        <w:t>or</w:t>
      </w:r>
      <w:r>
        <w:rPr>
          <w:spacing w:val="-2"/>
          <w:sz w:val="20"/>
        </w:rPr>
        <w:t> </w:t>
      </w:r>
      <w:r>
        <w:rPr>
          <w:sz w:val="20"/>
        </w:rPr>
        <w:t>service</w:t>
      </w:r>
      <w:r>
        <w:rPr>
          <w:spacing w:val="-3"/>
          <w:sz w:val="20"/>
        </w:rPr>
        <w:t> </w:t>
      </w:r>
      <w:r>
        <w:rPr>
          <w:sz w:val="20"/>
        </w:rPr>
        <w:t>drive.</w:t>
      </w:r>
      <w:r>
        <w:rPr>
          <w:spacing w:val="-2"/>
          <w:sz w:val="20"/>
        </w:rPr>
        <w:t> </w:t>
      </w:r>
      <w:r>
        <w:rPr>
          <w:sz w:val="20"/>
        </w:rPr>
        <w:t>Service</w:t>
      </w:r>
      <w:r>
        <w:rPr>
          <w:spacing w:val="-3"/>
          <w:sz w:val="20"/>
        </w:rPr>
        <w:t> </w:t>
      </w:r>
      <w:r>
        <w:rPr>
          <w:sz w:val="20"/>
        </w:rPr>
        <w:t>drives</w:t>
      </w:r>
      <w:r>
        <w:rPr>
          <w:spacing w:val="-1"/>
          <w:sz w:val="20"/>
        </w:rPr>
        <w:t> </w:t>
      </w:r>
      <w:r>
        <w:rPr>
          <w:sz w:val="20"/>
        </w:rPr>
        <w:t>outside</w:t>
      </w:r>
      <w:r>
        <w:rPr>
          <w:spacing w:val="-3"/>
          <w:sz w:val="20"/>
        </w:rPr>
        <w:t> </w:t>
      </w:r>
      <w:r>
        <w:rPr>
          <w:sz w:val="20"/>
        </w:rPr>
        <w:t>the required public right-of-way may be granted by easements.</w:t>
      </w:r>
    </w:p>
    <w:p>
      <w:pPr>
        <w:spacing w:after="0" w:line="240" w:lineRule="auto"/>
        <w:jc w:val="left"/>
        <w:rPr>
          <w:sz w:val="20"/>
        </w:rPr>
        <w:sectPr>
          <w:pgSz w:w="12240" w:h="15840"/>
          <w:pgMar w:header="854" w:footer="1410" w:top="1360" w:bottom="1600" w:left="1320" w:right="1220"/>
        </w:sectPr>
      </w:pPr>
    </w:p>
    <w:p>
      <w:pPr>
        <w:pStyle w:val="ListParagraph"/>
        <w:numPr>
          <w:ilvl w:val="0"/>
          <w:numId w:val="8"/>
        </w:numPr>
        <w:tabs>
          <w:tab w:pos="593" w:val="left" w:leader="none"/>
          <w:tab w:pos="595" w:val="left" w:leader="none"/>
        </w:tabs>
        <w:spacing w:line="240" w:lineRule="auto" w:before="66" w:after="0"/>
        <w:ind w:left="595" w:right="894" w:hanging="476"/>
        <w:jc w:val="both"/>
        <w:rPr>
          <w:sz w:val="20"/>
        </w:rPr>
      </w:pPr>
      <w:r>
        <w:rPr>
          <w:i/>
          <w:sz w:val="20"/>
        </w:rPr>
        <w:t>Vehicular</w:t>
      </w:r>
      <w:r>
        <w:rPr>
          <w:i/>
          <w:spacing w:val="-4"/>
          <w:sz w:val="20"/>
        </w:rPr>
        <w:t> </w:t>
      </w:r>
      <w:r>
        <w:rPr>
          <w:i/>
          <w:sz w:val="20"/>
        </w:rPr>
        <w:t>access</w:t>
      </w:r>
      <w:r>
        <w:rPr>
          <w:i/>
          <w:spacing w:val="-4"/>
          <w:sz w:val="20"/>
        </w:rPr>
        <w:t> </w:t>
      </w:r>
      <w:r>
        <w:rPr>
          <w:i/>
          <w:sz w:val="20"/>
        </w:rPr>
        <w:t>to</w:t>
      </w:r>
      <w:r>
        <w:rPr>
          <w:i/>
          <w:spacing w:val="-2"/>
          <w:sz w:val="20"/>
        </w:rPr>
        <w:t> </w:t>
      </w:r>
      <w:r>
        <w:rPr>
          <w:i/>
          <w:sz w:val="20"/>
        </w:rPr>
        <w:t>a</w:t>
      </w:r>
      <w:r>
        <w:rPr>
          <w:i/>
          <w:spacing w:val="-2"/>
          <w:sz w:val="20"/>
        </w:rPr>
        <w:t> </w:t>
      </w:r>
      <w:r>
        <w:rPr>
          <w:i/>
          <w:sz w:val="20"/>
        </w:rPr>
        <w:t>thoroughfare.</w:t>
      </w:r>
      <w:r>
        <w:rPr>
          <w:i/>
          <w:spacing w:val="-2"/>
          <w:sz w:val="20"/>
        </w:rPr>
        <w:t> </w:t>
      </w:r>
      <w:r>
        <w:rPr>
          <w:sz w:val="20"/>
        </w:rPr>
        <w:t>Vehicular</w:t>
      </w:r>
      <w:r>
        <w:rPr>
          <w:spacing w:val="-3"/>
          <w:sz w:val="20"/>
        </w:rPr>
        <w:t> </w:t>
      </w:r>
      <w:r>
        <w:rPr>
          <w:sz w:val="20"/>
        </w:rPr>
        <w:t>access</w:t>
      </w:r>
      <w:r>
        <w:rPr>
          <w:spacing w:val="-2"/>
          <w:sz w:val="20"/>
        </w:rPr>
        <w:t> </w:t>
      </w:r>
      <w:r>
        <w:rPr>
          <w:sz w:val="20"/>
        </w:rPr>
        <w:t>to</w:t>
      </w:r>
      <w:r>
        <w:rPr>
          <w:spacing w:val="-3"/>
          <w:sz w:val="20"/>
        </w:rPr>
        <w:t> </w:t>
      </w:r>
      <w:r>
        <w:rPr>
          <w:sz w:val="20"/>
        </w:rPr>
        <w:t>a</w:t>
      </w:r>
      <w:r>
        <w:rPr>
          <w:spacing w:val="-3"/>
          <w:sz w:val="20"/>
        </w:rPr>
        <w:t> </w:t>
      </w:r>
      <w:r>
        <w:rPr>
          <w:sz w:val="20"/>
        </w:rPr>
        <w:t>thoroughfare</w:t>
      </w:r>
      <w:r>
        <w:rPr>
          <w:spacing w:val="-4"/>
          <w:sz w:val="20"/>
        </w:rPr>
        <w:t> </w:t>
      </w:r>
      <w:r>
        <w:rPr>
          <w:sz w:val="20"/>
        </w:rPr>
        <w:t>shall</w:t>
      </w:r>
      <w:r>
        <w:rPr>
          <w:spacing w:val="-3"/>
          <w:sz w:val="20"/>
        </w:rPr>
        <w:t> </w:t>
      </w:r>
      <w:r>
        <w:rPr>
          <w:sz w:val="20"/>
        </w:rPr>
        <w:t>conform</w:t>
      </w:r>
      <w:r>
        <w:rPr>
          <w:spacing w:val="-4"/>
          <w:sz w:val="20"/>
        </w:rPr>
        <w:t> </w:t>
      </w:r>
      <w:r>
        <w:rPr>
          <w:sz w:val="20"/>
        </w:rPr>
        <w:t>to</w:t>
      </w:r>
      <w:r>
        <w:rPr>
          <w:spacing w:val="-3"/>
          <w:sz w:val="20"/>
        </w:rPr>
        <w:t> </w:t>
      </w:r>
      <w:r>
        <w:rPr>
          <w:sz w:val="20"/>
        </w:rPr>
        <w:t>the</w:t>
      </w:r>
      <w:r>
        <w:rPr>
          <w:spacing w:val="-4"/>
          <w:sz w:val="20"/>
        </w:rPr>
        <w:t> </w:t>
      </w:r>
      <w:r>
        <w:rPr>
          <w:sz w:val="20"/>
        </w:rPr>
        <w:t>following </w:t>
      </w:r>
      <w:r>
        <w:rPr>
          <w:spacing w:val="-2"/>
          <w:sz w:val="20"/>
        </w:rPr>
        <w:t>standards:</w:t>
      </w:r>
    </w:p>
    <w:p>
      <w:pPr>
        <w:pStyle w:val="ListParagraph"/>
        <w:numPr>
          <w:ilvl w:val="1"/>
          <w:numId w:val="8"/>
        </w:numPr>
        <w:tabs>
          <w:tab w:pos="1067" w:val="left" w:leader="none"/>
          <w:tab w:pos="1070" w:val="left" w:leader="none"/>
        </w:tabs>
        <w:spacing w:line="240" w:lineRule="auto" w:before="119" w:after="0"/>
        <w:ind w:left="1070" w:right="301" w:hanging="476"/>
        <w:jc w:val="both"/>
        <w:rPr>
          <w:sz w:val="20"/>
        </w:rPr>
      </w:pPr>
      <w:r>
        <w:rPr>
          <w:i/>
          <w:sz w:val="20"/>
        </w:rPr>
        <w:t>General. </w:t>
      </w:r>
      <w:r>
        <w:rPr>
          <w:sz w:val="20"/>
        </w:rPr>
        <w:t>The</w:t>
      </w:r>
      <w:r>
        <w:rPr>
          <w:spacing w:val="-1"/>
          <w:sz w:val="20"/>
        </w:rPr>
        <w:t> </w:t>
      </w:r>
      <w:r>
        <w:rPr>
          <w:sz w:val="20"/>
        </w:rPr>
        <w:t>area within the development to which the</w:t>
      </w:r>
      <w:r>
        <w:rPr>
          <w:spacing w:val="-1"/>
          <w:sz w:val="20"/>
        </w:rPr>
        <w:t> </w:t>
      </w:r>
      <w:r>
        <w:rPr>
          <w:sz w:val="20"/>
        </w:rPr>
        <w:t>driveway provides access shall</w:t>
      </w:r>
      <w:r>
        <w:rPr>
          <w:spacing w:val="-3"/>
          <w:sz w:val="20"/>
        </w:rPr>
        <w:t> </w:t>
      </w:r>
      <w:r>
        <w:rPr>
          <w:sz w:val="20"/>
        </w:rPr>
        <w:t>be</w:t>
      </w:r>
      <w:r>
        <w:rPr>
          <w:spacing w:val="-1"/>
          <w:sz w:val="20"/>
        </w:rPr>
        <w:t> </w:t>
      </w:r>
      <w:r>
        <w:rPr>
          <w:sz w:val="20"/>
        </w:rPr>
        <w:t>of</w:t>
      </w:r>
      <w:r>
        <w:rPr>
          <w:spacing w:val="-1"/>
          <w:sz w:val="20"/>
        </w:rPr>
        <w:t> </w:t>
      </w:r>
      <w:r>
        <w:rPr>
          <w:sz w:val="20"/>
        </w:rPr>
        <w:t>sufficient size</w:t>
      </w:r>
      <w:r>
        <w:rPr>
          <w:spacing w:val="-4"/>
          <w:sz w:val="20"/>
        </w:rPr>
        <w:t> </w:t>
      </w:r>
      <w:r>
        <w:rPr>
          <w:sz w:val="20"/>
        </w:rPr>
        <w:t>to</w:t>
      </w:r>
      <w:r>
        <w:rPr>
          <w:spacing w:val="-3"/>
          <w:sz w:val="20"/>
        </w:rPr>
        <w:t> </w:t>
      </w:r>
      <w:r>
        <w:rPr>
          <w:sz w:val="20"/>
        </w:rPr>
        <w:t>allow</w:t>
      </w:r>
      <w:r>
        <w:rPr>
          <w:spacing w:val="-4"/>
          <w:sz w:val="20"/>
        </w:rPr>
        <w:t> </w:t>
      </w:r>
      <w:r>
        <w:rPr>
          <w:sz w:val="20"/>
        </w:rPr>
        <w:t>all</w:t>
      </w:r>
      <w:r>
        <w:rPr>
          <w:spacing w:val="-3"/>
          <w:sz w:val="20"/>
        </w:rPr>
        <w:t> </w:t>
      </w:r>
      <w:r>
        <w:rPr>
          <w:sz w:val="20"/>
        </w:rPr>
        <w:t>necessary</w:t>
      </w:r>
      <w:r>
        <w:rPr>
          <w:spacing w:val="-2"/>
          <w:sz w:val="20"/>
        </w:rPr>
        <w:t> </w:t>
      </w:r>
      <w:r>
        <w:rPr>
          <w:sz w:val="20"/>
        </w:rPr>
        <w:t>functions</w:t>
      </w:r>
      <w:r>
        <w:rPr>
          <w:spacing w:val="-2"/>
          <w:sz w:val="20"/>
        </w:rPr>
        <w:t> </w:t>
      </w:r>
      <w:r>
        <w:rPr>
          <w:sz w:val="20"/>
        </w:rPr>
        <w:t>for</w:t>
      </w:r>
      <w:r>
        <w:rPr>
          <w:spacing w:val="-3"/>
          <w:sz w:val="20"/>
        </w:rPr>
        <w:t> </w:t>
      </w:r>
      <w:r>
        <w:rPr>
          <w:sz w:val="20"/>
        </w:rPr>
        <w:t>loading,</w:t>
      </w:r>
      <w:r>
        <w:rPr>
          <w:spacing w:val="-2"/>
          <w:sz w:val="20"/>
        </w:rPr>
        <w:t> </w:t>
      </w:r>
      <w:r>
        <w:rPr>
          <w:sz w:val="20"/>
        </w:rPr>
        <w:t>unloading</w:t>
      </w:r>
      <w:r>
        <w:rPr>
          <w:spacing w:val="-3"/>
          <w:sz w:val="20"/>
        </w:rPr>
        <w:t> </w:t>
      </w:r>
      <w:r>
        <w:rPr>
          <w:sz w:val="20"/>
        </w:rPr>
        <w:t>and</w:t>
      </w:r>
      <w:r>
        <w:rPr>
          <w:spacing w:val="-2"/>
          <w:sz w:val="20"/>
        </w:rPr>
        <w:t> </w:t>
      </w:r>
      <w:r>
        <w:rPr>
          <w:sz w:val="20"/>
        </w:rPr>
        <w:t>parking</w:t>
      </w:r>
      <w:r>
        <w:rPr>
          <w:spacing w:val="-3"/>
          <w:sz w:val="20"/>
        </w:rPr>
        <w:t> </w:t>
      </w:r>
      <w:r>
        <w:rPr>
          <w:sz w:val="20"/>
        </w:rPr>
        <w:t>maneuvers</w:t>
      </w:r>
      <w:r>
        <w:rPr>
          <w:spacing w:val="-2"/>
          <w:sz w:val="20"/>
        </w:rPr>
        <w:t> </w:t>
      </w:r>
      <w:r>
        <w:rPr>
          <w:sz w:val="20"/>
        </w:rPr>
        <w:t>to</w:t>
      </w:r>
      <w:r>
        <w:rPr>
          <w:spacing w:val="-3"/>
          <w:sz w:val="20"/>
        </w:rPr>
        <w:t> </w:t>
      </w:r>
      <w:r>
        <w:rPr>
          <w:sz w:val="20"/>
        </w:rPr>
        <w:t>be</w:t>
      </w:r>
      <w:r>
        <w:rPr>
          <w:spacing w:val="-4"/>
          <w:sz w:val="20"/>
        </w:rPr>
        <w:t> </w:t>
      </w:r>
      <w:r>
        <w:rPr>
          <w:sz w:val="20"/>
        </w:rPr>
        <w:t>carried</w:t>
      </w:r>
      <w:r>
        <w:rPr>
          <w:spacing w:val="-2"/>
          <w:sz w:val="20"/>
        </w:rPr>
        <w:t> </w:t>
      </w:r>
      <w:r>
        <w:rPr>
          <w:sz w:val="20"/>
        </w:rPr>
        <w:t>out</w:t>
      </w:r>
      <w:r>
        <w:rPr>
          <w:spacing w:val="-3"/>
          <w:sz w:val="20"/>
        </w:rPr>
        <w:t> </w:t>
      </w:r>
      <w:r>
        <w:rPr>
          <w:sz w:val="20"/>
        </w:rPr>
        <w:t>on private property and completely off the street right-of-way.</w:t>
      </w:r>
    </w:p>
    <w:p>
      <w:pPr>
        <w:pStyle w:val="ListParagraph"/>
        <w:numPr>
          <w:ilvl w:val="1"/>
          <w:numId w:val="8"/>
        </w:numPr>
        <w:tabs>
          <w:tab w:pos="1070" w:val="left" w:leader="none"/>
        </w:tabs>
        <w:spacing w:line="240" w:lineRule="auto" w:before="122" w:after="0"/>
        <w:ind w:left="1070" w:right="0" w:hanging="475"/>
        <w:jc w:val="left"/>
        <w:rPr>
          <w:i/>
          <w:sz w:val="20"/>
        </w:rPr>
      </w:pPr>
      <w:r>
        <w:rPr>
          <w:i/>
          <w:sz w:val="20"/>
        </w:rPr>
        <w:t>Type</w:t>
      </w:r>
      <w:r>
        <w:rPr>
          <w:i/>
          <w:spacing w:val="-5"/>
          <w:sz w:val="20"/>
        </w:rPr>
        <w:t> </w:t>
      </w:r>
      <w:r>
        <w:rPr>
          <w:i/>
          <w:sz w:val="20"/>
        </w:rPr>
        <w:t>of</w:t>
      </w:r>
      <w:r>
        <w:rPr>
          <w:i/>
          <w:spacing w:val="-7"/>
          <w:sz w:val="20"/>
        </w:rPr>
        <w:t> </w:t>
      </w:r>
      <w:r>
        <w:rPr>
          <w:i/>
          <w:sz w:val="20"/>
        </w:rPr>
        <w:t>driveway</w:t>
      </w:r>
      <w:r>
        <w:rPr>
          <w:i/>
          <w:spacing w:val="-5"/>
          <w:sz w:val="20"/>
        </w:rPr>
        <w:t> </w:t>
      </w:r>
      <w:r>
        <w:rPr>
          <w:i/>
          <w:spacing w:val="-2"/>
          <w:sz w:val="20"/>
        </w:rPr>
        <w:t>required.</w:t>
      </w:r>
    </w:p>
    <w:p>
      <w:pPr>
        <w:pStyle w:val="ListParagraph"/>
        <w:numPr>
          <w:ilvl w:val="2"/>
          <w:numId w:val="8"/>
        </w:numPr>
        <w:tabs>
          <w:tab w:pos="1545" w:val="left" w:leader="none"/>
        </w:tabs>
        <w:spacing w:line="240" w:lineRule="auto" w:before="118" w:after="0"/>
        <w:ind w:left="1545" w:right="224" w:hanging="476"/>
        <w:jc w:val="left"/>
        <w:rPr>
          <w:sz w:val="20"/>
        </w:rPr>
      </w:pPr>
      <w:r>
        <w:rPr>
          <w:i/>
          <w:sz w:val="20"/>
        </w:rPr>
        <w:t>Minor driveway entrance. </w:t>
      </w:r>
      <w:r>
        <w:rPr>
          <w:sz w:val="20"/>
        </w:rPr>
        <w:t>This driveway type shall be provided for a maximum daily trip end volume of 500 vehicles and/or a maximum average peak hour volume of 50 vehicles. The minimum distance from the street right-of-way line at any ingress or egress minor driveway to</w:t>
      </w:r>
      <w:r>
        <w:rPr>
          <w:sz w:val="20"/>
        </w:rPr>
        <w:t> the outer edge of any interior service drive or parking space with direct access to such driveway shall be 25 feet, measured perpendicularly from the street. A minor driveway entrance radii shall be 30 feet, and a minimum width shall be 24 feet. A 100-foot long 12-foot wide right turn taper shall</w:t>
      </w:r>
      <w:r>
        <w:rPr>
          <w:spacing w:val="-3"/>
          <w:sz w:val="20"/>
        </w:rPr>
        <w:t> </w:t>
      </w:r>
      <w:r>
        <w:rPr>
          <w:sz w:val="20"/>
        </w:rPr>
        <w:t>be</w:t>
      </w:r>
      <w:r>
        <w:rPr>
          <w:spacing w:val="-4"/>
          <w:sz w:val="20"/>
        </w:rPr>
        <w:t> </w:t>
      </w:r>
      <w:r>
        <w:rPr>
          <w:sz w:val="20"/>
        </w:rPr>
        <w:t>required</w:t>
      </w:r>
      <w:r>
        <w:rPr>
          <w:spacing w:val="-2"/>
          <w:sz w:val="20"/>
        </w:rPr>
        <w:t> </w:t>
      </w:r>
      <w:r>
        <w:rPr>
          <w:sz w:val="20"/>
        </w:rPr>
        <w:t>for</w:t>
      </w:r>
      <w:r>
        <w:rPr>
          <w:spacing w:val="-3"/>
          <w:sz w:val="20"/>
        </w:rPr>
        <w:t> </w:t>
      </w:r>
      <w:r>
        <w:rPr>
          <w:sz w:val="20"/>
        </w:rPr>
        <w:t>a</w:t>
      </w:r>
      <w:r>
        <w:rPr>
          <w:spacing w:val="-3"/>
          <w:sz w:val="20"/>
        </w:rPr>
        <w:t> </w:t>
      </w:r>
      <w:r>
        <w:rPr>
          <w:sz w:val="20"/>
        </w:rPr>
        <w:t>driveway</w:t>
      </w:r>
      <w:r>
        <w:rPr>
          <w:spacing w:val="-2"/>
          <w:sz w:val="20"/>
        </w:rPr>
        <w:t> </w:t>
      </w:r>
      <w:r>
        <w:rPr>
          <w:sz w:val="20"/>
        </w:rPr>
        <w:t>adjacent</w:t>
      </w:r>
      <w:r>
        <w:rPr>
          <w:spacing w:val="-3"/>
          <w:sz w:val="20"/>
        </w:rPr>
        <w:t> </w:t>
      </w:r>
      <w:r>
        <w:rPr>
          <w:sz w:val="20"/>
        </w:rPr>
        <w:t>to</w:t>
      </w:r>
      <w:r>
        <w:rPr>
          <w:spacing w:val="-3"/>
          <w:sz w:val="20"/>
        </w:rPr>
        <w:t> </w:t>
      </w:r>
      <w:r>
        <w:rPr>
          <w:sz w:val="20"/>
        </w:rPr>
        <w:t>a</w:t>
      </w:r>
      <w:r>
        <w:rPr>
          <w:spacing w:val="-3"/>
          <w:sz w:val="20"/>
        </w:rPr>
        <w:t> </w:t>
      </w:r>
      <w:r>
        <w:rPr>
          <w:sz w:val="20"/>
        </w:rPr>
        <w:t>thoroughfare</w:t>
      </w:r>
      <w:r>
        <w:rPr>
          <w:spacing w:val="-4"/>
          <w:sz w:val="20"/>
        </w:rPr>
        <w:t> </w:t>
      </w:r>
      <w:r>
        <w:rPr>
          <w:sz w:val="20"/>
        </w:rPr>
        <w:t>with</w:t>
      </w:r>
      <w:r>
        <w:rPr>
          <w:spacing w:val="-2"/>
          <w:sz w:val="20"/>
        </w:rPr>
        <w:t> </w:t>
      </w:r>
      <w:r>
        <w:rPr>
          <w:sz w:val="20"/>
        </w:rPr>
        <w:t>a</w:t>
      </w:r>
      <w:r>
        <w:rPr>
          <w:spacing w:val="-3"/>
          <w:sz w:val="20"/>
        </w:rPr>
        <w:t> </w:t>
      </w:r>
      <w:r>
        <w:rPr>
          <w:sz w:val="20"/>
        </w:rPr>
        <w:t>40</w:t>
      </w:r>
      <w:r>
        <w:rPr>
          <w:spacing w:val="-3"/>
          <w:sz w:val="20"/>
        </w:rPr>
        <w:t> </w:t>
      </w:r>
      <w:r>
        <w:rPr>
          <w:sz w:val="20"/>
        </w:rPr>
        <w:t>m.p.h.</w:t>
      </w:r>
      <w:r>
        <w:rPr>
          <w:spacing w:val="-3"/>
          <w:sz w:val="20"/>
        </w:rPr>
        <w:t> </w:t>
      </w:r>
      <w:r>
        <w:rPr>
          <w:sz w:val="20"/>
        </w:rPr>
        <w:t>posted</w:t>
      </w:r>
      <w:r>
        <w:rPr>
          <w:spacing w:val="-2"/>
          <w:sz w:val="20"/>
        </w:rPr>
        <w:t> </w:t>
      </w:r>
      <w:r>
        <w:rPr>
          <w:sz w:val="20"/>
        </w:rPr>
        <w:t>speed</w:t>
      </w:r>
      <w:r>
        <w:rPr>
          <w:spacing w:val="-2"/>
          <w:sz w:val="20"/>
        </w:rPr>
        <w:t> </w:t>
      </w:r>
      <w:r>
        <w:rPr>
          <w:sz w:val="20"/>
        </w:rPr>
        <w:t>limit.</w:t>
      </w:r>
      <w:r>
        <w:rPr>
          <w:spacing w:val="-3"/>
          <w:sz w:val="20"/>
        </w:rPr>
        <w:t> </w:t>
      </w:r>
      <w:r>
        <w:rPr>
          <w:sz w:val="20"/>
        </w:rPr>
        <w:t>A right turn taper will not be required for a driveway abutting a thoroughfare with four or more through lanes.</w:t>
      </w:r>
    </w:p>
    <w:p>
      <w:pPr>
        <w:pStyle w:val="ListParagraph"/>
        <w:numPr>
          <w:ilvl w:val="2"/>
          <w:numId w:val="8"/>
        </w:numPr>
        <w:tabs>
          <w:tab w:pos="1545" w:val="left" w:leader="none"/>
        </w:tabs>
        <w:spacing w:line="240" w:lineRule="auto" w:before="121" w:after="0"/>
        <w:ind w:left="1545" w:right="232" w:hanging="476"/>
        <w:jc w:val="left"/>
        <w:rPr>
          <w:sz w:val="20"/>
        </w:rPr>
      </w:pPr>
      <w:r>
        <w:rPr>
          <w:i/>
          <w:sz w:val="20"/>
        </w:rPr>
        <w:t>Intermediate driveway entrance. </w:t>
      </w:r>
      <w:r>
        <w:rPr>
          <w:sz w:val="20"/>
        </w:rPr>
        <w:t>This driveway type shall provide for a maximum average daily trip end volume of 1,500 vehicles and/or a maximum average peak hour volume of 150 vehicles. The minimum distance from the street right-of-way line at any ingress or egress intermediate driveway to</w:t>
      </w:r>
      <w:r>
        <w:rPr>
          <w:spacing w:val="-1"/>
          <w:sz w:val="20"/>
        </w:rPr>
        <w:t> </w:t>
      </w:r>
      <w:r>
        <w:rPr>
          <w:sz w:val="20"/>
        </w:rPr>
        <w:t>the</w:t>
      </w:r>
      <w:r>
        <w:rPr>
          <w:spacing w:val="-2"/>
          <w:sz w:val="20"/>
        </w:rPr>
        <w:t> </w:t>
      </w:r>
      <w:r>
        <w:rPr>
          <w:sz w:val="20"/>
        </w:rPr>
        <w:t>outer</w:t>
      </w:r>
      <w:r>
        <w:rPr>
          <w:spacing w:val="-1"/>
          <w:sz w:val="20"/>
        </w:rPr>
        <w:t> </w:t>
      </w:r>
      <w:r>
        <w:rPr>
          <w:sz w:val="20"/>
        </w:rPr>
        <w:t>edge</w:t>
      </w:r>
      <w:r>
        <w:rPr>
          <w:spacing w:val="-2"/>
          <w:sz w:val="20"/>
        </w:rPr>
        <w:t> </w:t>
      </w:r>
      <w:r>
        <w:rPr>
          <w:sz w:val="20"/>
        </w:rPr>
        <w:t>of an interior</w:t>
      </w:r>
      <w:r>
        <w:rPr>
          <w:spacing w:val="-1"/>
          <w:sz w:val="20"/>
        </w:rPr>
        <w:t> </w:t>
      </w:r>
      <w:r>
        <w:rPr>
          <w:sz w:val="20"/>
        </w:rPr>
        <w:t>service</w:t>
      </w:r>
      <w:r>
        <w:rPr>
          <w:spacing w:val="-2"/>
          <w:sz w:val="20"/>
        </w:rPr>
        <w:t> </w:t>
      </w:r>
      <w:r>
        <w:rPr>
          <w:sz w:val="20"/>
        </w:rPr>
        <w:t>drive</w:t>
      </w:r>
      <w:r>
        <w:rPr>
          <w:spacing w:val="-2"/>
          <w:sz w:val="20"/>
        </w:rPr>
        <w:t> </w:t>
      </w:r>
      <w:r>
        <w:rPr>
          <w:sz w:val="20"/>
        </w:rPr>
        <w:t>or</w:t>
      </w:r>
      <w:r>
        <w:rPr>
          <w:spacing w:val="-1"/>
          <w:sz w:val="20"/>
        </w:rPr>
        <w:t> </w:t>
      </w:r>
      <w:r>
        <w:rPr>
          <w:sz w:val="20"/>
        </w:rPr>
        <w:t>parking</w:t>
      </w:r>
      <w:r>
        <w:rPr>
          <w:spacing w:val="-1"/>
          <w:sz w:val="20"/>
        </w:rPr>
        <w:t> </w:t>
      </w:r>
      <w:r>
        <w:rPr>
          <w:sz w:val="20"/>
        </w:rPr>
        <w:t>space</w:t>
      </w:r>
      <w:r>
        <w:rPr>
          <w:spacing w:val="-2"/>
          <w:sz w:val="20"/>
        </w:rPr>
        <w:t> </w:t>
      </w:r>
      <w:r>
        <w:rPr>
          <w:sz w:val="20"/>
        </w:rPr>
        <w:t>with direct</w:t>
      </w:r>
      <w:r>
        <w:rPr>
          <w:spacing w:val="-1"/>
          <w:sz w:val="20"/>
        </w:rPr>
        <w:t> </w:t>
      </w:r>
      <w:r>
        <w:rPr>
          <w:sz w:val="20"/>
        </w:rPr>
        <w:t>access to</w:t>
      </w:r>
      <w:r>
        <w:rPr>
          <w:spacing w:val="-1"/>
          <w:sz w:val="20"/>
        </w:rPr>
        <w:t> </w:t>
      </w:r>
      <w:r>
        <w:rPr>
          <w:sz w:val="20"/>
        </w:rPr>
        <w:t>such driveway shall be 50 feet, measured perpendicularly from the street. A right turn lane will not be required for a driveway abutting a thoroughfare with four or more lanes. Refer to subsection (e)(5)</w:t>
      </w:r>
      <w:r>
        <w:rPr>
          <w:spacing w:val="-3"/>
          <w:sz w:val="20"/>
        </w:rPr>
        <w:t> </w:t>
      </w:r>
      <w:r>
        <w:rPr>
          <w:sz w:val="20"/>
        </w:rPr>
        <w:t>for</w:t>
      </w:r>
      <w:r>
        <w:rPr>
          <w:spacing w:val="-3"/>
          <w:sz w:val="20"/>
        </w:rPr>
        <w:t> </w:t>
      </w:r>
      <w:r>
        <w:rPr>
          <w:sz w:val="20"/>
        </w:rPr>
        <w:t>turn</w:t>
      </w:r>
      <w:r>
        <w:rPr>
          <w:spacing w:val="-2"/>
          <w:sz w:val="20"/>
        </w:rPr>
        <w:t> </w:t>
      </w:r>
      <w:r>
        <w:rPr>
          <w:sz w:val="20"/>
        </w:rPr>
        <w:t>lane</w:t>
      </w:r>
      <w:r>
        <w:rPr>
          <w:spacing w:val="-4"/>
          <w:sz w:val="20"/>
        </w:rPr>
        <w:t> </w:t>
      </w:r>
      <w:r>
        <w:rPr>
          <w:sz w:val="20"/>
        </w:rPr>
        <w:t>requirements.</w:t>
      </w:r>
      <w:r>
        <w:rPr>
          <w:spacing w:val="-3"/>
          <w:sz w:val="20"/>
        </w:rPr>
        <w:t> </w:t>
      </w:r>
      <w:r>
        <w:rPr>
          <w:sz w:val="20"/>
        </w:rPr>
        <w:t>A</w:t>
      </w:r>
      <w:r>
        <w:rPr>
          <w:spacing w:val="-3"/>
          <w:sz w:val="20"/>
        </w:rPr>
        <w:t> </w:t>
      </w:r>
      <w:r>
        <w:rPr>
          <w:sz w:val="20"/>
        </w:rPr>
        <w:t>minimum</w:t>
      </w:r>
      <w:r>
        <w:rPr>
          <w:spacing w:val="-4"/>
          <w:sz w:val="20"/>
        </w:rPr>
        <w:t> </w:t>
      </w:r>
      <w:r>
        <w:rPr>
          <w:sz w:val="20"/>
        </w:rPr>
        <w:t>of</w:t>
      </w:r>
      <w:r>
        <w:rPr>
          <w:spacing w:val="-4"/>
          <w:sz w:val="20"/>
        </w:rPr>
        <w:t> </w:t>
      </w:r>
      <w:r>
        <w:rPr>
          <w:sz w:val="20"/>
        </w:rPr>
        <w:t>two</w:t>
      </w:r>
      <w:r>
        <w:rPr>
          <w:spacing w:val="-1"/>
          <w:sz w:val="20"/>
        </w:rPr>
        <w:t> </w:t>
      </w:r>
      <w:r>
        <w:rPr>
          <w:sz w:val="20"/>
        </w:rPr>
        <w:t>egress lanes,</w:t>
      </w:r>
      <w:r>
        <w:rPr>
          <w:spacing w:val="-2"/>
          <w:sz w:val="20"/>
        </w:rPr>
        <w:t> </w:t>
      </w:r>
      <w:r>
        <w:rPr>
          <w:sz w:val="20"/>
        </w:rPr>
        <w:t>12</w:t>
      </w:r>
      <w:r>
        <w:rPr>
          <w:spacing w:val="-3"/>
          <w:sz w:val="20"/>
        </w:rPr>
        <w:t> </w:t>
      </w:r>
      <w:r>
        <w:rPr>
          <w:sz w:val="20"/>
        </w:rPr>
        <w:t>feet</w:t>
      </w:r>
      <w:r>
        <w:rPr>
          <w:spacing w:val="-3"/>
          <w:sz w:val="20"/>
        </w:rPr>
        <w:t> </w:t>
      </w:r>
      <w:r>
        <w:rPr>
          <w:sz w:val="20"/>
        </w:rPr>
        <w:t>in</w:t>
      </w:r>
      <w:r>
        <w:rPr>
          <w:spacing w:val="-2"/>
          <w:sz w:val="20"/>
        </w:rPr>
        <w:t> </w:t>
      </w:r>
      <w:r>
        <w:rPr>
          <w:sz w:val="20"/>
        </w:rPr>
        <w:t>width</w:t>
      </w:r>
      <w:r>
        <w:rPr>
          <w:spacing w:val="-2"/>
          <w:sz w:val="20"/>
        </w:rPr>
        <w:t> </w:t>
      </w:r>
      <w:r>
        <w:rPr>
          <w:sz w:val="20"/>
        </w:rPr>
        <w:t>each</w:t>
      </w:r>
      <w:r>
        <w:rPr>
          <w:spacing w:val="-1"/>
          <w:sz w:val="20"/>
        </w:rPr>
        <w:t> </w:t>
      </w:r>
      <w:r>
        <w:rPr>
          <w:sz w:val="20"/>
        </w:rPr>
        <w:t>with</w:t>
      </w:r>
      <w:r>
        <w:rPr>
          <w:spacing w:val="-2"/>
          <w:sz w:val="20"/>
        </w:rPr>
        <w:t> </w:t>
      </w:r>
      <w:r>
        <w:rPr>
          <w:sz w:val="20"/>
        </w:rPr>
        <w:t>one, 14-foot wide ingress lane shall be provided. An intermediate driveway radii shall be 35 feet.</w:t>
      </w:r>
    </w:p>
    <w:p>
      <w:pPr>
        <w:pStyle w:val="ListParagraph"/>
        <w:numPr>
          <w:ilvl w:val="2"/>
          <w:numId w:val="8"/>
        </w:numPr>
        <w:tabs>
          <w:tab w:pos="1545" w:val="left" w:leader="none"/>
        </w:tabs>
        <w:spacing w:line="240" w:lineRule="auto" w:before="118" w:after="0"/>
        <w:ind w:left="1545" w:right="327" w:hanging="476"/>
        <w:jc w:val="left"/>
        <w:rPr>
          <w:sz w:val="20"/>
        </w:rPr>
      </w:pPr>
      <w:r>
        <w:rPr>
          <w:i/>
          <w:sz w:val="20"/>
        </w:rPr>
        <w:t>Major</w:t>
      </w:r>
      <w:r>
        <w:rPr>
          <w:i/>
          <w:spacing w:val="-4"/>
          <w:sz w:val="20"/>
        </w:rPr>
        <w:t> </w:t>
      </w:r>
      <w:r>
        <w:rPr>
          <w:i/>
          <w:sz w:val="20"/>
        </w:rPr>
        <w:t>driveway</w:t>
      </w:r>
      <w:r>
        <w:rPr>
          <w:i/>
          <w:spacing w:val="-3"/>
          <w:sz w:val="20"/>
        </w:rPr>
        <w:t> </w:t>
      </w:r>
      <w:r>
        <w:rPr>
          <w:i/>
          <w:sz w:val="20"/>
        </w:rPr>
        <w:t>entrance.</w:t>
      </w:r>
      <w:r>
        <w:rPr>
          <w:i/>
          <w:spacing w:val="-3"/>
          <w:sz w:val="20"/>
        </w:rPr>
        <w:t> </w:t>
      </w:r>
      <w:r>
        <w:rPr>
          <w:sz w:val="20"/>
        </w:rPr>
        <w:t>This</w:t>
      </w:r>
      <w:r>
        <w:rPr>
          <w:spacing w:val="-2"/>
          <w:sz w:val="20"/>
        </w:rPr>
        <w:t> </w:t>
      </w:r>
      <w:r>
        <w:rPr>
          <w:sz w:val="20"/>
        </w:rPr>
        <w:t>driveway</w:t>
      </w:r>
      <w:r>
        <w:rPr>
          <w:spacing w:val="-2"/>
          <w:sz w:val="20"/>
        </w:rPr>
        <w:t> </w:t>
      </w:r>
      <w:r>
        <w:rPr>
          <w:sz w:val="20"/>
        </w:rPr>
        <w:t>type</w:t>
      </w:r>
      <w:r>
        <w:rPr>
          <w:spacing w:val="-4"/>
          <w:sz w:val="20"/>
        </w:rPr>
        <w:t> </w:t>
      </w:r>
      <w:r>
        <w:rPr>
          <w:sz w:val="20"/>
        </w:rPr>
        <w:t>shall</w:t>
      </w:r>
      <w:r>
        <w:rPr>
          <w:spacing w:val="-6"/>
          <w:sz w:val="20"/>
        </w:rPr>
        <w:t> </w:t>
      </w:r>
      <w:r>
        <w:rPr>
          <w:sz w:val="20"/>
        </w:rPr>
        <w:t>provide</w:t>
      </w:r>
      <w:r>
        <w:rPr>
          <w:spacing w:val="-6"/>
          <w:sz w:val="20"/>
        </w:rPr>
        <w:t> </w:t>
      </w:r>
      <w:r>
        <w:rPr>
          <w:sz w:val="20"/>
        </w:rPr>
        <w:t>for</w:t>
      </w:r>
      <w:r>
        <w:rPr>
          <w:spacing w:val="-3"/>
          <w:sz w:val="20"/>
        </w:rPr>
        <w:t> </w:t>
      </w:r>
      <w:r>
        <w:rPr>
          <w:sz w:val="20"/>
        </w:rPr>
        <w:t>a</w:t>
      </w:r>
      <w:r>
        <w:rPr>
          <w:spacing w:val="-3"/>
          <w:sz w:val="20"/>
        </w:rPr>
        <w:t> </w:t>
      </w:r>
      <w:r>
        <w:rPr>
          <w:sz w:val="20"/>
        </w:rPr>
        <w:t>maximum</w:t>
      </w:r>
      <w:r>
        <w:rPr>
          <w:spacing w:val="-4"/>
          <w:sz w:val="20"/>
        </w:rPr>
        <w:t> </w:t>
      </w:r>
      <w:r>
        <w:rPr>
          <w:sz w:val="20"/>
        </w:rPr>
        <w:t>average</w:t>
      </w:r>
      <w:r>
        <w:rPr>
          <w:spacing w:val="-4"/>
          <w:sz w:val="20"/>
        </w:rPr>
        <w:t> </w:t>
      </w:r>
      <w:r>
        <w:rPr>
          <w:sz w:val="20"/>
        </w:rPr>
        <w:t>daily trip</w:t>
      </w:r>
      <w:r>
        <w:rPr>
          <w:spacing w:val="-2"/>
          <w:sz w:val="20"/>
        </w:rPr>
        <w:t> </w:t>
      </w:r>
      <w:r>
        <w:rPr>
          <w:sz w:val="20"/>
        </w:rPr>
        <w:t>end volume of 5,000 vehicles and/or maximum average peak hour volume of 500 vehicles. The minimum distance from the street right-of-way line at any ingress or egress major driveway to the outer edge of any interior service drive or parking space with direct access to such</w:t>
      </w:r>
      <w:r>
        <w:rPr>
          <w:spacing w:val="-1"/>
          <w:sz w:val="20"/>
        </w:rPr>
        <w:t> </w:t>
      </w:r>
      <w:r>
        <w:rPr>
          <w:sz w:val="20"/>
        </w:rPr>
        <w:t>driveway shall be 100 feet, measured perpendicularly from the street. Refer to subsection (e)(5) for turn lane requirements. A minimum of two egress lanes 12 feet each in width and one, 14-foot wide ingress lane shall be provided. A major driveway radii shall be 40 feet.</w:t>
      </w:r>
    </w:p>
    <w:p>
      <w:pPr>
        <w:pStyle w:val="ListParagraph"/>
        <w:numPr>
          <w:ilvl w:val="2"/>
          <w:numId w:val="8"/>
        </w:numPr>
        <w:tabs>
          <w:tab w:pos="1542" w:val="left" w:leader="none"/>
          <w:tab w:pos="1545" w:val="left" w:leader="none"/>
        </w:tabs>
        <w:spacing w:line="240" w:lineRule="auto" w:before="120" w:after="0"/>
        <w:ind w:left="1545" w:right="368" w:hanging="476"/>
        <w:jc w:val="both"/>
        <w:rPr>
          <w:sz w:val="20"/>
        </w:rPr>
      </w:pPr>
      <w:r>
        <w:rPr>
          <w:i/>
          <w:sz w:val="20"/>
        </w:rPr>
        <w:t>Major</w:t>
      </w:r>
      <w:r>
        <w:rPr>
          <w:i/>
          <w:spacing w:val="-4"/>
          <w:sz w:val="20"/>
        </w:rPr>
        <w:t> </w:t>
      </w:r>
      <w:r>
        <w:rPr>
          <w:i/>
          <w:sz w:val="20"/>
        </w:rPr>
        <w:t>driveway</w:t>
      </w:r>
      <w:r>
        <w:rPr>
          <w:i/>
          <w:spacing w:val="-1"/>
          <w:sz w:val="20"/>
        </w:rPr>
        <w:t> </w:t>
      </w:r>
      <w:r>
        <w:rPr>
          <w:i/>
          <w:sz w:val="20"/>
        </w:rPr>
        <w:t>-</w:t>
      </w:r>
      <w:r>
        <w:rPr>
          <w:i/>
          <w:spacing w:val="-4"/>
          <w:sz w:val="20"/>
        </w:rPr>
        <w:t> </w:t>
      </w:r>
      <w:r>
        <w:rPr>
          <w:i/>
          <w:sz w:val="20"/>
        </w:rPr>
        <w:t>signalized.</w:t>
      </w:r>
      <w:r>
        <w:rPr>
          <w:i/>
          <w:spacing w:val="-3"/>
          <w:sz w:val="20"/>
        </w:rPr>
        <w:t> </w:t>
      </w:r>
      <w:r>
        <w:rPr>
          <w:sz w:val="20"/>
        </w:rPr>
        <w:t>Any</w:t>
      </w:r>
      <w:r>
        <w:rPr>
          <w:spacing w:val="-2"/>
          <w:sz w:val="20"/>
        </w:rPr>
        <w:t> </w:t>
      </w:r>
      <w:r>
        <w:rPr>
          <w:sz w:val="20"/>
        </w:rPr>
        <w:t>major</w:t>
      </w:r>
      <w:r>
        <w:rPr>
          <w:spacing w:val="-3"/>
          <w:sz w:val="20"/>
        </w:rPr>
        <w:t> </w:t>
      </w:r>
      <w:r>
        <w:rPr>
          <w:sz w:val="20"/>
        </w:rPr>
        <w:t>driveway</w:t>
      </w:r>
      <w:r>
        <w:rPr>
          <w:spacing w:val="-2"/>
          <w:sz w:val="20"/>
        </w:rPr>
        <w:t> </w:t>
      </w:r>
      <w:r>
        <w:rPr>
          <w:sz w:val="20"/>
        </w:rPr>
        <w:t>requiring</w:t>
      </w:r>
      <w:r>
        <w:rPr>
          <w:spacing w:val="-3"/>
          <w:sz w:val="20"/>
        </w:rPr>
        <w:t> </w:t>
      </w:r>
      <w:r>
        <w:rPr>
          <w:sz w:val="20"/>
        </w:rPr>
        <w:t>a</w:t>
      </w:r>
      <w:r>
        <w:rPr>
          <w:spacing w:val="-3"/>
          <w:sz w:val="20"/>
        </w:rPr>
        <w:t> </w:t>
      </w:r>
      <w:r>
        <w:rPr>
          <w:sz w:val="20"/>
        </w:rPr>
        <w:t>traffic</w:t>
      </w:r>
      <w:r>
        <w:rPr>
          <w:spacing w:val="-3"/>
          <w:sz w:val="20"/>
        </w:rPr>
        <w:t> </w:t>
      </w:r>
      <w:r>
        <w:rPr>
          <w:sz w:val="20"/>
        </w:rPr>
        <w:t>signal</w:t>
      </w:r>
      <w:r>
        <w:rPr>
          <w:spacing w:val="-3"/>
          <w:sz w:val="20"/>
        </w:rPr>
        <w:t> </w:t>
      </w:r>
      <w:r>
        <w:rPr>
          <w:sz w:val="20"/>
        </w:rPr>
        <w:t>shall</w:t>
      </w:r>
      <w:r>
        <w:rPr>
          <w:spacing w:val="-3"/>
          <w:sz w:val="20"/>
        </w:rPr>
        <w:t> </w:t>
      </w:r>
      <w:r>
        <w:rPr>
          <w:sz w:val="20"/>
        </w:rPr>
        <w:t>conform</w:t>
      </w:r>
      <w:r>
        <w:rPr>
          <w:spacing w:val="-4"/>
          <w:sz w:val="20"/>
        </w:rPr>
        <w:t> </w:t>
      </w:r>
      <w:r>
        <w:rPr>
          <w:sz w:val="20"/>
        </w:rPr>
        <w:t>to</w:t>
      </w:r>
      <w:r>
        <w:rPr>
          <w:spacing w:val="-3"/>
          <w:sz w:val="20"/>
        </w:rPr>
        <w:t> </w:t>
      </w:r>
      <w:r>
        <w:rPr>
          <w:sz w:val="20"/>
        </w:rPr>
        <w:t>those warrants specified in the</w:t>
      </w:r>
      <w:r>
        <w:rPr>
          <w:spacing w:val="-2"/>
          <w:sz w:val="20"/>
        </w:rPr>
        <w:t> </w:t>
      </w:r>
      <w:r>
        <w:rPr>
          <w:sz w:val="20"/>
        </w:rPr>
        <w:t>"USDOT</w:t>
      </w:r>
      <w:r>
        <w:rPr>
          <w:spacing w:val="-2"/>
          <w:sz w:val="20"/>
        </w:rPr>
        <w:t> </w:t>
      </w:r>
      <w:r>
        <w:rPr>
          <w:sz w:val="20"/>
        </w:rPr>
        <w:t>Manual</w:t>
      </w:r>
      <w:r>
        <w:rPr>
          <w:spacing w:val="-1"/>
          <w:sz w:val="20"/>
        </w:rPr>
        <w:t> </w:t>
      </w:r>
      <w:r>
        <w:rPr>
          <w:sz w:val="20"/>
        </w:rPr>
        <w:t>on Uniform</w:t>
      </w:r>
      <w:r>
        <w:rPr>
          <w:spacing w:val="-2"/>
          <w:sz w:val="20"/>
        </w:rPr>
        <w:t> </w:t>
      </w:r>
      <w:r>
        <w:rPr>
          <w:sz w:val="20"/>
        </w:rPr>
        <w:t>Traffic</w:t>
      </w:r>
      <w:r>
        <w:rPr>
          <w:spacing w:val="-1"/>
          <w:sz w:val="20"/>
        </w:rPr>
        <w:t> </w:t>
      </w:r>
      <w:r>
        <w:rPr>
          <w:sz w:val="20"/>
        </w:rPr>
        <w:t>Control</w:t>
      </w:r>
      <w:r>
        <w:rPr>
          <w:spacing w:val="-1"/>
          <w:sz w:val="20"/>
        </w:rPr>
        <w:t> </w:t>
      </w:r>
      <w:r>
        <w:rPr>
          <w:sz w:val="20"/>
        </w:rPr>
        <w:t>Devices"</w:t>
      </w:r>
      <w:r>
        <w:rPr>
          <w:spacing w:val="-2"/>
          <w:sz w:val="20"/>
        </w:rPr>
        <w:t> </w:t>
      </w:r>
      <w:r>
        <w:rPr>
          <w:sz w:val="20"/>
        </w:rPr>
        <w:t>in addition to</w:t>
      </w:r>
      <w:r>
        <w:rPr>
          <w:spacing w:val="-1"/>
          <w:sz w:val="20"/>
        </w:rPr>
        <w:t> </w:t>
      </w:r>
      <w:r>
        <w:rPr>
          <w:sz w:val="20"/>
        </w:rPr>
        <w:t>the following minimum requirements:</w:t>
      </w:r>
    </w:p>
    <w:p>
      <w:pPr>
        <w:pStyle w:val="ListParagraph"/>
        <w:numPr>
          <w:ilvl w:val="3"/>
          <w:numId w:val="8"/>
        </w:numPr>
        <w:tabs>
          <w:tab w:pos="2034" w:val="left" w:leader="none"/>
        </w:tabs>
        <w:spacing w:line="240" w:lineRule="auto" w:before="122" w:after="0"/>
        <w:ind w:left="2034" w:right="0" w:hanging="475"/>
        <w:jc w:val="left"/>
        <w:rPr>
          <w:sz w:val="20"/>
        </w:rPr>
      </w:pPr>
      <w:r>
        <w:rPr>
          <w:sz w:val="20"/>
        </w:rPr>
        <w:t>The</w:t>
      </w:r>
      <w:r>
        <w:rPr>
          <w:spacing w:val="-5"/>
          <w:sz w:val="20"/>
        </w:rPr>
        <w:t> </w:t>
      </w:r>
      <w:r>
        <w:rPr>
          <w:sz w:val="20"/>
        </w:rPr>
        <w:t>installation</w:t>
      </w:r>
      <w:r>
        <w:rPr>
          <w:spacing w:val="-3"/>
          <w:sz w:val="20"/>
        </w:rPr>
        <w:t> </w:t>
      </w:r>
      <w:r>
        <w:rPr>
          <w:sz w:val="20"/>
        </w:rPr>
        <w:t>of</w:t>
      </w:r>
      <w:r>
        <w:rPr>
          <w:spacing w:val="-5"/>
          <w:sz w:val="20"/>
        </w:rPr>
        <w:t> </w:t>
      </w:r>
      <w:r>
        <w:rPr>
          <w:sz w:val="20"/>
        </w:rPr>
        <w:t>any</w:t>
      </w:r>
      <w:r>
        <w:rPr>
          <w:spacing w:val="-4"/>
          <w:sz w:val="20"/>
        </w:rPr>
        <w:t> </w:t>
      </w:r>
      <w:r>
        <w:rPr>
          <w:sz w:val="20"/>
        </w:rPr>
        <w:t>traffic</w:t>
      </w:r>
      <w:r>
        <w:rPr>
          <w:spacing w:val="-4"/>
          <w:sz w:val="20"/>
        </w:rPr>
        <w:t> </w:t>
      </w:r>
      <w:r>
        <w:rPr>
          <w:sz w:val="20"/>
        </w:rPr>
        <w:t>signal</w:t>
      </w:r>
      <w:r>
        <w:rPr>
          <w:spacing w:val="-4"/>
          <w:sz w:val="20"/>
        </w:rPr>
        <w:t> </w:t>
      </w:r>
      <w:r>
        <w:rPr>
          <w:sz w:val="20"/>
        </w:rPr>
        <w:t>shall</w:t>
      </w:r>
      <w:r>
        <w:rPr>
          <w:spacing w:val="-4"/>
          <w:sz w:val="20"/>
        </w:rPr>
        <w:t> </w:t>
      </w:r>
      <w:r>
        <w:rPr>
          <w:sz w:val="20"/>
        </w:rPr>
        <w:t>be</w:t>
      </w:r>
      <w:r>
        <w:rPr>
          <w:spacing w:val="-4"/>
          <w:sz w:val="20"/>
        </w:rPr>
        <w:t> </w:t>
      </w:r>
      <w:r>
        <w:rPr>
          <w:sz w:val="20"/>
        </w:rPr>
        <w:t>subject</w:t>
      </w:r>
      <w:r>
        <w:rPr>
          <w:spacing w:val="-4"/>
          <w:sz w:val="20"/>
        </w:rPr>
        <w:t> </w:t>
      </w:r>
      <w:r>
        <w:rPr>
          <w:sz w:val="20"/>
        </w:rPr>
        <w:t>to</w:t>
      </w:r>
      <w:r>
        <w:rPr>
          <w:spacing w:val="-4"/>
          <w:sz w:val="20"/>
        </w:rPr>
        <w:t> </w:t>
      </w:r>
      <w:r>
        <w:rPr>
          <w:sz w:val="20"/>
        </w:rPr>
        <w:t>the</w:t>
      </w:r>
      <w:r>
        <w:rPr>
          <w:spacing w:val="-5"/>
          <w:sz w:val="20"/>
        </w:rPr>
        <w:t> </w:t>
      </w:r>
      <w:r>
        <w:rPr>
          <w:sz w:val="20"/>
        </w:rPr>
        <w:t>approval</w:t>
      </w:r>
      <w:r>
        <w:rPr>
          <w:spacing w:val="-4"/>
          <w:sz w:val="20"/>
        </w:rPr>
        <w:t> </w:t>
      </w:r>
      <w:r>
        <w:rPr>
          <w:sz w:val="20"/>
        </w:rPr>
        <w:t>of</w:t>
      </w:r>
      <w:r>
        <w:rPr>
          <w:spacing w:val="-5"/>
          <w:sz w:val="20"/>
        </w:rPr>
        <w:t> </w:t>
      </w:r>
      <w:r>
        <w:rPr>
          <w:sz w:val="20"/>
        </w:rPr>
        <w:t>the</w:t>
      </w:r>
      <w:r>
        <w:rPr>
          <w:spacing w:val="-5"/>
          <w:sz w:val="20"/>
        </w:rPr>
        <w:t> </w:t>
      </w:r>
      <w:r>
        <w:rPr>
          <w:spacing w:val="-4"/>
          <w:sz w:val="20"/>
        </w:rPr>
        <w:t>CTE.</w:t>
      </w:r>
    </w:p>
    <w:p>
      <w:pPr>
        <w:pStyle w:val="ListParagraph"/>
        <w:numPr>
          <w:ilvl w:val="3"/>
          <w:numId w:val="8"/>
        </w:numPr>
        <w:tabs>
          <w:tab w:pos="2034" w:val="left" w:leader="none"/>
        </w:tabs>
        <w:spacing w:line="240" w:lineRule="auto" w:before="121" w:after="0"/>
        <w:ind w:left="2034" w:right="0" w:hanging="475"/>
        <w:jc w:val="left"/>
        <w:rPr>
          <w:sz w:val="20"/>
        </w:rPr>
      </w:pPr>
      <w:r>
        <w:rPr>
          <w:sz w:val="20"/>
        </w:rPr>
        <w:t>Refer</w:t>
      </w:r>
      <w:r>
        <w:rPr>
          <w:spacing w:val="-6"/>
          <w:sz w:val="20"/>
        </w:rPr>
        <w:t> </w:t>
      </w:r>
      <w:r>
        <w:rPr>
          <w:sz w:val="20"/>
        </w:rPr>
        <w:t>to</w:t>
      </w:r>
      <w:r>
        <w:rPr>
          <w:spacing w:val="-5"/>
          <w:sz w:val="20"/>
        </w:rPr>
        <w:t> </w:t>
      </w:r>
      <w:r>
        <w:rPr>
          <w:sz w:val="20"/>
        </w:rPr>
        <w:t>subsection</w:t>
      </w:r>
      <w:r>
        <w:rPr>
          <w:spacing w:val="-5"/>
          <w:sz w:val="20"/>
        </w:rPr>
        <w:t> </w:t>
      </w:r>
      <w:r>
        <w:rPr>
          <w:sz w:val="20"/>
        </w:rPr>
        <w:t>(e)(5)</w:t>
      </w:r>
      <w:r>
        <w:rPr>
          <w:spacing w:val="-5"/>
          <w:sz w:val="20"/>
        </w:rPr>
        <w:t> </w:t>
      </w:r>
      <w:r>
        <w:rPr>
          <w:sz w:val="20"/>
        </w:rPr>
        <w:t>for</w:t>
      </w:r>
      <w:r>
        <w:rPr>
          <w:spacing w:val="-4"/>
          <w:sz w:val="20"/>
        </w:rPr>
        <w:t> </w:t>
      </w:r>
      <w:r>
        <w:rPr>
          <w:sz w:val="20"/>
        </w:rPr>
        <w:t>turn</w:t>
      </w:r>
      <w:r>
        <w:rPr>
          <w:spacing w:val="-5"/>
          <w:sz w:val="20"/>
        </w:rPr>
        <w:t> </w:t>
      </w:r>
      <w:r>
        <w:rPr>
          <w:sz w:val="20"/>
        </w:rPr>
        <w:t>lane</w:t>
      </w:r>
      <w:r>
        <w:rPr>
          <w:spacing w:val="-6"/>
          <w:sz w:val="20"/>
        </w:rPr>
        <w:t> </w:t>
      </w:r>
      <w:r>
        <w:rPr>
          <w:spacing w:val="-2"/>
          <w:sz w:val="20"/>
        </w:rPr>
        <w:t>requirements.</w:t>
      </w:r>
    </w:p>
    <w:p>
      <w:pPr>
        <w:pStyle w:val="ListParagraph"/>
        <w:numPr>
          <w:ilvl w:val="1"/>
          <w:numId w:val="8"/>
        </w:numPr>
        <w:tabs>
          <w:tab w:pos="1069" w:val="left" w:leader="none"/>
        </w:tabs>
        <w:spacing w:line="240" w:lineRule="auto" w:before="118" w:after="0"/>
        <w:ind w:left="1069" w:right="749" w:hanging="476"/>
        <w:jc w:val="left"/>
        <w:rPr>
          <w:sz w:val="20"/>
        </w:rPr>
      </w:pPr>
      <w:r>
        <w:rPr>
          <w:i/>
          <w:sz w:val="20"/>
        </w:rPr>
        <w:t>Number</w:t>
      </w:r>
      <w:r>
        <w:rPr>
          <w:i/>
          <w:spacing w:val="-4"/>
          <w:sz w:val="20"/>
        </w:rPr>
        <w:t> </w:t>
      </w:r>
      <w:r>
        <w:rPr>
          <w:i/>
          <w:sz w:val="20"/>
        </w:rPr>
        <w:t>and</w:t>
      </w:r>
      <w:r>
        <w:rPr>
          <w:i/>
          <w:spacing w:val="-2"/>
          <w:sz w:val="20"/>
        </w:rPr>
        <w:t> </w:t>
      </w:r>
      <w:r>
        <w:rPr>
          <w:i/>
          <w:sz w:val="20"/>
        </w:rPr>
        <w:t>location</w:t>
      </w:r>
      <w:r>
        <w:rPr>
          <w:i/>
          <w:spacing w:val="-2"/>
          <w:sz w:val="20"/>
        </w:rPr>
        <w:t> </w:t>
      </w:r>
      <w:r>
        <w:rPr>
          <w:i/>
          <w:sz w:val="20"/>
        </w:rPr>
        <w:t>of</w:t>
      </w:r>
      <w:r>
        <w:rPr>
          <w:i/>
          <w:spacing w:val="-4"/>
          <w:sz w:val="20"/>
        </w:rPr>
        <w:t> </w:t>
      </w:r>
      <w:r>
        <w:rPr>
          <w:i/>
          <w:sz w:val="20"/>
        </w:rPr>
        <w:t>driveways.</w:t>
      </w:r>
      <w:r>
        <w:rPr>
          <w:i/>
          <w:spacing w:val="-1"/>
          <w:sz w:val="20"/>
        </w:rPr>
        <w:t> </w:t>
      </w:r>
      <w:r>
        <w:rPr>
          <w:sz w:val="20"/>
        </w:rPr>
        <w:t>The</w:t>
      </w:r>
      <w:r>
        <w:rPr>
          <w:spacing w:val="-4"/>
          <w:sz w:val="20"/>
        </w:rPr>
        <w:t> </w:t>
      </w:r>
      <w:r>
        <w:rPr>
          <w:sz w:val="20"/>
        </w:rPr>
        <w:t>number</w:t>
      </w:r>
      <w:r>
        <w:rPr>
          <w:spacing w:val="-3"/>
          <w:sz w:val="20"/>
        </w:rPr>
        <w:t> </w:t>
      </w:r>
      <w:r>
        <w:rPr>
          <w:sz w:val="20"/>
        </w:rPr>
        <w:t>and</w:t>
      </w:r>
      <w:r>
        <w:rPr>
          <w:spacing w:val="-2"/>
          <w:sz w:val="20"/>
        </w:rPr>
        <w:t> </w:t>
      </w:r>
      <w:r>
        <w:rPr>
          <w:sz w:val="20"/>
        </w:rPr>
        <w:t>location</w:t>
      </w:r>
      <w:r>
        <w:rPr>
          <w:spacing w:val="-2"/>
          <w:sz w:val="20"/>
        </w:rPr>
        <w:t> </w:t>
      </w:r>
      <w:r>
        <w:rPr>
          <w:sz w:val="20"/>
        </w:rPr>
        <w:t>of</w:t>
      </w:r>
      <w:r>
        <w:rPr>
          <w:spacing w:val="-4"/>
          <w:sz w:val="20"/>
        </w:rPr>
        <w:t> </w:t>
      </w:r>
      <w:r>
        <w:rPr>
          <w:sz w:val="20"/>
        </w:rPr>
        <w:t>driveways</w:t>
      </w:r>
      <w:r>
        <w:rPr>
          <w:spacing w:val="-2"/>
          <w:sz w:val="20"/>
        </w:rPr>
        <w:t> </w:t>
      </w:r>
      <w:r>
        <w:rPr>
          <w:sz w:val="20"/>
        </w:rPr>
        <w:t>shall</w:t>
      </w:r>
      <w:r>
        <w:rPr>
          <w:spacing w:val="-3"/>
          <w:sz w:val="20"/>
        </w:rPr>
        <w:t> </w:t>
      </w:r>
      <w:r>
        <w:rPr>
          <w:sz w:val="20"/>
        </w:rPr>
        <w:t>be</w:t>
      </w:r>
      <w:r>
        <w:rPr>
          <w:spacing w:val="-4"/>
          <w:sz w:val="20"/>
        </w:rPr>
        <w:t> </w:t>
      </w:r>
      <w:r>
        <w:rPr>
          <w:sz w:val="20"/>
        </w:rPr>
        <w:t>determined</w:t>
      </w:r>
      <w:r>
        <w:rPr>
          <w:spacing w:val="-2"/>
          <w:sz w:val="20"/>
        </w:rPr>
        <w:t> </w:t>
      </w:r>
      <w:r>
        <w:rPr>
          <w:sz w:val="20"/>
        </w:rPr>
        <w:t>as </w:t>
      </w:r>
      <w:r>
        <w:rPr>
          <w:spacing w:val="-2"/>
          <w:sz w:val="20"/>
        </w:rPr>
        <w:t>follows:</w:t>
      </w:r>
    </w:p>
    <w:p>
      <w:pPr>
        <w:pStyle w:val="ListParagraph"/>
        <w:numPr>
          <w:ilvl w:val="2"/>
          <w:numId w:val="8"/>
        </w:numPr>
        <w:tabs>
          <w:tab w:pos="1545" w:val="left" w:leader="none"/>
        </w:tabs>
        <w:spacing w:line="240" w:lineRule="auto" w:before="121" w:after="0"/>
        <w:ind w:left="1545" w:right="0" w:hanging="476"/>
        <w:jc w:val="left"/>
        <w:rPr>
          <w:i/>
          <w:sz w:val="20"/>
        </w:rPr>
      </w:pPr>
      <w:r>
        <w:rPr>
          <w:i/>
          <w:sz w:val="20"/>
        </w:rPr>
        <w:t>Spacing</w:t>
      </w:r>
      <w:r>
        <w:rPr>
          <w:i/>
          <w:spacing w:val="-6"/>
          <w:sz w:val="20"/>
        </w:rPr>
        <w:t> </w:t>
      </w:r>
      <w:r>
        <w:rPr>
          <w:i/>
          <w:sz w:val="20"/>
        </w:rPr>
        <w:t>of</w:t>
      </w:r>
      <w:r>
        <w:rPr>
          <w:i/>
          <w:spacing w:val="-4"/>
          <w:sz w:val="20"/>
        </w:rPr>
        <w:t> </w:t>
      </w:r>
      <w:r>
        <w:rPr>
          <w:i/>
          <w:spacing w:val="-2"/>
          <w:sz w:val="20"/>
        </w:rPr>
        <w:t>driveways.</w:t>
      </w:r>
    </w:p>
    <w:p>
      <w:pPr>
        <w:pStyle w:val="ListParagraph"/>
        <w:numPr>
          <w:ilvl w:val="3"/>
          <w:numId w:val="8"/>
        </w:numPr>
        <w:tabs>
          <w:tab w:pos="2034" w:val="left" w:leader="none"/>
        </w:tabs>
        <w:spacing w:line="240" w:lineRule="auto" w:before="119" w:after="0"/>
        <w:ind w:left="2034" w:right="805" w:hanging="476"/>
        <w:jc w:val="left"/>
        <w:rPr>
          <w:sz w:val="20"/>
        </w:rPr>
      </w:pPr>
      <w:r>
        <w:rPr>
          <w:sz w:val="20"/>
        </w:rPr>
        <w:t>The minimum distance for a driveway from an unsignalized intersection shall be in accordance</w:t>
      </w:r>
      <w:r>
        <w:rPr>
          <w:spacing w:val="-4"/>
          <w:sz w:val="20"/>
        </w:rPr>
        <w:t> </w:t>
      </w:r>
      <w:r>
        <w:rPr>
          <w:sz w:val="20"/>
        </w:rPr>
        <w:t>with</w:t>
      </w:r>
      <w:r>
        <w:rPr>
          <w:spacing w:val="-2"/>
          <w:sz w:val="20"/>
        </w:rPr>
        <w:t> </w:t>
      </w:r>
      <w:r>
        <w:rPr>
          <w:sz w:val="20"/>
        </w:rPr>
        <w:t>spacing</w:t>
      </w:r>
      <w:r>
        <w:rPr>
          <w:spacing w:val="-3"/>
          <w:sz w:val="20"/>
        </w:rPr>
        <w:t> </w:t>
      </w:r>
      <w:r>
        <w:rPr>
          <w:sz w:val="20"/>
        </w:rPr>
        <w:t>criteria</w:t>
      </w:r>
      <w:r>
        <w:rPr>
          <w:spacing w:val="-3"/>
          <w:sz w:val="20"/>
        </w:rPr>
        <w:t> </w:t>
      </w:r>
      <w:r>
        <w:rPr>
          <w:sz w:val="20"/>
        </w:rPr>
        <w:t>of</w:t>
      </w:r>
      <w:r>
        <w:rPr>
          <w:spacing w:val="-4"/>
          <w:sz w:val="20"/>
        </w:rPr>
        <w:t> </w:t>
      </w:r>
      <w:r>
        <w:rPr>
          <w:sz w:val="20"/>
        </w:rPr>
        <w:t>Table</w:t>
      </w:r>
      <w:r>
        <w:rPr>
          <w:spacing w:val="-4"/>
          <w:sz w:val="20"/>
        </w:rPr>
        <w:t> </w:t>
      </w:r>
      <w:r>
        <w:rPr>
          <w:sz w:val="20"/>
        </w:rPr>
        <w:t>V.,</w:t>
      </w:r>
      <w:r>
        <w:rPr>
          <w:spacing w:val="-2"/>
          <w:sz w:val="20"/>
        </w:rPr>
        <w:t> </w:t>
      </w:r>
      <w:r>
        <w:rPr>
          <w:sz w:val="20"/>
        </w:rPr>
        <w:t>Driveways</w:t>
      </w:r>
      <w:r>
        <w:rPr>
          <w:spacing w:val="-2"/>
          <w:sz w:val="20"/>
        </w:rPr>
        <w:t> </w:t>
      </w:r>
      <w:r>
        <w:rPr>
          <w:sz w:val="20"/>
        </w:rPr>
        <w:t>that</w:t>
      </w:r>
      <w:r>
        <w:rPr>
          <w:spacing w:val="-3"/>
          <w:sz w:val="20"/>
        </w:rPr>
        <w:t> </w:t>
      </w:r>
      <w:r>
        <w:rPr>
          <w:sz w:val="20"/>
        </w:rPr>
        <w:t>do</w:t>
      </w:r>
      <w:r>
        <w:rPr>
          <w:spacing w:val="-3"/>
          <w:sz w:val="20"/>
        </w:rPr>
        <w:t> </w:t>
      </w:r>
      <w:r>
        <w:rPr>
          <w:sz w:val="20"/>
        </w:rPr>
        <w:t>not</w:t>
      </w:r>
      <w:r>
        <w:rPr>
          <w:spacing w:val="-3"/>
          <w:sz w:val="20"/>
        </w:rPr>
        <w:t> </w:t>
      </w:r>
      <w:r>
        <w:rPr>
          <w:sz w:val="20"/>
        </w:rPr>
        <w:t>meet</w:t>
      </w:r>
      <w:r>
        <w:rPr>
          <w:spacing w:val="-3"/>
          <w:sz w:val="20"/>
        </w:rPr>
        <w:t> </w:t>
      </w:r>
      <w:r>
        <w:rPr>
          <w:sz w:val="20"/>
        </w:rPr>
        <w:t>the</w:t>
      </w:r>
      <w:r>
        <w:rPr>
          <w:spacing w:val="-4"/>
          <w:sz w:val="20"/>
        </w:rPr>
        <w:t> </w:t>
      </w:r>
      <w:r>
        <w:rPr>
          <w:sz w:val="20"/>
        </w:rPr>
        <w:t>spacing criteria of Table V, shall be limited to right turns only.</w:t>
      </w:r>
    </w:p>
    <w:p>
      <w:pPr>
        <w:pStyle w:val="ListParagraph"/>
        <w:numPr>
          <w:ilvl w:val="3"/>
          <w:numId w:val="8"/>
        </w:numPr>
        <w:tabs>
          <w:tab w:pos="2035" w:val="left" w:leader="none"/>
        </w:tabs>
        <w:spacing w:line="240" w:lineRule="auto" w:before="119" w:after="0"/>
        <w:ind w:left="2035" w:right="261" w:hanging="476"/>
        <w:jc w:val="left"/>
        <w:rPr>
          <w:sz w:val="20"/>
        </w:rPr>
      </w:pPr>
      <w:r>
        <w:rPr>
          <w:sz w:val="20"/>
        </w:rPr>
        <w:t>If</w:t>
      </w:r>
      <w:r>
        <w:rPr>
          <w:spacing w:val="-4"/>
          <w:sz w:val="20"/>
        </w:rPr>
        <w:t> </w:t>
      </w:r>
      <w:r>
        <w:rPr>
          <w:sz w:val="20"/>
        </w:rPr>
        <w:t>the</w:t>
      </w:r>
      <w:r>
        <w:rPr>
          <w:spacing w:val="-4"/>
          <w:sz w:val="20"/>
        </w:rPr>
        <w:t> </w:t>
      </w:r>
      <w:r>
        <w:rPr>
          <w:sz w:val="20"/>
        </w:rPr>
        <w:t>closest</w:t>
      </w:r>
      <w:r>
        <w:rPr>
          <w:spacing w:val="-3"/>
          <w:sz w:val="20"/>
        </w:rPr>
        <w:t> </w:t>
      </w:r>
      <w:r>
        <w:rPr>
          <w:sz w:val="20"/>
        </w:rPr>
        <w:t>intersection</w:t>
      </w:r>
      <w:r>
        <w:rPr>
          <w:spacing w:val="-2"/>
          <w:sz w:val="20"/>
        </w:rPr>
        <w:t> </w:t>
      </w:r>
      <w:r>
        <w:rPr>
          <w:sz w:val="20"/>
        </w:rPr>
        <w:t>is</w:t>
      </w:r>
      <w:r>
        <w:rPr>
          <w:spacing w:val="-2"/>
          <w:sz w:val="20"/>
        </w:rPr>
        <w:t> </w:t>
      </w:r>
      <w:r>
        <w:rPr>
          <w:sz w:val="20"/>
        </w:rPr>
        <w:t>or</w:t>
      </w:r>
      <w:r>
        <w:rPr>
          <w:spacing w:val="-3"/>
          <w:sz w:val="20"/>
        </w:rPr>
        <w:t> </w:t>
      </w:r>
      <w:r>
        <w:rPr>
          <w:sz w:val="20"/>
        </w:rPr>
        <w:t>is</w:t>
      </w:r>
      <w:r>
        <w:rPr>
          <w:spacing w:val="-2"/>
          <w:sz w:val="20"/>
        </w:rPr>
        <w:t> </w:t>
      </w:r>
      <w:r>
        <w:rPr>
          <w:sz w:val="20"/>
        </w:rPr>
        <w:t>likely</w:t>
      </w:r>
      <w:r>
        <w:rPr>
          <w:spacing w:val="-2"/>
          <w:sz w:val="20"/>
        </w:rPr>
        <w:t> </w:t>
      </w:r>
      <w:r>
        <w:rPr>
          <w:sz w:val="20"/>
        </w:rPr>
        <w:t>to</w:t>
      </w:r>
      <w:r>
        <w:rPr>
          <w:spacing w:val="-3"/>
          <w:sz w:val="20"/>
        </w:rPr>
        <w:t> </w:t>
      </w:r>
      <w:r>
        <w:rPr>
          <w:sz w:val="20"/>
        </w:rPr>
        <w:t>be</w:t>
      </w:r>
      <w:r>
        <w:rPr>
          <w:spacing w:val="-4"/>
          <w:sz w:val="20"/>
        </w:rPr>
        <w:t> </w:t>
      </w:r>
      <w:r>
        <w:rPr>
          <w:sz w:val="20"/>
        </w:rPr>
        <w:t>signalized,</w:t>
      </w:r>
      <w:r>
        <w:rPr>
          <w:spacing w:val="-2"/>
          <w:sz w:val="20"/>
        </w:rPr>
        <w:t> </w:t>
      </w:r>
      <w:r>
        <w:rPr>
          <w:sz w:val="20"/>
        </w:rPr>
        <w:t>then</w:t>
      </w:r>
      <w:r>
        <w:rPr>
          <w:spacing w:val="-5"/>
          <w:sz w:val="20"/>
        </w:rPr>
        <w:t> </w:t>
      </w:r>
      <w:r>
        <w:rPr>
          <w:sz w:val="20"/>
        </w:rPr>
        <w:t>traffic</w:t>
      </w:r>
      <w:r>
        <w:rPr>
          <w:spacing w:val="-3"/>
          <w:sz w:val="20"/>
        </w:rPr>
        <w:t> </w:t>
      </w:r>
      <w:r>
        <w:rPr>
          <w:sz w:val="20"/>
        </w:rPr>
        <w:t>movements</w:t>
      </w:r>
      <w:r>
        <w:rPr>
          <w:spacing w:val="-2"/>
          <w:sz w:val="20"/>
        </w:rPr>
        <w:t> </w:t>
      </w:r>
      <w:r>
        <w:rPr>
          <w:sz w:val="20"/>
        </w:rPr>
        <w:t>to</w:t>
      </w:r>
      <w:r>
        <w:rPr>
          <w:spacing w:val="-3"/>
          <w:sz w:val="20"/>
        </w:rPr>
        <w:t> </w:t>
      </w:r>
      <w:r>
        <w:rPr>
          <w:sz w:val="20"/>
        </w:rPr>
        <w:t>and</w:t>
      </w:r>
      <w:r>
        <w:rPr>
          <w:spacing w:val="-2"/>
          <w:sz w:val="20"/>
        </w:rPr>
        <w:t> </w:t>
      </w:r>
      <w:r>
        <w:rPr>
          <w:sz w:val="20"/>
        </w:rPr>
        <w:t>from any driveway within 370 feet of an intersection with a collector or an arterial shall be limited to right turns only.</w:t>
      </w:r>
    </w:p>
    <w:p>
      <w:pPr>
        <w:spacing w:after="0" w:line="240" w:lineRule="auto"/>
        <w:jc w:val="left"/>
        <w:rPr>
          <w:sz w:val="20"/>
        </w:rPr>
        <w:sectPr>
          <w:pgSz w:w="12240" w:h="15840"/>
          <w:pgMar w:header="854" w:footer="1410" w:top="1360" w:bottom="1600" w:left="1320" w:right="1220"/>
        </w:sectPr>
      </w:pPr>
    </w:p>
    <w:p>
      <w:pPr>
        <w:pStyle w:val="ListParagraph"/>
        <w:numPr>
          <w:ilvl w:val="3"/>
          <w:numId w:val="8"/>
        </w:numPr>
        <w:tabs>
          <w:tab w:pos="2035" w:val="left" w:leader="none"/>
        </w:tabs>
        <w:spacing w:line="240" w:lineRule="auto" w:before="66" w:after="0"/>
        <w:ind w:left="2035" w:right="380" w:hanging="476"/>
        <w:jc w:val="left"/>
        <w:rPr>
          <w:sz w:val="20"/>
        </w:rPr>
      </w:pPr>
      <w:r>
        <w:rPr>
          <w:sz w:val="20"/>
        </w:rPr>
        <w:t>Only</w:t>
      </w:r>
      <w:r>
        <w:rPr>
          <w:spacing w:val="-2"/>
          <w:sz w:val="20"/>
        </w:rPr>
        <w:t> </w:t>
      </w:r>
      <w:r>
        <w:rPr>
          <w:sz w:val="20"/>
        </w:rPr>
        <w:t>one</w:t>
      </w:r>
      <w:r>
        <w:rPr>
          <w:spacing w:val="-4"/>
          <w:sz w:val="20"/>
        </w:rPr>
        <w:t> </w:t>
      </w:r>
      <w:r>
        <w:rPr>
          <w:sz w:val="20"/>
        </w:rPr>
        <w:t>driveway</w:t>
      </w:r>
      <w:r>
        <w:rPr>
          <w:spacing w:val="-2"/>
          <w:sz w:val="20"/>
        </w:rPr>
        <w:t> </w:t>
      </w:r>
      <w:r>
        <w:rPr>
          <w:sz w:val="20"/>
        </w:rPr>
        <w:t>shall</w:t>
      </w:r>
      <w:r>
        <w:rPr>
          <w:spacing w:val="-3"/>
          <w:sz w:val="20"/>
        </w:rPr>
        <w:t> </w:t>
      </w:r>
      <w:r>
        <w:rPr>
          <w:sz w:val="20"/>
        </w:rPr>
        <w:t>be</w:t>
      </w:r>
      <w:r>
        <w:rPr>
          <w:spacing w:val="-4"/>
          <w:sz w:val="20"/>
        </w:rPr>
        <w:t> </w:t>
      </w:r>
      <w:r>
        <w:rPr>
          <w:sz w:val="20"/>
        </w:rPr>
        <w:t>permitted</w:t>
      </w:r>
      <w:r>
        <w:rPr>
          <w:spacing w:val="-2"/>
          <w:sz w:val="20"/>
        </w:rPr>
        <w:t> </w:t>
      </w:r>
      <w:r>
        <w:rPr>
          <w:sz w:val="20"/>
        </w:rPr>
        <w:t>for</w:t>
      </w:r>
      <w:r>
        <w:rPr>
          <w:spacing w:val="-3"/>
          <w:sz w:val="20"/>
        </w:rPr>
        <w:t> </w:t>
      </w:r>
      <w:r>
        <w:rPr>
          <w:sz w:val="20"/>
        </w:rPr>
        <w:t>ingress</w:t>
      </w:r>
      <w:r>
        <w:rPr>
          <w:spacing w:val="-2"/>
          <w:sz w:val="20"/>
        </w:rPr>
        <w:t> </w:t>
      </w:r>
      <w:r>
        <w:rPr>
          <w:sz w:val="20"/>
        </w:rPr>
        <w:t>and</w:t>
      </w:r>
      <w:r>
        <w:rPr>
          <w:spacing w:val="-2"/>
          <w:sz w:val="20"/>
        </w:rPr>
        <w:t> </w:t>
      </w:r>
      <w:r>
        <w:rPr>
          <w:sz w:val="20"/>
        </w:rPr>
        <w:t>egress</w:t>
      </w:r>
      <w:r>
        <w:rPr>
          <w:spacing w:val="-4"/>
          <w:sz w:val="20"/>
        </w:rPr>
        <w:t> </w:t>
      </w:r>
      <w:r>
        <w:rPr>
          <w:sz w:val="20"/>
        </w:rPr>
        <w:t>purposes</w:t>
      </w:r>
      <w:r>
        <w:rPr>
          <w:spacing w:val="-2"/>
          <w:sz w:val="20"/>
        </w:rPr>
        <w:t> </w:t>
      </w:r>
      <w:r>
        <w:rPr>
          <w:sz w:val="20"/>
        </w:rPr>
        <w:t>to</w:t>
      </w:r>
      <w:r>
        <w:rPr>
          <w:spacing w:val="-5"/>
          <w:sz w:val="20"/>
        </w:rPr>
        <w:t> </w:t>
      </w:r>
      <w:r>
        <w:rPr>
          <w:sz w:val="20"/>
        </w:rPr>
        <w:t>a</w:t>
      </w:r>
      <w:r>
        <w:rPr>
          <w:spacing w:val="-3"/>
          <w:sz w:val="20"/>
        </w:rPr>
        <w:t> </w:t>
      </w:r>
      <w:r>
        <w:rPr>
          <w:sz w:val="20"/>
        </w:rPr>
        <w:t>single</w:t>
      </w:r>
      <w:r>
        <w:rPr>
          <w:spacing w:val="-4"/>
          <w:sz w:val="20"/>
        </w:rPr>
        <w:t> </w:t>
      </w:r>
      <w:r>
        <w:rPr>
          <w:sz w:val="20"/>
        </w:rPr>
        <w:t>property or development, provided:</w:t>
      </w:r>
    </w:p>
    <w:p>
      <w:pPr>
        <w:pStyle w:val="ListParagraph"/>
        <w:numPr>
          <w:ilvl w:val="4"/>
          <w:numId w:val="8"/>
        </w:numPr>
        <w:tabs>
          <w:tab w:pos="2985" w:val="left" w:leader="none"/>
        </w:tabs>
        <w:spacing w:line="240" w:lineRule="auto" w:before="119" w:after="0"/>
        <w:ind w:left="2985" w:right="235" w:hanging="476"/>
        <w:jc w:val="left"/>
        <w:rPr>
          <w:sz w:val="20"/>
        </w:rPr>
      </w:pPr>
      <w:r>
        <w:rPr>
          <w:sz w:val="20"/>
        </w:rPr>
        <w:t>Two driveways entering a particular thoroughfare from a single property or development</w:t>
      </w:r>
      <w:r>
        <w:rPr>
          <w:spacing w:val="-4"/>
          <w:sz w:val="20"/>
        </w:rPr>
        <w:t> </w:t>
      </w:r>
      <w:r>
        <w:rPr>
          <w:sz w:val="20"/>
        </w:rPr>
        <w:t>may</w:t>
      </w:r>
      <w:r>
        <w:rPr>
          <w:spacing w:val="-3"/>
          <w:sz w:val="20"/>
        </w:rPr>
        <w:t> </w:t>
      </w:r>
      <w:r>
        <w:rPr>
          <w:sz w:val="20"/>
        </w:rPr>
        <w:t>be</w:t>
      </w:r>
      <w:r>
        <w:rPr>
          <w:spacing w:val="-5"/>
          <w:sz w:val="20"/>
        </w:rPr>
        <w:t> </w:t>
      </w:r>
      <w:r>
        <w:rPr>
          <w:sz w:val="20"/>
        </w:rPr>
        <w:t>permitted</w:t>
      </w:r>
      <w:r>
        <w:rPr>
          <w:spacing w:val="-3"/>
          <w:sz w:val="20"/>
        </w:rPr>
        <w:t> </w:t>
      </w:r>
      <w:r>
        <w:rPr>
          <w:sz w:val="20"/>
        </w:rPr>
        <w:t>if</w:t>
      </w:r>
      <w:r>
        <w:rPr>
          <w:spacing w:val="-5"/>
          <w:sz w:val="20"/>
        </w:rPr>
        <w:t> </w:t>
      </w:r>
      <w:r>
        <w:rPr>
          <w:sz w:val="20"/>
        </w:rPr>
        <w:t>all</w:t>
      </w:r>
      <w:r>
        <w:rPr>
          <w:spacing w:val="-4"/>
          <w:sz w:val="20"/>
        </w:rPr>
        <w:t> </w:t>
      </w:r>
      <w:r>
        <w:rPr>
          <w:sz w:val="20"/>
        </w:rPr>
        <w:t>other</w:t>
      </w:r>
      <w:r>
        <w:rPr>
          <w:spacing w:val="-4"/>
          <w:sz w:val="20"/>
        </w:rPr>
        <w:t> </w:t>
      </w:r>
      <w:r>
        <w:rPr>
          <w:sz w:val="20"/>
        </w:rPr>
        <w:t>requirements</w:t>
      </w:r>
      <w:r>
        <w:rPr>
          <w:spacing w:val="-3"/>
          <w:sz w:val="20"/>
        </w:rPr>
        <w:t> </w:t>
      </w:r>
      <w:r>
        <w:rPr>
          <w:sz w:val="20"/>
        </w:rPr>
        <w:t>of</w:t>
      </w:r>
      <w:r>
        <w:rPr>
          <w:spacing w:val="-2"/>
          <w:sz w:val="20"/>
        </w:rPr>
        <w:t> </w:t>
      </w:r>
      <w:r>
        <w:rPr>
          <w:sz w:val="20"/>
        </w:rPr>
        <w:t>this</w:t>
      </w:r>
      <w:r>
        <w:rPr>
          <w:spacing w:val="-3"/>
          <w:sz w:val="20"/>
        </w:rPr>
        <w:t> </w:t>
      </w:r>
      <w:r>
        <w:rPr>
          <w:sz w:val="20"/>
        </w:rPr>
        <w:t>section</w:t>
      </w:r>
      <w:r>
        <w:rPr>
          <w:spacing w:val="-3"/>
          <w:sz w:val="20"/>
        </w:rPr>
        <w:t> </w:t>
      </w:r>
      <w:r>
        <w:rPr>
          <w:sz w:val="20"/>
        </w:rPr>
        <w:t>are</w:t>
      </w:r>
      <w:r>
        <w:rPr>
          <w:spacing w:val="-5"/>
          <w:sz w:val="20"/>
        </w:rPr>
        <w:t> </w:t>
      </w:r>
      <w:r>
        <w:rPr>
          <w:sz w:val="20"/>
        </w:rPr>
        <w:t>met and if the minimum distance between the adjacent driveways conforms to the minimum spacing requirements of Table V.</w:t>
      </w:r>
    </w:p>
    <w:p>
      <w:pPr>
        <w:pStyle w:val="ListParagraph"/>
        <w:numPr>
          <w:ilvl w:val="4"/>
          <w:numId w:val="8"/>
        </w:numPr>
        <w:tabs>
          <w:tab w:pos="2985" w:val="left" w:leader="none"/>
        </w:tabs>
        <w:spacing w:line="240" w:lineRule="auto" w:before="120" w:after="0"/>
        <w:ind w:left="2985" w:right="298" w:hanging="476"/>
        <w:jc w:val="left"/>
        <w:rPr>
          <w:sz w:val="20"/>
        </w:rPr>
      </w:pPr>
      <w:r>
        <w:rPr>
          <w:sz w:val="20"/>
        </w:rPr>
        <w:t>Three driveways entering a particular thoroughfare from a single property or development may be permitted if all other requirements of these regulations are</w:t>
      </w:r>
      <w:r>
        <w:rPr>
          <w:spacing w:val="-5"/>
          <w:sz w:val="20"/>
        </w:rPr>
        <w:t> </w:t>
      </w:r>
      <w:r>
        <w:rPr>
          <w:sz w:val="20"/>
        </w:rPr>
        <w:t>met</w:t>
      </w:r>
      <w:r>
        <w:rPr>
          <w:spacing w:val="-4"/>
          <w:sz w:val="20"/>
        </w:rPr>
        <w:t> </w:t>
      </w:r>
      <w:r>
        <w:rPr>
          <w:sz w:val="20"/>
        </w:rPr>
        <w:t>and</w:t>
      </w:r>
      <w:r>
        <w:rPr>
          <w:spacing w:val="-3"/>
          <w:sz w:val="20"/>
        </w:rPr>
        <w:t> </w:t>
      </w:r>
      <w:r>
        <w:rPr>
          <w:sz w:val="20"/>
        </w:rPr>
        <w:t>if</w:t>
      </w:r>
      <w:r>
        <w:rPr>
          <w:spacing w:val="-5"/>
          <w:sz w:val="20"/>
        </w:rPr>
        <w:t> </w:t>
      </w:r>
      <w:r>
        <w:rPr>
          <w:sz w:val="20"/>
        </w:rPr>
        <w:t>the</w:t>
      </w:r>
      <w:r>
        <w:rPr>
          <w:spacing w:val="-5"/>
          <w:sz w:val="20"/>
        </w:rPr>
        <w:t> </w:t>
      </w:r>
      <w:r>
        <w:rPr>
          <w:sz w:val="20"/>
        </w:rPr>
        <w:t>minimum</w:t>
      </w:r>
      <w:r>
        <w:rPr>
          <w:spacing w:val="-5"/>
          <w:sz w:val="20"/>
        </w:rPr>
        <w:t> </w:t>
      </w:r>
      <w:r>
        <w:rPr>
          <w:sz w:val="20"/>
        </w:rPr>
        <w:t>distance</w:t>
      </w:r>
      <w:r>
        <w:rPr>
          <w:spacing w:val="-5"/>
          <w:sz w:val="20"/>
        </w:rPr>
        <w:t> </w:t>
      </w:r>
      <w:r>
        <w:rPr>
          <w:sz w:val="20"/>
        </w:rPr>
        <w:t>between</w:t>
      </w:r>
      <w:r>
        <w:rPr>
          <w:spacing w:val="-3"/>
          <w:sz w:val="20"/>
        </w:rPr>
        <w:t> </w:t>
      </w:r>
      <w:r>
        <w:rPr>
          <w:sz w:val="20"/>
        </w:rPr>
        <w:t>adjacent</w:t>
      </w:r>
      <w:r>
        <w:rPr>
          <w:spacing w:val="-4"/>
          <w:sz w:val="20"/>
        </w:rPr>
        <w:t> </w:t>
      </w:r>
      <w:r>
        <w:rPr>
          <w:sz w:val="20"/>
        </w:rPr>
        <w:t>driveways</w:t>
      </w:r>
      <w:r>
        <w:rPr>
          <w:spacing w:val="-3"/>
          <w:sz w:val="20"/>
        </w:rPr>
        <w:t> </w:t>
      </w:r>
      <w:r>
        <w:rPr>
          <w:sz w:val="20"/>
        </w:rPr>
        <w:t>conforms</w:t>
      </w:r>
      <w:r>
        <w:rPr>
          <w:spacing w:val="-3"/>
          <w:sz w:val="20"/>
        </w:rPr>
        <w:t> </w:t>
      </w:r>
      <w:r>
        <w:rPr>
          <w:sz w:val="20"/>
        </w:rPr>
        <w:t>to the minimum spacing requirements of Table V.</w:t>
      </w:r>
    </w:p>
    <w:p>
      <w:pPr>
        <w:pStyle w:val="ListParagraph"/>
        <w:numPr>
          <w:ilvl w:val="4"/>
          <w:numId w:val="8"/>
        </w:numPr>
        <w:tabs>
          <w:tab w:pos="2986" w:val="left" w:leader="none"/>
        </w:tabs>
        <w:spacing w:line="240" w:lineRule="auto" w:before="120" w:after="0"/>
        <w:ind w:left="2986" w:right="327" w:hanging="476"/>
        <w:jc w:val="left"/>
        <w:rPr>
          <w:sz w:val="20"/>
        </w:rPr>
      </w:pPr>
      <w:r>
        <w:rPr>
          <w:sz w:val="20"/>
        </w:rPr>
        <w:t>A joint access driveway will be considered as adequate access for any two adjacent developments. For a development where additional driveways are being requested and where those driveways do not meet the spacing requirements, the applicant shall be required to submit a brief traffic report justifying</w:t>
      </w:r>
      <w:r>
        <w:rPr>
          <w:spacing w:val="-2"/>
          <w:sz w:val="20"/>
        </w:rPr>
        <w:t> </w:t>
      </w:r>
      <w:r>
        <w:rPr>
          <w:sz w:val="20"/>
        </w:rPr>
        <w:t>the</w:t>
      </w:r>
      <w:r>
        <w:rPr>
          <w:spacing w:val="-3"/>
          <w:sz w:val="20"/>
        </w:rPr>
        <w:t> </w:t>
      </w:r>
      <w:r>
        <w:rPr>
          <w:sz w:val="20"/>
        </w:rPr>
        <w:t>need,</w:t>
      </w:r>
      <w:r>
        <w:rPr>
          <w:spacing w:val="-1"/>
          <w:sz w:val="20"/>
        </w:rPr>
        <w:t> </w:t>
      </w:r>
      <w:r>
        <w:rPr>
          <w:sz w:val="20"/>
        </w:rPr>
        <w:t>describing</w:t>
      </w:r>
      <w:r>
        <w:rPr>
          <w:spacing w:val="-2"/>
          <w:sz w:val="20"/>
        </w:rPr>
        <w:t> </w:t>
      </w:r>
      <w:r>
        <w:rPr>
          <w:sz w:val="20"/>
        </w:rPr>
        <w:t>the</w:t>
      </w:r>
      <w:r>
        <w:rPr>
          <w:spacing w:val="-3"/>
          <w:sz w:val="20"/>
        </w:rPr>
        <w:t> </w:t>
      </w:r>
      <w:r>
        <w:rPr>
          <w:sz w:val="20"/>
        </w:rPr>
        <w:t>internal</w:t>
      </w:r>
      <w:r>
        <w:rPr>
          <w:spacing w:val="-2"/>
          <w:sz w:val="20"/>
        </w:rPr>
        <w:t> </w:t>
      </w:r>
      <w:r>
        <w:rPr>
          <w:sz w:val="20"/>
        </w:rPr>
        <w:t>circulation</w:t>
      </w:r>
      <w:r>
        <w:rPr>
          <w:spacing w:val="-1"/>
          <w:sz w:val="20"/>
        </w:rPr>
        <w:t> </w:t>
      </w:r>
      <w:r>
        <w:rPr>
          <w:sz w:val="20"/>
        </w:rPr>
        <w:t>and</w:t>
      </w:r>
      <w:r>
        <w:rPr>
          <w:spacing w:val="-1"/>
          <w:sz w:val="20"/>
        </w:rPr>
        <w:t> </w:t>
      </w:r>
      <w:r>
        <w:rPr>
          <w:sz w:val="20"/>
        </w:rPr>
        <w:t>parking</w:t>
      </w:r>
      <w:r>
        <w:rPr>
          <w:spacing w:val="-2"/>
          <w:sz w:val="20"/>
        </w:rPr>
        <w:t> </w:t>
      </w:r>
      <w:r>
        <w:rPr>
          <w:sz w:val="20"/>
        </w:rPr>
        <w:t>system,</w:t>
      </w:r>
      <w:r>
        <w:rPr>
          <w:spacing w:val="-1"/>
          <w:sz w:val="20"/>
        </w:rPr>
        <w:t> </w:t>
      </w:r>
      <w:r>
        <w:rPr>
          <w:sz w:val="20"/>
        </w:rPr>
        <w:t>and identifying</w:t>
      </w:r>
      <w:r>
        <w:rPr>
          <w:spacing w:val="-4"/>
          <w:sz w:val="20"/>
        </w:rPr>
        <w:t> </w:t>
      </w:r>
      <w:r>
        <w:rPr>
          <w:sz w:val="20"/>
        </w:rPr>
        <w:t>the</w:t>
      </w:r>
      <w:r>
        <w:rPr>
          <w:spacing w:val="-5"/>
          <w:sz w:val="20"/>
        </w:rPr>
        <w:t> </w:t>
      </w:r>
      <w:r>
        <w:rPr>
          <w:sz w:val="20"/>
        </w:rPr>
        <w:t>impact</w:t>
      </w:r>
      <w:r>
        <w:rPr>
          <w:spacing w:val="-4"/>
          <w:sz w:val="20"/>
        </w:rPr>
        <w:t> </w:t>
      </w:r>
      <w:r>
        <w:rPr>
          <w:sz w:val="20"/>
        </w:rPr>
        <w:t>of</w:t>
      </w:r>
      <w:r>
        <w:rPr>
          <w:spacing w:val="-5"/>
          <w:sz w:val="20"/>
        </w:rPr>
        <w:t> </w:t>
      </w:r>
      <w:r>
        <w:rPr>
          <w:sz w:val="20"/>
        </w:rPr>
        <w:t>the</w:t>
      </w:r>
      <w:r>
        <w:rPr>
          <w:spacing w:val="-2"/>
          <w:sz w:val="20"/>
        </w:rPr>
        <w:t> </w:t>
      </w:r>
      <w:r>
        <w:rPr>
          <w:sz w:val="20"/>
        </w:rPr>
        <w:t>development</w:t>
      </w:r>
      <w:r>
        <w:rPr>
          <w:spacing w:val="-4"/>
          <w:sz w:val="20"/>
        </w:rPr>
        <w:t> </w:t>
      </w:r>
      <w:r>
        <w:rPr>
          <w:sz w:val="20"/>
        </w:rPr>
        <w:t>and</w:t>
      </w:r>
      <w:r>
        <w:rPr>
          <w:spacing w:val="-3"/>
          <w:sz w:val="20"/>
        </w:rPr>
        <w:t> </w:t>
      </w:r>
      <w:r>
        <w:rPr>
          <w:sz w:val="20"/>
        </w:rPr>
        <w:t>its</w:t>
      </w:r>
      <w:r>
        <w:rPr>
          <w:spacing w:val="-3"/>
          <w:sz w:val="20"/>
        </w:rPr>
        <w:t> </w:t>
      </w:r>
      <w:r>
        <w:rPr>
          <w:sz w:val="20"/>
        </w:rPr>
        <w:t>proposed</w:t>
      </w:r>
      <w:r>
        <w:rPr>
          <w:spacing w:val="-3"/>
          <w:sz w:val="20"/>
        </w:rPr>
        <w:t> </w:t>
      </w:r>
      <w:r>
        <w:rPr>
          <w:sz w:val="20"/>
        </w:rPr>
        <w:t>access</w:t>
      </w:r>
      <w:r>
        <w:rPr>
          <w:spacing w:val="-3"/>
          <w:sz w:val="20"/>
        </w:rPr>
        <w:t> </w:t>
      </w:r>
      <w:r>
        <w:rPr>
          <w:sz w:val="20"/>
        </w:rPr>
        <w:t>facilities</w:t>
      </w:r>
      <w:r>
        <w:rPr>
          <w:spacing w:val="-3"/>
          <w:sz w:val="20"/>
        </w:rPr>
        <w:t> </w:t>
      </w:r>
      <w:r>
        <w:rPr>
          <w:sz w:val="20"/>
        </w:rPr>
        <w:t>on the operation of the thoroughfare.</w:t>
      </w:r>
    </w:p>
    <w:p>
      <w:pPr>
        <w:pStyle w:val="BodyText"/>
        <w:spacing w:before="120"/>
        <w:ind w:left="2400" w:firstLine="0"/>
      </w:pPr>
      <w:r>
        <w:rPr/>
        <w:t>TABLE</w:t>
      </w:r>
      <w:r>
        <w:rPr>
          <w:spacing w:val="-6"/>
        </w:rPr>
        <w:t> </w:t>
      </w:r>
      <w:r>
        <w:rPr/>
        <w:t>V.</w:t>
      </w:r>
      <w:r>
        <w:rPr>
          <w:spacing w:val="-7"/>
        </w:rPr>
        <w:t> </w:t>
      </w:r>
      <w:r>
        <w:rPr/>
        <w:t>DRIVEWAY</w:t>
      </w:r>
      <w:r>
        <w:rPr>
          <w:spacing w:val="-6"/>
        </w:rPr>
        <w:t> </w:t>
      </w:r>
      <w:r>
        <w:rPr/>
        <w:t>CENTERLINE</w:t>
      </w:r>
      <w:r>
        <w:rPr>
          <w:spacing w:val="-6"/>
        </w:rPr>
        <w:t> </w:t>
      </w:r>
      <w:r>
        <w:rPr/>
        <w:t>SPACING</w:t>
      </w:r>
      <w:r>
        <w:rPr>
          <w:spacing w:val="-7"/>
        </w:rPr>
        <w:t> </w:t>
      </w:r>
      <w:r>
        <w:rPr/>
        <w:t>REQUIREMENTS</w:t>
      </w:r>
      <w:r>
        <w:rPr>
          <w:spacing w:val="-7"/>
        </w:rPr>
        <w:t> </w:t>
      </w:r>
      <w:r>
        <w:rPr/>
        <w:t>ON</w:t>
      </w:r>
      <w:r>
        <w:rPr>
          <w:spacing w:val="-5"/>
        </w:rPr>
        <w:t> </w:t>
      </w:r>
      <w:r>
        <w:rPr/>
        <w:t>A</w:t>
      </w:r>
      <w:r>
        <w:rPr>
          <w:spacing w:val="-7"/>
        </w:rPr>
        <w:t> </w:t>
      </w:r>
      <w:r>
        <w:rPr>
          <w:spacing w:val="-2"/>
        </w:rPr>
        <w:t>THOROUGHFARE</w:t>
      </w:r>
    </w:p>
    <w:p>
      <w:pPr>
        <w:pStyle w:val="BodyText"/>
        <w:ind w:left="595" w:right="231" w:firstLine="0"/>
      </w:pPr>
      <w:r>
        <w:rPr/>
        <w:t>The</w:t>
      </w:r>
      <w:r>
        <w:rPr>
          <w:spacing w:val="-4"/>
        </w:rPr>
        <w:t> </w:t>
      </w:r>
      <w:r>
        <w:rPr/>
        <w:t>minimum</w:t>
      </w:r>
      <w:r>
        <w:rPr>
          <w:spacing w:val="-4"/>
        </w:rPr>
        <w:t> </w:t>
      </w:r>
      <w:r>
        <w:rPr/>
        <w:t>distance</w:t>
      </w:r>
      <w:r>
        <w:rPr>
          <w:spacing w:val="-4"/>
        </w:rPr>
        <w:t> </w:t>
      </w:r>
      <w:r>
        <w:rPr/>
        <w:t>between</w:t>
      </w:r>
      <w:r>
        <w:rPr>
          <w:spacing w:val="-2"/>
        </w:rPr>
        <w:t> </w:t>
      </w:r>
      <w:r>
        <w:rPr/>
        <w:t>centerlines</w:t>
      </w:r>
      <w:r>
        <w:rPr>
          <w:spacing w:val="-2"/>
        </w:rPr>
        <w:t> </w:t>
      </w:r>
      <w:r>
        <w:rPr/>
        <w:t>of</w:t>
      </w:r>
      <w:r>
        <w:rPr>
          <w:spacing w:val="-4"/>
        </w:rPr>
        <w:t> </w:t>
      </w:r>
      <w:r>
        <w:rPr/>
        <w:t>two-way</w:t>
      </w:r>
      <w:r>
        <w:rPr>
          <w:spacing w:val="-2"/>
        </w:rPr>
        <w:t> </w:t>
      </w:r>
      <w:r>
        <w:rPr/>
        <w:t>driveways</w:t>
      </w:r>
      <w:r>
        <w:rPr>
          <w:spacing w:val="-2"/>
        </w:rPr>
        <w:t> </w:t>
      </w:r>
      <w:r>
        <w:rPr/>
        <w:t>shall</w:t>
      </w:r>
      <w:r>
        <w:rPr>
          <w:spacing w:val="-3"/>
        </w:rPr>
        <w:t> </w:t>
      </w:r>
      <w:r>
        <w:rPr/>
        <w:t>conform</w:t>
      </w:r>
      <w:r>
        <w:rPr>
          <w:spacing w:val="-4"/>
        </w:rPr>
        <w:t> </w:t>
      </w:r>
      <w:r>
        <w:rPr/>
        <w:t>to</w:t>
      </w:r>
      <w:r>
        <w:rPr>
          <w:spacing w:val="-3"/>
        </w:rPr>
        <w:t> </w:t>
      </w:r>
      <w:r>
        <w:rPr/>
        <w:t>Table</w:t>
      </w:r>
      <w:r>
        <w:rPr>
          <w:spacing w:val="-4"/>
        </w:rPr>
        <w:t> </w:t>
      </w:r>
      <w:r>
        <w:rPr/>
        <w:t>V.</w:t>
      </w:r>
      <w:r>
        <w:rPr>
          <w:spacing w:val="-3"/>
        </w:rPr>
        <w:t> </w:t>
      </w:r>
      <w:r>
        <w:rPr/>
        <w:t>For</w:t>
      </w:r>
      <w:r>
        <w:rPr>
          <w:spacing w:val="-3"/>
        </w:rPr>
        <w:t> </w:t>
      </w:r>
      <w:r>
        <w:rPr/>
        <w:t>those driveways with left turn movements, median opening spacing requirements shall have precedence.</w:t>
      </w:r>
    </w:p>
    <w:p>
      <w:pPr>
        <w:pStyle w:val="BodyText"/>
        <w:ind w:left="1815" w:right="1441" w:firstLine="0"/>
        <w:jc w:val="center"/>
      </w:pPr>
      <w:r>
        <w:rPr/>
        <w:t>TABLE</w:t>
      </w:r>
      <w:r>
        <w:rPr>
          <w:spacing w:val="-10"/>
        </w:rPr>
        <w:t> </w:t>
      </w:r>
      <w:r>
        <w:rPr/>
        <w:t>V-</w:t>
      </w:r>
      <w:r>
        <w:rPr>
          <w:spacing w:val="-10"/>
        </w:rPr>
        <w:t>A</w:t>
      </w:r>
    </w:p>
    <w:p>
      <w:pPr>
        <w:pStyle w:val="BodyText"/>
        <w:spacing w:before="7"/>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0"/>
        <w:gridCol w:w="2880"/>
      </w:tblGrid>
      <w:tr>
        <w:trPr>
          <w:trHeight w:val="975" w:hRule="atLeast"/>
        </w:trPr>
        <w:tc>
          <w:tcPr>
            <w:tcW w:w="2880" w:type="dxa"/>
          </w:tcPr>
          <w:p>
            <w:pPr>
              <w:pStyle w:val="TableParagraph"/>
              <w:spacing w:before="1"/>
              <w:ind w:left="1194" w:right="916" w:hanging="207"/>
              <w:rPr>
                <w:sz w:val="20"/>
              </w:rPr>
            </w:pPr>
            <w:r>
              <w:rPr>
                <w:sz w:val="20"/>
              </w:rPr>
              <w:t>Speed</w:t>
            </w:r>
            <w:r>
              <w:rPr>
                <w:spacing w:val="-12"/>
                <w:sz w:val="20"/>
              </w:rPr>
              <w:t> </w:t>
            </w:r>
            <w:r>
              <w:rPr>
                <w:sz w:val="20"/>
              </w:rPr>
              <w:t>Limit </w:t>
            </w:r>
            <w:r>
              <w:rPr>
                <w:spacing w:val="-2"/>
                <w:sz w:val="20"/>
              </w:rPr>
              <w:t>(mph)</w:t>
            </w:r>
          </w:p>
        </w:tc>
        <w:tc>
          <w:tcPr>
            <w:tcW w:w="2880" w:type="dxa"/>
          </w:tcPr>
          <w:p>
            <w:pPr>
              <w:pStyle w:val="TableParagraph"/>
              <w:spacing w:before="1"/>
              <w:ind w:left="1017" w:right="997" w:firstLine="26"/>
              <w:jc w:val="both"/>
              <w:rPr>
                <w:sz w:val="20"/>
              </w:rPr>
            </w:pPr>
            <w:r>
              <w:rPr>
                <w:spacing w:val="-2"/>
                <w:sz w:val="20"/>
              </w:rPr>
              <w:t>Minimum Centerline Distance</w:t>
            </w:r>
          </w:p>
          <w:p>
            <w:pPr>
              <w:pStyle w:val="TableParagraph"/>
              <w:spacing w:line="222" w:lineRule="exact"/>
              <w:ind w:left="19"/>
              <w:jc w:val="center"/>
              <w:rPr>
                <w:sz w:val="20"/>
              </w:rPr>
            </w:pPr>
            <w:r>
              <w:rPr>
                <w:spacing w:val="-2"/>
                <w:sz w:val="20"/>
              </w:rPr>
              <w:t>(feet)</w:t>
            </w:r>
          </w:p>
        </w:tc>
      </w:tr>
      <w:tr>
        <w:trPr>
          <w:trHeight w:val="246" w:hRule="atLeast"/>
        </w:trPr>
        <w:tc>
          <w:tcPr>
            <w:tcW w:w="2880" w:type="dxa"/>
          </w:tcPr>
          <w:p>
            <w:pPr>
              <w:pStyle w:val="TableParagraph"/>
              <w:spacing w:line="223" w:lineRule="exact" w:before="3"/>
              <w:ind w:left="19"/>
              <w:jc w:val="center"/>
              <w:rPr>
                <w:sz w:val="20"/>
              </w:rPr>
            </w:pPr>
            <w:r>
              <w:rPr>
                <w:spacing w:val="-5"/>
                <w:sz w:val="20"/>
              </w:rPr>
              <w:t>25</w:t>
            </w:r>
          </w:p>
        </w:tc>
        <w:tc>
          <w:tcPr>
            <w:tcW w:w="2880" w:type="dxa"/>
          </w:tcPr>
          <w:p>
            <w:pPr>
              <w:pStyle w:val="TableParagraph"/>
              <w:spacing w:line="223" w:lineRule="exact" w:before="3"/>
              <w:ind w:left="19"/>
              <w:jc w:val="center"/>
              <w:rPr>
                <w:sz w:val="20"/>
              </w:rPr>
            </w:pPr>
            <w:r>
              <w:rPr>
                <w:spacing w:val="-5"/>
                <w:sz w:val="20"/>
              </w:rPr>
              <w:t>155</w:t>
            </w:r>
          </w:p>
        </w:tc>
      </w:tr>
      <w:tr>
        <w:trPr>
          <w:trHeight w:val="244" w:hRule="atLeast"/>
        </w:trPr>
        <w:tc>
          <w:tcPr>
            <w:tcW w:w="2880" w:type="dxa"/>
          </w:tcPr>
          <w:p>
            <w:pPr>
              <w:pStyle w:val="TableParagraph"/>
              <w:spacing w:line="223" w:lineRule="exact" w:before="1"/>
              <w:ind w:left="19"/>
              <w:jc w:val="center"/>
              <w:rPr>
                <w:sz w:val="20"/>
              </w:rPr>
            </w:pPr>
            <w:r>
              <w:rPr>
                <w:spacing w:val="-5"/>
                <w:sz w:val="20"/>
              </w:rPr>
              <w:t>30</w:t>
            </w:r>
          </w:p>
        </w:tc>
        <w:tc>
          <w:tcPr>
            <w:tcW w:w="2880" w:type="dxa"/>
          </w:tcPr>
          <w:p>
            <w:pPr>
              <w:pStyle w:val="TableParagraph"/>
              <w:spacing w:line="223" w:lineRule="exact" w:before="1"/>
              <w:ind w:left="19"/>
              <w:jc w:val="center"/>
              <w:rPr>
                <w:sz w:val="20"/>
              </w:rPr>
            </w:pPr>
            <w:r>
              <w:rPr>
                <w:spacing w:val="-5"/>
                <w:sz w:val="20"/>
              </w:rPr>
              <w:t>175</w:t>
            </w:r>
          </w:p>
        </w:tc>
      </w:tr>
    </w:tbl>
    <w:p>
      <w:pPr>
        <w:pStyle w:val="BodyText"/>
        <w:spacing w:before="161"/>
        <w:ind w:firstLine="0"/>
      </w:pPr>
    </w:p>
    <w:p>
      <w:pPr>
        <w:pStyle w:val="BodyText"/>
        <w:spacing w:before="0"/>
        <w:ind w:left="595" w:firstLine="0"/>
      </w:pPr>
      <w:r>
        <w:rPr/>
        <w:t>If</w:t>
      </w:r>
      <w:r>
        <w:rPr>
          <w:spacing w:val="-3"/>
        </w:rPr>
        <w:t> </w:t>
      </w:r>
      <w:r>
        <w:rPr/>
        <w:t>the</w:t>
      </w:r>
      <w:r>
        <w:rPr>
          <w:spacing w:val="-3"/>
        </w:rPr>
        <w:t> </w:t>
      </w:r>
      <w:r>
        <w:rPr/>
        <w:t>speed</w:t>
      </w:r>
      <w:r>
        <w:rPr>
          <w:spacing w:val="-1"/>
        </w:rPr>
        <w:t> </w:t>
      </w:r>
      <w:r>
        <w:rPr/>
        <w:t>limit</w:t>
      </w:r>
      <w:r>
        <w:rPr>
          <w:spacing w:val="-2"/>
        </w:rPr>
        <w:t> </w:t>
      </w:r>
      <w:r>
        <w:rPr/>
        <w:t>of</w:t>
      </w:r>
      <w:r>
        <w:rPr>
          <w:spacing w:val="-3"/>
        </w:rPr>
        <w:t> </w:t>
      </w:r>
      <w:r>
        <w:rPr/>
        <w:t>the</w:t>
      </w:r>
      <w:r>
        <w:rPr>
          <w:spacing w:val="-3"/>
        </w:rPr>
        <w:t> </w:t>
      </w:r>
      <w:r>
        <w:rPr/>
        <w:t>thoroughfare</w:t>
      </w:r>
      <w:r>
        <w:rPr>
          <w:spacing w:val="-3"/>
        </w:rPr>
        <w:t> </w:t>
      </w:r>
      <w:r>
        <w:rPr/>
        <w:t>is</w:t>
      </w:r>
      <w:r>
        <w:rPr>
          <w:spacing w:val="-1"/>
        </w:rPr>
        <w:t> </w:t>
      </w:r>
      <w:r>
        <w:rPr/>
        <w:t>35</w:t>
      </w:r>
      <w:r>
        <w:rPr>
          <w:spacing w:val="-2"/>
        </w:rPr>
        <w:t> </w:t>
      </w:r>
      <w:r>
        <w:rPr/>
        <w:t>miles</w:t>
      </w:r>
      <w:r>
        <w:rPr>
          <w:spacing w:val="-1"/>
        </w:rPr>
        <w:t> </w:t>
      </w:r>
      <w:r>
        <w:rPr/>
        <w:t>per</w:t>
      </w:r>
      <w:r>
        <w:rPr>
          <w:spacing w:val="-2"/>
        </w:rPr>
        <w:t> </w:t>
      </w:r>
      <w:r>
        <w:rPr/>
        <w:t>hour</w:t>
      </w:r>
      <w:r>
        <w:rPr>
          <w:spacing w:val="-2"/>
        </w:rPr>
        <w:t> </w:t>
      </w:r>
      <w:r>
        <w:rPr/>
        <w:t>or</w:t>
      </w:r>
      <w:r>
        <w:rPr>
          <w:spacing w:val="-2"/>
        </w:rPr>
        <w:t> </w:t>
      </w:r>
      <w:r>
        <w:rPr/>
        <w:t>greater,</w:t>
      </w:r>
      <w:r>
        <w:rPr>
          <w:spacing w:val="-1"/>
        </w:rPr>
        <w:t> </w:t>
      </w:r>
      <w:r>
        <w:rPr/>
        <w:t>or</w:t>
      </w:r>
      <w:r>
        <w:rPr>
          <w:spacing w:val="-2"/>
        </w:rPr>
        <w:t> </w:t>
      </w:r>
      <w:r>
        <w:rPr/>
        <w:t>the</w:t>
      </w:r>
      <w:r>
        <w:rPr>
          <w:spacing w:val="-3"/>
        </w:rPr>
        <w:t> </w:t>
      </w:r>
      <w:r>
        <w:rPr/>
        <w:t>volume</w:t>
      </w:r>
      <w:r>
        <w:rPr>
          <w:spacing w:val="-3"/>
        </w:rPr>
        <w:t> </w:t>
      </w:r>
      <w:r>
        <w:rPr/>
        <w:t>of</w:t>
      </w:r>
      <w:r>
        <w:rPr>
          <w:spacing w:val="-3"/>
        </w:rPr>
        <w:t> </w:t>
      </w:r>
      <w:r>
        <w:rPr/>
        <w:t>right</w:t>
      </w:r>
      <w:r>
        <w:rPr>
          <w:spacing w:val="-2"/>
        </w:rPr>
        <w:t> </w:t>
      </w:r>
      <w:r>
        <w:rPr/>
        <w:t>turn</w:t>
      </w:r>
      <w:r>
        <w:rPr>
          <w:spacing w:val="-1"/>
        </w:rPr>
        <w:t> </w:t>
      </w:r>
      <w:r>
        <w:rPr/>
        <w:t>movements requires the construction of a right-turn lane(s), the minimum distance between centerlines of two-way driveways shall conform to Table V-B.</w:t>
      </w:r>
    </w:p>
    <w:p>
      <w:pPr>
        <w:pStyle w:val="BodyText"/>
        <w:spacing w:before="119"/>
        <w:ind w:left="1815" w:right="1440" w:firstLine="0"/>
        <w:jc w:val="center"/>
      </w:pPr>
      <w:r>
        <w:rPr/>
        <w:t>TABLE</w:t>
      </w:r>
      <w:r>
        <w:rPr>
          <w:spacing w:val="-10"/>
        </w:rPr>
        <w:t> </w:t>
      </w:r>
      <w:r>
        <w:rPr/>
        <w:t>V-</w:t>
      </w:r>
      <w:r>
        <w:rPr>
          <w:spacing w:val="-10"/>
        </w:rPr>
        <w:t>B</w:t>
      </w:r>
    </w:p>
    <w:p>
      <w:pPr>
        <w:spacing w:before="1"/>
        <w:ind w:left="1815" w:right="1441" w:firstLine="0"/>
        <w:jc w:val="center"/>
        <w:rPr>
          <w:i/>
          <w:sz w:val="20"/>
        </w:rPr>
      </w:pPr>
      <w:r>
        <w:rPr>
          <w:i/>
          <w:sz w:val="20"/>
        </w:rPr>
        <w:t>(Centerline</w:t>
      </w:r>
      <w:r>
        <w:rPr>
          <w:i/>
          <w:spacing w:val="-7"/>
          <w:sz w:val="20"/>
        </w:rPr>
        <w:t> </w:t>
      </w:r>
      <w:r>
        <w:rPr>
          <w:i/>
          <w:sz w:val="20"/>
        </w:rPr>
        <w:t>Spacing</w:t>
      </w:r>
      <w:r>
        <w:rPr>
          <w:i/>
          <w:spacing w:val="-7"/>
          <w:sz w:val="20"/>
        </w:rPr>
        <w:t> </w:t>
      </w:r>
      <w:r>
        <w:rPr>
          <w:i/>
          <w:sz w:val="20"/>
        </w:rPr>
        <w:t>in</w:t>
      </w:r>
      <w:r>
        <w:rPr>
          <w:i/>
          <w:spacing w:val="-6"/>
          <w:sz w:val="20"/>
        </w:rPr>
        <w:t> </w:t>
      </w:r>
      <w:r>
        <w:rPr>
          <w:i/>
          <w:spacing w:val="-2"/>
          <w:sz w:val="20"/>
        </w:rPr>
        <w:t>Feet)</w:t>
      </w:r>
    </w:p>
    <w:p>
      <w:pPr>
        <w:pStyle w:val="BodyText"/>
        <w:spacing w:before="120"/>
        <w:ind w:firstLine="0"/>
        <w:rPr>
          <w:i/>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7"/>
        <w:gridCol w:w="1869"/>
        <w:gridCol w:w="1867"/>
        <w:gridCol w:w="1867"/>
        <w:gridCol w:w="1869"/>
      </w:tblGrid>
      <w:tr>
        <w:trPr>
          <w:trHeight w:val="659" w:hRule="atLeast"/>
        </w:trPr>
        <w:tc>
          <w:tcPr>
            <w:tcW w:w="1867" w:type="dxa"/>
          </w:tcPr>
          <w:p>
            <w:pPr>
              <w:pStyle w:val="TableParagraph"/>
              <w:ind w:left="0"/>
              <w:rPr>
                <w:rFonts w:ascii="Times New Roman"/>
                <w:sz w:val="18"/>
              </w:rPr>
            </w:pPr>
          </w:p>
        </w:tc>
        <w:tc>
          <w:tcPr>
            <w:tcW w:w="1869" w:type="dxa"/>
          </w:tcPr>
          <w:p>
            <w:pPr>
              <w:pStyle w:val="TableParagraph"/>
              <w:spacing w:before="1"/>
              <w:ind w:right="1244" w:firstLine="40"/>
              <w:rPr>
                <w:sz w:val="18"/>
              </w:rPr>
            </w:pPr>
            <w:r>
              <w:rPr>
                <w:spacing w:val="-2"/>
                <w:sz w:val="18"/>
              </w:rPr>
              <w:t>Minor</w:t>
            </w:r>
            <w:r>
              <w:rPr>
                <w:sz w:val="18"/>
              </w:rPr>
              <w:t> </w:t>
            </w:r>
            <w:r>
              <w:rPr>
                <w:spacing w:val="-6"/>
                <w:sz w:val="18"/>
              </w:rPr>
              <w:t>DW</w:t>
            </w:r>
          </w:p>
        </w:tc>
        <w:tc>
          <w:tcPr>
            <w:tcW w:w="1867" w:type="dxa"/>
          </w:tcPr>
          <w:p>
            <w:pPr>
              <w:pStyle w:val="TableParagraph"/>
              <w:spacing w:before="1"/>
              <w:ind w:left="108" w:right="566"/>
              <w:rPr>
                <w:sz w:val="18"/>
              </w:rPr>
            </w:pPr>
            <w:r>
              <w:rPr>
                <w:spacing w:val="-2"/>
                <w:sz w:val="18"/>
              </w:rPr>
              <w:t>Intermediate</w:t>
            </w:r>
            <w:r>
              <w:rPr>
                <w:sz w:val="18"/>
              </w:rPr>
              <w:t> </w:t>
            </w:r>
            <w:r>
              <w:rPr>
                <w:spacing w:val="-6"/>
                <w:sz w:val="18"/>
              </w:rPr>
              <w:t>DW</w:t>
            </w:r>
          </w:p>
        </w:tc>
        <w:tc>
          <w:tcPr>
            <w:tcW w:w="1867" w:type="dxa"/>
          </w:tcPr>
          <w:p>
            <w:pPr>
              <w:pStyle w:val="TableParagraph"/>
              <w:spacing w:before="1"/>
              <w:ind w:left="108" w:right="1288"/>
              <w:rPr>
                <w:sz w:val="18"/>
              </w:rPr>
            </w:pPr>
            <w:r>
              <w:rPr>
                <w:spacing w:val="-2"/>
                <w:sz w:val="18"/>
              </w:rPr>
              <w:t>Major</w:t>
            </w:r>
            <w:r>
              <w:rPr>
                <w:sz w:val="18"/>
              </w:rPr>
              <w:t> </w:t>
            </w:r>
            <w:r>
              <w:rPr>
                <w:spacing w:val="-6"/>
                <w:sz w:val="18"/>
              </w:rPr>
              <w:t>DW</w:t>
            </w:r>
          </w:p>
        </w:tc>
        <w:tc>
          <w:tcPr>
            <w:tcW w:w="1869" w:type="dxa"/>
          </w:tcPr>
          <w:p>
            <w:pPr>
              <w:pStyle w:val="TableParagraph"/>
              <w:spacing w:before="1"/>
              <w:ind w:left="108" w:right="827"/>
              <w:rPr>
                <w:sz w:val="18"/>
              </w:rPr>
            </w:pPr>
            <w:r>
              <w:rPr>
                <w:sz w:val="18"/>
              </w:rPr>
              <w:t>Major</w:t>
            </w:r>
            <w:r>
              <w:rPr>
                <w:spacing w:val="-2"/>
                <w:sz w:val="18"/>
              </w:rPr>
              <w:t> </w:t>
            </w:r>
            <w:r>
              <w:rPr>
                <w:sz w:val="18"/>
              </w:rPr>
              <w:t>DW Signalized,</w:t>
            </w:r>
            <w:r>
              <w:rPr>
                <w:spacing w:val="-11"/>
                <w:sz w:val="18"/>
              </w:rPr>
              <w:t> </w:t>
            </w:r>
            <w:r>
              <w:rPr>
                <w:sz w:val="18"/>
              </w:rPr>
              <w:t>4</w:t>
            </w:r>
          </w:p>
          <w:p>
            <w:pPr>
              <w:pStyle w:val="TableParagraph"/>
              <w:spacing w:line="199" w:lineRule="exact"/>
              <w:ind w:left="108"/>
              <w:rPr>
                <w:sz w:val="18"/>
              </w:rPr>
            </w:pPr>
            <w:r>
              <w:rPr>
                <w:sz w:val="18"/>
              </w:rPr>
              <w:t>Lanes</w:t>
            </w:r>
            <w:r>
              <w:rPr>
                <w:spacing w:val="-1"/>
                <w:sz w:val="18"/>
              </w:rPr>
              <w:t> </w:t>
            </w:r>
            <w:r>
              <w:rPr>
                <w:sz w:val="18"/>
              </w:rPr>
              <w:t>or</w:t>
            </w:r>
            <w:r>
              <w:rPr>
                <w:spacing w:val="-1"/>
                <w:sz w:val="18"/>
              </w:rPr>
              <w:t> </w:t>
            </w:r>
            <w:r>
              <w:rPr>
                <w:spacing w:val="-4"/>
                <w:sz w:val="18"/>
              </w:rPr>
              <w:t>More</w:t>
            </w:r>
          </w:p>
        </w:tc>
      </w:tr>
      <w:tr>
        <w:trPr>
          <w:trHeight w:val="219" w:hRule="atLeast"/>
        </w:trPr>
        <w:tc>
          <w:tcPr>
            <w:tcW w:w="1867" w:type="dxa"/>
          </w:tcPr>
          <w:p>
            <w:pPr>
              <w:pStyle w:val="TableParagraph"/>
              <w:spacing w:line="199" w:lineRule="exact" w:before="1"/>
              <w:rPr>
                <w:sz w:val="18"/>
              </w:rPr>
            </w:pPr>
            <w:r>
              <w:rPr>
                <w:sz w:val="18"/>
              </w:rPr>
              <w:t>Minor</w:t>
            </w:r>
            <w:r>
              <w:rPr>
                <w:spacing w:val="-3"/>
                <w:sz w:val="18"/>
              </w:rPr>
              <w:t> </w:t>
            </w:r>
            <w:r>
              <w:rPr>
                <w:spacing w:val="-5"/>
                <w:sz w:val="18"/>
              </w:rPr>
              <w:t>DW*</w:t>
            </w:r>
          </w:p>
        </w:tc>
        <w:tc>
          <w:tcPr>
            <w:tcW w:w="1869" w:type="dxa"/>
          </w:tcPr>
          <w:p>
            <w:pPr>
              <w:pStyle w:val="TableParagraph"/>
              <w:spacing w:line="199" w:lineRule="exact" w:before="1"/>
              <w:rPr>
                <w:sz w:val="18"/>
              </w:rPr>
            </w:pPr>
            <w:r>
              <w:rPr>
                <w:spacing w:val="-5"/>
                <w:sz w:val="18"/>
              </w:rPr>
              <w:t>335</w:t>
            </w:r>
          </w:p>
        </w:tc>
        <w:tc>
          <w:tcPr>
            <w:tcW w:w="1867" w:type="dxa"/>
          </w:tcPr>
          <w:p>
            <w:pPr>
              <w:pStyle w:val="TableParagraph"/>
              <w:spacing w:line="199" w:lineRule="exact" w:before="1"/>
              <w:ind w:left="108"/>
              <w:rPr>
                <w:sz w:val="18"/>
              </w:rPr>
            </w:pPr>
            <w:r>
              <w:rPr>
                <w:spacing w:val="-5"/>
                <w:sz w:val="18"/>
              </w:rPr>
              <w:t>350</w:t>
            </w:r>
          </w:p>
        </w:tc>
        <w:tc>
          <w:tcPr>
            <w:tcW w:w="1867" w:type="dxa"/>
          </w:tcPr>
          <w:p>
            <w:pPr>
              <w:pStyle w:val="TableParagraph"/>
              <w:spacing w:line="199" w:lineRule="exact" w:before="1"/>
              <w:ind w:left="108"/>
              <w:rPr>
                <w:sz w:val="18"/>
              </w:rPr>
            </w:pPr>
            <w:r>
              <w:rPr>
                <w:spacing w:val="-5"/>
                <w:sz w:val="18"/>
              </w:rPr>
              <w:t>355</w:t>
            </w:r>
          </w:p>
        </w:tc>
        <w:tc>
          <w:tcPr>
            <w:tcW w:w="1869" w:type="dxa"/>
          </w:tcPr>
          <w:p>
            <w:pPr>
              <w:pStyle w:val="TableParagraph"/>
              <w:spacing w:line="199" w:lineRule="exact" w:before="1"/>
              <w:ind w:left="108"/>
              <w:rPr>
                <w:sz w:val="18"/>
              </w:rPr>
            </w:pPr>
            <w:r>
              <w:rPr>
                <w:spacing w:val="-5"/>
                <w:sz w:val="18"/>
              </w:rPr>
              <w:t>370</w:t>
            </w:r>
          </w:p>
        </w:tc>
      </w:tr>
      <w:tr>
        <w:trPr>
          <w:trHeight w:val="438" w:hRule="atLeast"/>
        </w:trPr>
        <w:tc>
          <w:tcPr>
            <w:tcW w:w="1867" w:type="dxa"/>
          </w:tcPr>
          <w:p>
            <w:pPr>
              <w:pStyle w:val="TableParagraph"/>
              <w:spacing w:line="218" w:lineRule="exact"/>
              <w:rPr>
                <w:sz w:val="18"/>
              </w:rPr>
            </w:pPr>
            <w:r>
              <w:rPr>
                <w:spacing w:val="-2"/>
                <w:sz w:val="18"/>
              </w:rPr>
              <w:t>Intermediate</w:t>
            </w:r>
          </w:p>
          <w:p>
            <w:pPr>
              <w:pStyle w:val="TableParagraph"/>
              <w:spacing w:line="199" w:lineRule="exact" w:before="1"/>
              <w:rPr>
                <w:sz w:val="18"/>
              </w:rPr>
            </w:pPr>
            <w:r>
              <w:rPr>
                <w:spacing w:val="-5"/>
                <w:sz w:val="18"/>
              </w:rPr>
              <w:t>DW</w:t>
            </w:r>
          </w:p>
        </w:tc>
        <w:tc>
          <w:tcPr>
            <w:tcW w:w="1869" w:type="dxa"/>
          </w:tcPr>
          <w:p>
            <w:pPr>
              <w:pStyle w:val="TableParagraph"/>
              <w:spacing w:line="218" w:lineRule="exact"/>
              <w:rPr>
                <w:sz w:val="18"/>
              </w:rPr>
            </w:pPr>
            <w:r>
              <w:rPr>
                <w:spacing w:val="-5"/>
                <w:sz w:val="18"/>
              </w:rPr>
              <w:t>350</w:t>
            </w:r>
          </w:p>
        </w:tc>
        <w:tc>
          <w:tcPr>
            <w:tcW w:w="1867" w:type="dxa"/>
          </w:tcPr>
          <w:p>
            <w:pPr>
              <w:pStyle w:val="TableParagraph"/>
              <w:spacing w:line="218" w:lineRule="exact"/>
              <w:ind w:left="108"/>
              <w:rPr>
                <w:sz w:val="18"/>
              </w:rPr>
            </w:pPr>
            <w:r>
              <w:rPr>
                <w:spacing w:val="-5"/>
                <w:sz w:val="18"/>
              </w:rPr>
              <w:t>360</w:t>
            </w:r>
          </w:p>
        </w:tc>
        <w:tc>
          <w:tcPr>
            <w:tcW w:w="1867" w:type="dxa"/>
          </w:tcPr>
          <w:p>
            <w:pPr>
              <w:pStyle w:val="TableParagraph"/>
              <w:spacing w:line="218" w:lineRule="exact"/>
              <w:ind w:left="108"/>
              <w:rPr>
                <w:sz w:val="18"/>
              </w:rPr>
            </w:pPr>
            <w:r>
              <w:rPr>
                <w:spacing w:val="-5"/>
                <w:sz w:val="18"/>
              </w:rPr>
              <w:t>365</w:t>
            </w:r>
          </w:p>
        </w:tc>
        <w:tc>
          <w:tcPr>
            <w:tcW w:w="1869" w:type="dxa"/>
          </w:tcPr>
          <w:p>
            <w:pPr>
              <w:pStyle w:val="TableParagraph"/>
              <w:spacing w:line="218" w:lineRule="exact"/>
              <w:ind w:left="108"/>
              <w:rPr>
                <w:sz w:val="18"/>
              </w:rPr>
            </w:pPr>
            <w:r>
              <w:rPr>
                <w:spacing w:val="-5"/>
                <w:sz w:val="18"/>
              </w:rPr>
              <w:t>380</w:t>
            </w:r>
          </w:p>
        </w:tc>
      </w:tr>
      <w:tr>
        <w:trPr>
          <w:trHeight w:val="219" w:hRule="atLeast"/>
        </w:trPr>
        <w:tc>
          <w:tcPr>
            <w:tcW w:w="1867" w:type="dxa"/>
          </w:tcPr>
          <w:p>
            <w:pPr>
              <w:pStyle w:val="TableParagraph"/>
              <w:spacing w:line="199" w:lineRule="exact" w:before="1"/>
              <w:rPr>
                <w:sz w:val="18"/>
              </w:rPr>
            </w:pPr>
            <w:r>
              <w:rPr>
                <w:sz w:val="18"/>
              </w:rPr>
              <w:t>Major</w:t>
            </w:r>
            <w:r>
              <w:rPr>
                <w:spacing w:val="-1"/>
                <w:sz w:val="18"/>
              </w:rPr>
              <w:t> </w:t>
            </w:r>
            <w:r>
              <w:rPr>
                <w:spacing w:val="-5"/>
                <w:sz w:val="18"/>
              </w:rPr>
              <w:t>DW</w:t>
            </w:r>
          </w:p>
        </w:tc>
        <w:tc>
          <w:tcPr>
            <w:tcW w:w="1869" w:type="dxa"/>
          </w:tcPr>
          <w:p>
            <w:pPr>
              <w:pStyle w:val="TableParagraph"/>
              <w:spacing w:line="199" w:lineRule="exact" w:before="1"/>
              <w:rPr>
                <w:sz w:val="18"/>
              </w:rPr>
            </w:pPr>
            <w:r>
              <w:rPr>
                <w:spacing w:val="-5"/>
                <w:sz w:val="18"/>
              </w:rPr>
              <w:t>355</w:t>
            </w:r>
          </w:p>
        </w:tc>
        <w:tc>
          <w:tcPr>
            <w:tcW w:w="1867" w:type="dxa"/>
          </w:tcPr>
          <w:p>
            <w:pPr>
              <w:pStyle w:val="TableParagraph"/>
              <w:spacing w:line="199" w:lineRule="exact" w:before="1"/>
              <w:ind w:left="108"/>
              <w:rPr>
                <w:sz w:val="18"/>
              </w:rPr>
            </w:pPr>
            <w:r>
              <w:rPr>
                <w:spacing w:val="-5"/>
                <w:sz w:val="18"/>
              </w:rPr>
              <w:t>365</w:t>
            </w:r>
          </w:p>
        </w:tc>
        <w:tc>
          <w:tcPr>
            <w:tcW w:w="1867" w:type="dxa"/>
          </w:tcPr>
          <w:p>
            <w:pPr>
              <w:pStyle w:val="TableParagraph"/>
              <w:spacing w:line="199" w:lineRule="exact" w:before="1"/>
              <w:ind w:left="108"/>
              <w:rPr>
                <w:sz w:val="18"/>
              </w:rPr>
            </w:pPr>
            <w:r>
              <w:rPr>
                <w:spacing w:val="-5"/>
                <w:sz w:val="18"/>
              </w:rPr>
              <w:t>370</w:t>
            </w:r>
          </w:p>
        </w:tc>
        <w:tc>
          <w:tcPr>
            <w:tcW w:w="1869" w:type="dxa"/>
          </w:tcPr>
          <w:p>
            <w:pPr>
              <w:pStyle w:val="TableParagraph"/>
              <w:spacing w:line="199" w:lineRule="exact" w:before="1"/>
              <w:ind w:left="108"/>
              <w:rPr>
                <w:sz w:val="18"/>
              </w:rPr>
            </w:pPr>
            <w:r>
              <w:rPr>
                <w:spacing w:val="-5"/>
                <w:sz w:val="18"/>
              </w:rPr>
              <w:t>385</w:t>
            </w:r>
          </w:p>
        </w:tc>
      </w:tr>
      <w:tr>
        <w:trPr>
          <w:trHeight w:val="659" w:hRule="atLeast"/>
        </w:trPr>
        <w:tc>
          <w:tcPr>
            <w:tcW w:w="1867" w:type="dxa"/>
          </w:tcPr>
          <w:p>
            <w:pPr>
              <w:pStyle w:val="TableParagraph"/>
              <w:spacing w:before="1"/>
              <w:ind w:right="826"/>
              <w:rPr>
                <w:sz w:val="18"/>
              </w:rPr>
            </w:pPr>
            <w:r>
              <w:rPr>
                <w:sz w:val="18"/>
              </w:rPr>
              <w:t>Signalized,</w:t>
            </w:r>
            <w:r>
              <w:rPr>
                <w:spacing w:val="-11"/>
                <w:sz w:val="18"/>
              </w:rPr>
              <w:t> </w:t>
            </w:r>
            <w:r>
              <w:rPr>
                <w:sz w:val="18"/>
              </w:rPr>
              <w:t>4 lanes</w:t>
            </w:r>
            <w:r>
              <w:rPr>
                <w:spacing w:val="-2"/>
                <w:sz w:val="18"/>
              </w:rPr>
              <w:t> </w:t>
            </w:r>
            <w:r>
              <w:rPr>
                <w:sz w:val="18"/>
              </w:rPr>
              <w:t>or</w:t>
            </w:r>
          </w:p>
          <w:p>
            <w:pPr>
              <w:pStyle w:val="TableParagraph"/>
              <w:spacing w:line="199" w:lineRule="exact"/>
              <w:rPr>
                <w:sz w:val="18"/>
              </w:rPr>
            </w:pPr>
            <w:r>
              <w:rPr>
                <w:spacing w:val="-4"/>
                <w:sz w:val="18"/>
              </w:rPr>
              <w:t>more</w:t>
            </w:r>
          </w:p>
        </w:tc>
        <w:tc>
          <w:tcPr>
            <w:tcW w:w="1869" w:type="dxa"/>
          </w:tcPr>
          <w:p>
            <w:pPr>
              <w:pStyle w:val="TableParagraph"/>
              <w:spacing w:before="1"/>
              <w:rPr>
                <w:sz w:val="18"/>
              </w:rPr>
            </w:pPr>
            <w:r>
              <w:rPr>
                <w:spacing w:val="-5"/>
                <w:sz w:val="18"/>
              </w:rPr>
              <w:t>370</w:t>
            </w:r>
          </w:p>
        </w:tc>
        <w:tc>
          <w:tcPr>
            <w:tcW w:w="1867" w:type="dxa"/>
          </w:tcPr>
          <w:p>
            <w:pPr>
              <w:pStyle w:val="TableParagraph"/>
              <w:spacing w:before="1"/>
              <w:ind w:left="108"/>
              <w:rPr>
                <w:sz w:val="18"/>
              </w:rPr>
            </w:pPr>
            <w:r>
              <w:rPr>
                <w:spacing w:val="-5"/>
                <w:sz w:val="18"/>
              </w:rPr>
              <w:t>380</w:t>
            </w:r>
          </w:p>
        </w:tc>
        <w:tc>
          <w:tcPr>
            <w:tcW w:w="1867" w:type="dxa"/>
          </w:tcPr>
          <w:p>
            <w:pPr>
              <w:pStyle w:val="TableParagraph"/>
              <w:spacing w:before="1"/>
              <w:ind w:left="108"/>
              <w:rPr>
                <w:sz w:val="18"/>
              </w:rPr>
            </w:pPr>
            <w:r>
              <w:rPr>
                <w:spacing w:val="-5"/>
                <w:sz w:val="18"/>
              </w:rPr>
              <w:t>385</w:t>
            </w:r>
          </w:p>
        </w:tc>
        <w:tc>
          <w:tcPr>
            <w:tcW w:w="1869" w:type="dxa"/>
          </w:tcPr>
          <w:p>
            <w:pPr>
              <w:pStyle w:val="TableParagraph"/>
              <w:spacing w:before="1"/>
              <w:ind w:left="108"/>
              <w:rPr>
                <w:sz w:val="18"/>
              </w:rPr>
            </w:pPr>
            <w:r>
              <w:rPr>
                <w:spacing w:val="-2"/>
                <w:sz w:val="18"/>
              </w:rPr>
              <w:t>1320*</w:t>
            </w:r>
          </w:p>
        </w:tc>
      </w:tr>
      <w:tr>
        <w:trPr>
          <w:trHeight w:val="243" w:hRule="atLeast"/>
        </w:trPr>
        <w:tc>
          <w:tcPr>
            <w:tcW w:w="1867" w:type="dxa"/>
          </w:tcPr>
          <w:p>
            <w:pPr>
              <w:pStyle w:val="TableParagraph"/>
              <w:ind w:left="0"/>
              <w:rPr>
                <w:rFonts w:ascii="Times New Roman"/>
                <w:sz w:val="16"/>
              </w:rPr>
            </w:pPr>
          </w:p>
        </w:tc>
        <w:tc>
          <w:tcPr>
            <w:tcW w:w="1869" w:type="dxa"/>
          </w:tcPr>
          <w:p>
            <w:pPr>
              <w:pStyle w:val="TableParagraph"/>
              <w:ind w:left="0"/>
              <w:rPr>
                <w:rFonts w:ascii="Times New Roman"/>
                <w:sz w:val="16"/>
              </w:rPr>
            </w:pPr>
          </w:p>
        </w:tc>
        <w:tc>
          <w:tcPr>
            <w:tcW w:w="1867" w:type="dxa"/>
          </w:tcPr>
          <w:p>
            <w:pPr>
              <w:pStyle w:val="TableParagraph"/>
              <w:ind w:left="0"/>
              <w:rPr>
                <w:rFonts w:ascii="Times New Roman"/>
                <w:sz w:val="16"/>
              </w:rPr>
            </w:pPr>
          </w:p>
        </w:tc>
        <w:tc>
          <w:tcPr>
            <w:tcW w:w="1867" w:type="dxa"/>
          </w:tcPr>
          <w:p>
            <w:pPr>
              <w:pStyle w:val="TableParagraph"/>
              <w:ind w:left="0"/>
              <w:rPr>
                <w:rFonts w:ascii="Times New Roman"/>
                <w:sz w:val="16"/>
              </w:rPr>
            </w:pPr>
          </w:p>
        </w:tc>
        <w:tc>
          <w:tcPr>
            <w:tcW w:w="1869" w:type="dxa"/>
          </w:tcPr>
          <w:p>
            <w:pPr>
              <w:pStyle w:val="TableParagraph"/>
              <w:ind w:left="0"/>
              <w:rPr>
                <w:rFonts w:ascii="Times New Roman"/>
                <w:sz w:val="16"/>
              </w:rPr>
            </w:pPr>
          </w:p>
        </w:tc>
      </w:tr>
    </w:tbl>
    <w:p>
      <w:pPr>
        <w:spacing w:after="0"/>
        <w:rPr>
          <w:rFonts w:ascii="Times New Roman"/>
          <w:sz w:val="16"/>
        </w:rPr>
        <w:sectPr>
          <w:pgSz w:w="12240" w:h="15840"/>
          <w:pgMar w:header="854" w:footer="1410" w:top="1360" w:bottom="1600" w:left="1320" w:right="1220"/>
        </w:sectPr>
      </w:pPr>
    </w:p>
    <w:p>
      <w:pPr>
        <w:pStyle w:val="BodyText"/>
        <w:spacing w:before="0"/>
        <w:ind w:firstLine="0"/>
        <w:rPr>
          <w:i/>
          <w:sz w:val="14"/>
        </w:rPr>
      </w:pPr>
    </w:p>
    <w:p>
      <w:pPr>
        <w:pStyle w:val="BodyText"/>
        <w:spacing w:before="88"/>
        <w:ind w:firstLine="0"/>
        <w:rPr>
          <w:i/>
          <w:sz w:val="14"/>
        </w:rPr>
      </w:pPr>
    </w:p>
    <w:p>
      <w:pPr>
        <w:spacing w:before="1"/>
        <w:ind w:left="1070" w:right="0" w:firstLine="0"/>
        <w:jc w:val="left"/>
        <w:rPr>
          <w:sz w:val="14"/>
        </w:rPr>
      </w:pPr>
      <w:r>
        <w:rPr>
          <w:sz w:val="14"/>
        </w:rPr>
        <w:t>DW</w:t>
      </w:r>
      <w:r>
        <w:rPr>
          <w:spacing w:val="36"/>
          <w:sz w:val="14"/>
        </w:rPr>
        <w:t> </w:t>
      </w:r>
      <w:r>
        <w:rPr>
          <w:sz w:val="14"/>
        </w:rPr>
        <w:t>=</w:t>
      </w:r>
      <w:r>
        <w:rPr>
          <w:spacing w:val="36"/>
          <w:sz w:val="14"/>
        </w:rPr>
        <w:t> </w:t>
      </w:r>
      <w:r>
        <w:rPr>
          <w:spacing w:val="-2"/>
          <w:sz w:val="14"/>
        </w:rPr>
        <w:t>Driveway</w:t>
      </w:r>
    </w:p>
    <w:p>
      <w:pPr>
        <w:spacing w:line="408" w:lineRule="auto" w:before="119"/>
        <w:ind w:left="1070" w:right="3627" w:firstLine="0"/>
        <w:jc w:val="left"/>
        <w:rPr>
          <w:sz w:val="14"/>
        </w:rPr>
      </w:pPr>
      <w:r>
        <w:rPr>
          <w:sz w:val="14"/>
        </w:rPr>
        <w:t>Minor DW</w:t>
      </w:r>
      <w:r>
        <w:rPr>
          <w:spacing w:val="40"/>
          <w:sz w:val="14"/>
        </w:rPr>
        <w:t> </w:t>
      </w:r>
      <w:r>
        <w:rPr>
          <w:sz w:val="14"/>
        </w:rPr>
        <w:t>=</w:t>
      </w:r>
      <w:r>
        <w:rPr>
          <w:spacing w:val="40"/>
          <w:sz w:val="14"/>
        </w:rPr>
        <w:t> </w:t>
      </w:r>
      <w:r>
        <w:rPr>
          <w:sz w:val="14"/>
        </w:rPr>
        <w:t>Maximum ADT of 500 or a maximum peak hour volume of 50</w:t>
      </w:r>
      <w:r>
        <w:rPr>
          <w:spacing w:val="40"/>
          <w:sz w:val="14"/>
        </w:rPr>
        <w:t> </w:t>
      </w:r>
      <w:r>
        <w:rPr>
          <w:sz w:val="14"/>
        </w:rPr>
        <w:t>Intermediate</w:t>
      </w:r>
      <w:r>
        <w:rPr>
          <w:spacing w:val="-1"/>
          <w:sz w:val="14"/>
        </w:rPr>
        <w:t> </w:t>
      </w:r>
      <w:r>
        <w:rPr>
          <w:sz w:val="14"/>
        </w:rPr>
        <w:t>DW</w:t>
      </w:r>
      <w:r>
        <w:rPr>
          <w:spacing w:val="33"/>
          <w:sz w:val="14"/>
        </w:rPr>
        <w:t> </w:t>
      </w:r>
      <w:r>
        <w:rPr>
          <w:sz w:val="14"/>
        </w:rPr>
        <w:t>=</w:t>
      </w:r>
      <w:r>
        <w:rPr>
          <w:spacing w:val="32"/>
          <w:sz w:val="14"/>
        </w:rPr>
        <w:t> </w:t>
      </w:r>
      <w:r>
        <w:rPr>
          <w:sz w:val="14"/>
        </w:rPr>
        <w:t>Maximum</w:t>
      </w:r>
      <w:r>
        <w:rPr>
          <w:spacing w:val="-4"/>
          <w:sz w:val="14"/>
        </w:rPr>
        <w:t> </w:t>
      </w:r>
      <w:r>
        <w:rPr>
          <w:sz w:val="14"/>
        </w:rPr>
        <w:t>ADT</w:t>
      </w:r>
      <w:r>
        <w:rPr>
          <w:spacing w:val="-4"/>
          <w:sz w:val="14"/>
        </w:rPr>
        <w:t> </w:t>
      </w:r>
      <w:r>
        <w:rPr>
          <w:sz w:val="14"/>
        </w:rPr>
        <w:t>of</w:t>
      </w:r>
      <w:r>
        <w:rPr>
          <w:spacing w:val="-1"/>
          <w:sz w:val="14"/>
        </w:rPr>
        <w:t> </w:t>
      </w:r>
      <w:r>
        <w:rPr>
          <w:sz w:val="14"/>
        </w:rPr>
        <w:t>1,500</w:t>
      </w:r>
      <w:r>
        <w:rPr>
          <w:spacing w:val="-4"/>
          <w:sz w:val="14"/>
        </w:rPr>
        <w:t> </w:t>
      </w:r>
      <w:r>
        <w:rPr>
          <w:sz w:val="14"/>
        </w:rPr>
        <w:t>or</w:t>
      </w:r>
      <w:r>
        <w:rPr>
          <w:spacing w:val="-2"/>
          <w:sz w:val="14"/>
        </w:rPr>
        <w:t> </w:t>
      </w:r>
      <w:r>
        <w:rPr>
          <w:sz w:val="14"/>
        </w:rPr>
        <w:t>maximum</w:t>
      </w:r>
      <w:r>
        <w:rPr>
          <w:spacing w:val="-4"/>
          <w:sz w:val="14"/>
        </w:rPr>
        <w:t> </w:t>
      </w:r>
      <w:r>
        <w:rPr>
          <w:sz w:val="14"/>
        </w:rPr>
        <w:t>peak</w:t>
      </w:r>
      <w:r>
        <w:rPr>
          <w:spacing w:val="-4"/>
          <w:sz w:val="14"/>
        </w:rPr>
        <w:t> </w:t>
      </w:r>
      <w:r>
        <w:rPr>
          <w:sz w:val="14"/>
        </w:rPr>
        <w:t>hour</w:t>
      </w:r>
      <w:r>
        <w:rPr>
          <w:spacing w:val="-3"/>
          <w:sz w:val="14"/>
        </w:rPr>
        <w:t> </w:t>
      </w:r>
      <w:r>
        <w:rPr>
          <w:sz w:val="14"/>
        </w:rPr>
        <w:t>volume</w:t>
      </w:r>
      <w:r>
        <w:rPr>
          <w:spacing w:val="-3"/>
          <w:sz w:val="14"/>
        </w:rPr>
        <w:t> </w:t>
      </w:r>
      <w:r>
        <w:rPr>
          <w:sz w:val="14"/>
        </w:rPr>
        <w:t>of</w:t>
      </w:r>
      <w:r>
        <w:rPr>
          <w:spacing w:val="-2"/>
          <w:sz w:val="14"/>
        </w:rPr>
        <w:t> </w:t>
      </w:r>
      <w:r>
        <w:rPr>
          <w:sz w:val="14"/>
        </w:rPr>
        <w:t>150</w:t>
      </w:r>
      <w:r>
        <w:rPr>
          <w:spacing w:val="40"/>
          <w:sz w:val="14"/>
        </w:rPr>
        <w:t> </w:t>
      </w:r>
      <w:r>
        <w:rPr>
          <w:sz w:val="14"/>
        </w:rPr>
        <w:t>Major DW</w:t>
      </w:r>
      <w:r>
        <w:rPr>
          <w:spacing w:val="40"/>
          <w:sz w:val="14"/>
        </w:rPr>
        <w:t> </w:t>
      </w:r>
      <w:r>
        <w:rPr>
          <w:sz w:val="14"/>
        </w:rPr>
        <w:t>=</w:t>
      </w:r>
      <w:r>
        <w:rPr>
          <w:spacing w:val="40"/>
          <w:sz w:val="14"/>
        </w:rPr>
        <w:t> </w:t>
      </w:r>
      <w:r>
        <w:rPr>
          <w:sz w:val="14"/>
        </w:rPr>
        <w:t>Maximum ADT of 5,000 or maximum peak hour volume of 500</w:t>
      </w:r>
    </w:p>
    <w:p>
      <w:pPr>
        <w:spacing w:before="2"/>
        <w:ind w:left="1070" w:right="0" w:firstLine="0"/>
        <w:jc w:val="left"/>
        <w:rPr>
          <w:sz w:val="14"/>
        </w:rPr>
      </w:pPr>
      <w:r>
        <w:rPr>
          <w:spacing w:val="-2"/>
          <w:sz w:val="14"/>
        </w:rPr>
        <w:t>*Desirable</w:t>
      </w:r>
      <w:r>
        <w:rPr>
          <w:spacing w:val="10"/>
          <w:sz w:val="14"/>
        </w:rPr>
        <w:t> </w:t>
      </w:r>
      <w:r>
        <w:rPr>
          <w:spacing w:val="-2"/>
          <w:sz w:val="14"/>
        </w:rPr>
        <w:t>spacing.</w:t>
      </w:r>
    </w:p>
    <w:p>
      <w:pPr>
        <w:pStyle w:val="BodyText"/>
        <w:spacing w:before="118"/>
        <w:ind w:left="1070" w:right="599" w:firstLine="0"/>
      </w:pPr>
      <w:r>
        <w:rPr/>
        <w:t>Driveway centerline spacing may be increased if the required turn lane storage or transition is increased</w:t>
      </w:r>
      <w:r>
        <w:rPr>
          <w:spacing w:val="-3"/>
        </w:rPr>
        <w:t> </w:t>
      </w:r>
      <w:r>
        <w:rPr/>
        <w:t>by</w:t>
      </w:r>
      <w:r>
        <w:rPr>
          <w:spacing w:val="-3"/>
        </w:rPr>
        <w:t> </w:t>
      </w:r>
      <w:r>
        <w:rPr/>
        <w:t>any</w:t>
      </w:r>
      <w:r>
        <w:rPr>
          <w:spacing w:val="-3"/>
        </w:rPr>
        <w:t> </w:t>
      </w:r>
      <w:r>
        <w:rPr/>
        <w:t>governmental</w:t>
      </w:r>
      <w:r>
        <w:rPr>
          <w:spacing w:val="-4"/>
        </w:rPr>
        <w:t> </w:t>
      </w:r>
      <w:r>
        <w:rPr/>
        <w:t>agency.</w:t>
      </w:r>
      <w:r>
        <w:rPr>
          <w:spacing w:val="-4"/>
        </w:rPr>
        <w:t> </w:t>
      </w:r>
      <w:r>
        <w:rPr/>
        <w:t>Minimum</w:t>
      </w:r>
      <w:r>
        <w:rPr>
          <w:spacing w:val="-5"/>
        </w:rPr>
        <w:t> </w:t>
      </w:r>
      <w:r>
        <w:rPr/>
        <w:t>driveway</w:t>
      </w:r>
      <w:r>
        <w:rPr>
          <w:spacing w:val="-3"/>
        </w:rPr>
        <w:t> </w:t>
      </w:r>
      <w:r>
        <w:rPr/>
        <w:t>centerline</w:t>
      </w:r>
      <w:r>
        <w:rPr>
          <w:spacing w:val="-5"/>
        </w:rPr>
        <w:t> </w:t>
      </w:r>
      <w:r>
        <w:rPr/>
        <w:t>spacing</w:t>
      </w:r>
      <w:r>
        <w:rPr>
          <w:spacing w:val="-4"/>
        </w:rPr>
        <w:t> </w:t>
      </w:r>
      <w:r>
        <w:rPr/>
        <w:t>may</w:t>
      </w:r>
      <w:r>
        <w:rPr>
          <w:spacing w:val="-3"/>
        </w:rPr>
        <w:t> </w:t>
      </w:r>
      <w:r>
        <w:rPr/>
        <w:t>be</w:t>
      </w:r>
      <w:r>
        <w:rPr>
          <w:spacing w:val="-5"/>
        </w:rPr>
        <w:t> </w:t>
      </w:r>
      <w:r>
        <w:rPr/>
        <w:t>decreased</w:t>
      </w:r>
      <w:r>
        <w:rPr>
          <w:spacing w:val="-3"/>
        </w:rPr>
        <w:t> </w:t>
      </w:r>
      <w:r>
        <w:rPr/>
        <w:t>if one-way driveways are utilized and accepted by the DRC.</w:t>
      </w:r>
    </w:p>
    <w:p>
      <w:pPr>
        <w:pStyle w:val="ListParagraph"/>
        <w:numPr>
          <w:ilvl w:val="1"/>
          <w:numId w:val="8"/>
        </w:numPr>
        <w:tabs>
          <w:tab w:pos="1070" w:val="left" w:leader="none"/>
        </w:tabs>
        <w:spacing w:line="240" w:lineRule="auto" w:before="122" w:after="0"/>
        <w:ind w:left="1070" w:right="265" w:hanging="476"/>
        <w:jc w:val="left"/>
        <w:rPr>
          <w:sz w:val="20"/>
        </w:rPr>
      </w:pPr>
      <w:r>
        <w:rPr>
          <w:i/>
          <w:sz w:val="20"/>
        </w:rPr>
        <w:t>Special</w:t>
      </w:r>
      <w:r>
        <w:rPr>
          <w:i/>
          <w:spacing w:val="-1"/>
          <w:sz w:val="20"/>
        </w:rPr>
        <w:t> </w:t>
      </w:r>
      <w:r>
        <w:rPr>
          <w:i/>
          <w:sz w:val="20"/>
        </w:rPr>
        <w:t>driveway</w:t>
      </w:r>
      <w:r>
        <w:rPr>
          <w:i/>
          <w:spacing w:val="-1"/>
          <w:sz w:val="20"/>
        </w:rPr>
        <w:t> </w:t>
      </w:r>
      <w:r>
        <w:rPr>
          <w:i/>
          <w:sz w:val="20"/>
        </w:rPr>
        <w:t>requirements. </w:t>
      </w:r>
      <w:r>
        <w:rPr>
          <w:sz w:val="20"/>
        </w:rPr>
        <w:t>In the</w:t>
      </w:r>
      <w:r>
        <w:rPr>
          <w:spacing w:val="-2"/>
          <w:sz w:val="20"/>
        </w:rPr>
        <w:t> </w:t>
      </w:r>
      <w:r>
        <w:rPr>
          <w:sz w:val="20"/>
        </w:rPr>
        <w:t>case</w:t>
      </w:r>
      <w:r>
        <w:rPr>
          <w:spacing w:val="-2"/>
          <w:sz w:val="20"/>
        </w:rPr>
        <w:t> </w:t>
      </w:r>
      <w:r>
        <w:rPr>
          <w:sz w:val="20"/>
        </w:rPr>
        <w:t>of</w:t>
      </w:r>
      <w:r>
        <w:rPr>
          <w:spacing w:val="-2"/>
          <w:sz w:val="20"/>
        </w:rPr>
        <w:t> </w:t>
      </w:r>
      <w:r>
        <w:rPr>
          <w:sz w:val="20"/>
        </w:rPr>
        <w:t>a</w:t>
      </w:r>
      <w:r>
        <w:rPr>
          <w:spacing w:val="-1"/>
          <w:sz w:val="20"/>
        </w:rPr>
        <w:t> </w:t>
      </w:r>
      <w:r>
        <w:rPr>
          <w:sz w:val="20"/>
        </w:rPr>
        <w:t>land use</w:t>
      </w:r>
      <w:r>
        <w:rPr>
          <w:spacing w:val="-2"/>
          <w:sz w:val="20"/>
        </w:rPr>
        <w:t> </w:t>
      </w:r>
      <w:r>
        <w:rPr>
          <w:sz w:val="20"/>
        </w:rPr>
        <w:t>with special</w:t>
      </w:r>
      <w:r>
        <w:rPr>
          <w:spacing w:val="-1"/>
          <w:sz w:val="20"/>
        </w:rPr>
        <w:t> </w:t>
      </w:r>
      <w:r>
        <w:rPr>
          <w:sz w:val="20"/>
        </w:rPr>
        <w:t>driveway needs, an</w:t>
      </w:r>
      <w:r>
        <w:rPr>
          <w:spacing w:val="-3"/>
          <w:sz w:val="20"/>
        </w:rPr>
        <w:t> </w:t>
      </w:r>
      <w:r>
        <w:rPr>
          <w:sz w:val="20"/>
        </w:rPr>
        <w:t>applicant</w:t>
      </w:r>
      <w:r>
        <w:rPr>
          <w:spacing w:val="-1"/>
          <w:sz w:val="20"/>
        </w:rPr>
        <w:t> </w:t>
      </w:r>
      <w:r>
        <w:rPr>
          <w:sz w:val="20"/>
        </w:rPr>
        <w:t>may submit a traffic engineering study requesting deviations from the requirements of this section. If deviations</w:t>
      </w:r>
      <w:r>
        <w:rPr>
          <w:spacing w:val="-3"/>
          <w:sz w:val="20"/>
        </w:rPr>
        <w:t> </w:t>
      </w:r>
      <w:r>
        <w:rPr>
          <w:sz w:val="20"/>
        </w:rPr>
        <w:t>from</w:t>
      </w:r>
      <w:r>
        <w:rPr>
          <w:spacing w:val="-5"/>
          <w:sz w:val="20"/>
        </w:rPr>
        <w:t> </w:t>
      </w:r>
      <w:r>
        <w:rPr>
          <w:sz w:val="20"/>
        </w:rPr>
        <w:t>driveway</w:t>
      </w:r>
      <w:r>
        <w:rPr>
          <w:spacing w:val="-3"/>
          <w:sz w:val="20"/>
        </w:rPr>
        <w:t> </w:t>
      </w:r>
      <w:r>
        <w:rPr>
          <w:sz w:val="20"/>
        </w:rPr>
        <w:t>requirements</w:t>
      </w:r>
      <w:r>
        <w:rPr>
          <w:spacing w:val="-3"/>
          <w:sz w:val="20"/>
        </w:rPr>
        <w:t> </w:t>
      </w:r>
      <w:r>
        <w:rPr>
          <w:sz w:val="20"/>
        </w:rPr>
        <w:t>are</w:t>
      </w:r>
      <w:r>
        <w:rPr>
          <w:spacing w:val="-5"/>
          <w:sz w:val="20"/>
        </w:rPr>
        <w:t> </w:t>
      </w:r>
      <w:r>
        <w:rPr>
          <w:sz w:val="20"/>
        </w:rPr>
        <w:t>permitted,</w:t>
      </w:r>
      <w:r>
        <w:rPr>
          <w:spacing w:val="-3"/>
          <w:sz w:val="20"/>
        </w:rPr>
        <w:t> </w:t>
      </w:r>
      <w:r>
        <w:rPr>
          <w:sz w:val="20"/>
        </w:rPr>
        <w:t>substitute</w:t>
      </w:r>
      <w:r>
        <w:rPr>
          <w:spacing w:val="-5"/>
          <w:sz w:val="20"/>
        </w:rPr>
        <w:t> </w:t>
      </w:r>
      <w:r>
        <w:rPr>
          <w:sz w:val="20"/>
        </w:rPr>
        <w:t>requirements</w:t>
      </w:r>
      <w:r>
        <w:rPr>
          <w:spacing w:val="-3"/>
          <w:sz w:val="20"/>
        </w:rPr>
        <w:t> </w:t>
      </w:r>
      <w:r>
        <w:rPr>
          <w:sz w:val="20"/>
        </w:rPr>
        <w:t>which</w:t>
      </w:r>
      <w:r>
        <w:rPr>
          <w:spacing w:val="-3"/>
          <w:sz w:val="20"/>
        </w:rPr>
        <w:t> </w:t>
      </w:r>
      <w:r>
        <w:rPr>
          <w:sz w:val="20"/>
        </w:rPr>
        <w:t>deviate</w:t>
      </w:r>
      <w:r>
        <w:rPr>
          <w:spacing w:val="-5"/>
          <w:sz w:val="20"/>
        </w:rPr>
        <w:t> </w:t>
      </w:r>
      <w:r>
        <w:rPr>
          <w:sz w:val="20"/>
        </w:rPr>
        <w:t>no</w:t>
      </w:r>
      <w:r>
        <w:rPr>
          <w:spacing w:val="-4"/>
          <w:sz w:val="20"/>
        </w:rPr>
        <w:t> </w:t>
      </w:r>
      <w:r>
        <w:rPr>
          <w:sz w:val="20"/>
        </w:rPr>
        <w:t>more than necessary to serve the special land use needs may be applied to the development in order to minimize the impact on the adjacent street.</w:t>
      </w:r>
    </w:p>
    <w:p>
      <w:pPr>
        <w:pStyle w:val="ListParagraph"/>
        <w:numPr>
          <w:ilvl w:val="1"/>
          <w:numId w:val="8"/>
        </w:numPr>
        <w:tabs>
          <w:tab w:pos="1069" w:val="left" w:leader="none"/>
        </w:tabs>
        <w:spacing w:line="240" w:lineRule="auto" w:before="121" w:after="0"/>
        <w:ind w:left="1069" w:right="0" w:hanging="475"/>
        <w:jc w:val="left"/>
        <w:rPr>
          <w:i/>
          <w:sz w:val="20"/>
        </w:rPr>
      </w:pPr>
      <w:r>
        <w:rPr>
          <w:i/>
          <w:sz w:val="20"/>
        </w:rPr>
        <w:t>Turn</w:t>
      </w:r>
      <w:r>
        <w:rPr>
          <w:i/>
          <w:spacing w:val="-6"/>
          <w:sz w:val="20"/>
        </w:rPr>
        <w:t> </w:t>
      </w:r>
      <w:r>
        <w:rPr>
          <w:i/>
          <w:sz w:val="20"/>
        </w:rPr>
        <w:t>lanes</w:t>
      </w:r>
      <w:r>
        <w:rPr>
          <w:i/>
          <w:spacing w:val="-7"/>
          <w:sz w:val="20"/>
        </w:rPr>
        <w:t> </w:t>
      </w:r>
      <w:r>
        <w:rPr>
          <w:i/>
          <w:spacing w:val="-2"/>
          <w:sz w:val="20"/>
        </w:rPr>
        <w:t>requirements.</w:t>
      </w:r>
    </w:p>
    <w:p>
      <w:pPr>
        <w:pStyle w:val="ListParagraph"/>
        <w:numPr>
          <w:ilvl w:val="2"/>
          <w:numId w:val="8"/>
        </w:numPr>
        <w:tabs>
          <w:tab w:pos="1545" w:val="left" w:leader="none"/>
        </w:tabs>
        <w:spacing w:line="240" w:lineRule="auto" w:before="118" w:after="0"/>
        <w:ind w:left="1545" w:right="0" w:hanging="430"/>
        <w:jc w:val="left"/>
        <w:rPr>
          <w:i/>
          <w:sz w:val="20"/>
        </w:rPr>
      </w:pPr>
      <w:r>
        <w:rPr>
          <w:i/>
          <w:sz w:val="20"/>
        </w:rPr>
        <w:t>Turn</w:t>
      </w:r>
      <w:r>
        <w:rPr>
          <w:i/>
          <w:spacing w:val="-7"/>
          <w:sz w:val="20"/>
        </w:rPr>
        <w:t> </w:t>
      </w:r>
      <w:r>
        <w:rPr>
          <w:i/>
          <w:sz w:val="20"/>
        </w:rPr>
        <w:t>lane</w:t>
      </w:r>
      <w:r>
        <w:rPr>
          <w:i/>
          <w:spacing w:val="-7"/>
          <w:sz w:val="20"/>
        </w:rPr>
        <w:t> </w:t>
      </w:r>
      <w:r>
        <w:rPr>
          <w:i/>
          <w:sz w:val="20"/>
        </w:rPr>
        <w:t>requirements</w:t>
      </w:r>
      <w:r>
        <w:rPr>
          <w:i/>
          <w:spacing w:val="-9"/>
          <w:sz w:val="20"/>
        </w:rPr>
        <w:t> </w:t>
      </w:r>
      <w:r>
        <w:rPr>
          <w:i/>
          <w:sz w:val="20"/>
        </w:rPr>
        <w:t>immediately</w:t>
      </w:r>
      <w:r>
        <w:rPr>
          <w:i/>
          <w:spacing w:val="-7"/>
          <w:sz w:val="20"/>
        </w:rPr>
        <w:t> </w:t>
      </w:r>
      <w:r>
        <w:rPr>
          <w:i/>
          <w:sz w:val="20"/>
        </w:rPr>
        <w:t>adjacent</w:t>
      </w:r>
      <w:r>
        <w:rPr>
          <w:i/>
          <w:spacing w:val="-9"/>
          <w:sz w:val="20"/>
        </w:rPr>
        <w:t> </w:t>
      </w:r>
      <w:r>
        <w:rPr>
          <w:i/>
          <w:sz w:val="20"/>
        </w:rPr>
        <w:t>to</w:t>
      </w:r>
      <w:r>
        <w:rPr>
          <w:i/>
          <w:spacing w:val="-7"/>
          <w:sz w:val="20"/>
        </w:rPr>
        <w:t> </w:t>
      </w:r>
      <w:r>
        <w:rPr>
          <w:i/>
          <w:sz w:val="20"/>
        </w:rPr>
        <w:t>the</w:t>
      </w:r>
      <w:r>
        <w:rPr>
          <w:i/>
          <w:spacing w:val="-7"/>
          <w:sz w:val="20"/>
        </w:rPr>
        <w:t> </w:t>
      </w:r>
      <w:r>
        <w:rPr>
          <w:i/>
          <w:spacing w:val="-2"/>
          <w:sz w:val="20"/>
        </w:rPr>
        <w:t>development.</w:t>
      </w:r>
    </w:p>
    <w:p>
      <w:pPr>
        <w:pStyle w:val="ListParagraph"/>
        <w:numPr>
          <w:ilvl w:val="3"/>
          <w:numId w:val="8"/>
        </w:numPr>
        <w:tabs>
          <w:tab w:pos="2034" w:val="left" w:leader="none"/>
        </w:tabs>
        <w:spacing w:line="240" w:lineRule="auto" w:before="120" w:after="0"/>
        <w:ind w:left="2034" w:right="243" w:hanging="430"/>
        <w:jc w:val="left"/>
        <w:rPr>
          <w:sz w:val="20"/>
        </w:rPr>
      </w:pPr>
      <w:r>
        <w:rPr>
          <w:sz w:val="20"/>
        </w:rPr>
        <w:t>A left-turn lane of 12 feet in width, conforming to Table VI, shall be provided at each driveway</w:t>
      </w:r>
      <w:r>
        <w:rPr>
          <w:spacing w:val="-2"/>
          <w:sz w:val="20"/>
        </w:rPr>
        <w:t> </w:t>
      </w:r>
      <w:r>
        <w:rPr>
          <w:sz w:val="20"/>
        </w:rPr>
        <w:t>when</w:t>
      </w:r>
      <w:r>
        <w:rPr>
          <w:spacing w:val="-2"/>
          <w:sz w:val="20"/>
        </w:rPr>
        <w:t> </w:t>
      </w:r>
      <w:r>
        <w:rPr>
          <w:sz w:val="20"/>
        </w:rPr>
        <w:t>the</w:t>
      </w:r>
      <w:r>
        <w:rPr>
          <w:spacing w:val="-4"/>
          <w:sz w:val="20"/>
        </w:rPr>
        <w:t> </w:t>
      </w:r>
      <w:r>
        <w:rPr>
          <w:sz w:val="20"/>
        </w:rPr>
        <w:t>average</w:t>
      </w:r>
      <w:r>
        <w:rPr>
          <w:spacing w:val="-4"/>
          <w:sz w:val="20"/>
        </w:rPr>
        <w:t> </w:t>
      </w:r>
      <w:r>
        <w:rPr>
          <w:sz w:val="20"/>
        </w:rPr>
        <w:t>daily</w:t>
      </w:r>
      <w:r>
        <w:rPr>
          <w:spacing w:val="-2"/>
          <w:sz w:val="20"/>
        </w:rPr>
        <w:t> </w:t>
      </w:r>
      <w:r>
        <w:rPr>
          <w:sz w:val="20"/>
        </w:rPr>
        <w:t>trip</w:t>
      </w:r>
      <w:r>
        <w:rPr>
          <w:spacing w:val="-2"/>
          <w:sz w:val="20"/>
        </w:rPr>
        <w:t> </w:t>
      </w:r>
      <w:r>
        <w:rPr>
          <w:sz w:val="20"/>
        </w:rPr>
        <w:t>ends</w:t>
      </w:r>
      <w:r>
        <w:rPr>
          <w:spacing w:val="-2"/>
          <w:sz w:val="20"/>
        </w:rPr>
        <w:t> </w:t>
      </w:r>
      <w:r>
        <w:rPr>
          <w:sz w:val="20"/>
        </w:rPr>
        <w:t>of</w:t>
      </w:r>
      <w:r>
        <w:rPr>
          <w:spacing w:val="-4"/>
          <w:sz w:val="20"/>
        </w:rPr>
        <w:t> </w:t>
      </w:r>
      <w:r>
        <w:rPr>
          <w:sz w:val="20"/>
        </w:rPr>
        <w:t>the</w:t>
      </w:r>
      <w:r>
        <w:rPr>
          <w:spacing w:val="-4"/>
          <w:sz w:val="20"/>
        </w:rPr>
        <w:t> </w:t>
      </w:r>
      <w:r>
        <w:rPr>
          <w:sz w:val="20"/>
        </w:rPr>
        <w:t>driveway</w:t>
      </w:r>
      <w:r>
        <w:rPr>
          <w:spacing w:val="-2"/>
          <w:sz w:val="20"/>
        </w:rPr>
        <w:t> </w:t>
      </w:r>
      <w:r>
        <w:rPr>
          <w:sz w:val="20"/>
        </w:rPr>
        <w:t>is</w:t>
      </w:r>
      <w:r>
        <w:rPr>
          <w:spacing w:val="-2"/>
          <w:sz w:val="20"/>
        </w:rPr>
        <w:t> </w:t>
      </w:r>
      <w:r>
        <w:rPr>
          <w:sz w:val="20"/>
        </w:rPr>
        <w:t>1,000</w:t>
      </w:r>
      <w:r>
        <w:rPr>
          <w:spacing w:val="-3"/>
          <w:sz w:val="20"/>
        </w:rPr>
        <w:t> </w:t>
      </w:r>
      <w:r>
        <w:rPr>
          <w:sz w:val="20"/>
        </w:rPr>
        <w:t>vehicles</w:t>
      </w:r>
      <w:r>
        <w:rPr>
          <w:spacing w:val="-2"/>
          <w:sz w:val="20"/>
        </w:rPr>
        <w:t> </w:t>
      </w:r>
      <w:r>
        <w:rPr>
          <w:sz w:val="20"/>
        </w:rPr>
        <w:t>or</w:t>
      </w:r>
      <w:r>
        <w:rPr>
          <w:spacing w:val="-3"/>
          <w:sz w:val="20"/>
        </w:rPr>
        <w:t> </w:t>
      </w:r>
      <w:r>
        <w:rPr>
          <w:sz w:val="20"/>
        </w:rPr>
        <w:t>more</w:t>
      </w:r>
      <w:r>
        <w:rPr>
          <w:spacing w:val="-4"/>
          <w:sz w:val="20"/>
        </w:rPr>
        <w:t> </w:t>
      </w:r>
      <w:r>
        <w:rPr>
          <w:sz w:val="20"/>
        </w:rPr>
        <w:t>and/or the average peak hour inbound left-turn volume is 25 vehicles or more. Increased queue lengths (waiting vehicle storage) may be required by the CTE to provide for additional storage, based upon a peak hour entering volume greater than 75 vehicles in the peak hour. No queue length is required if the peak hour entering volume is 75 vehicles in the peak hour or less.</w:t>
      </w:r>
    </w:p>
    <w:p>
      <w:pPr>
        <w:pStyle w:val="ListParagraph"/>
        <w:numPr>
          <w:ilvl w:val="3"/>
          <w:numId w:val="8"/>
        </w:numPr>
        <w:tabs>
          <w:tab w:pos="2035" w:val="left" w:leader="none"/>
        </w:tabs>
        <w:spacing w:line="240" w:lineRule="auto" w:before="120" w:after="0"/>
        <w:ind w:left="2035" w:right="381" w:hanging="476"/>
        <w:jc w:val="left"/>
        <w:rPr>
          <w:sz w:val="20"/>
        </w:rPr>
      </w:pPr>
      <w:r>
        <w:rPr>
          <w:sz w:val="20"/>
        </w:rPr>
        <w:t>A right-turn lane of 12 feet in width, conforming to Table VI shall be provided at each driveway</w:t>
      </w:r>
      <w:r>
        <w:rPr>
          <w:spacing w:val="-2"/>
          <w:sz w:val="20"/>
        </w:rPr>
        <w:t> </w:t>
      </w:r>
      <w:r>
        <w:rPr>
          <w:sz w:val="20"/>
        </w:rPr>
        <w:t>when</w:t>
      </w:r>
      <w:r>
        <w:rPr>
          <w:spacing w:val="-2"/>
          <w:sz w:val="20"/>
        </w:rPr>
        <w:t> </w:t>
      </w:r>
      <w:r>
        <w:rPr>
          <w:sz w:val="20"/>
        </w:rPr>
        <w:t>the</w:t>
      </w:r>
      <w:r>
        <w:rPr>
          <w:spacing w:val="-4"/>
          <w:sz w:val="20"/>
        </w:rPr>
        <w:t> </w:t>
      </w:r>
      <w:r>
        <w:rPr>
          <w:sz w:val="20"/>
        </w:rPr>
        <w:t>speed</w:t>
      </w:r>
      <w:r>
        <w:rPr>
          <w:spacing w:val="-2"/>
          <w:sz w:val="20"/>
        </w:rPr>
        <w:t> </w:t>
      </w:r>
      <w:r>
        <w:rPr>
          <w:sz w:val="20"/>
        </w:rPr>
        <w:t>limit</w:t>
      </w:r>
      <w:r>
        <w:rPr>
          <w:spacing w:val="-3"/>
          <w:sz w:val="20"/>
        </w:rPr>
        <w:t> </w:t>
      </w:r>
      <w:r>
        <w:rPr>
          <w:sz w:val="20"/>
        </w:rPr>
        <w:t>equals</w:t>
      </w:r>
      <w:r>
        <w:rPr>
          <w:spacing w:val="-2"/>
          <w:sz w:val="20"/>
        </w:rPr>
        <w:t> </w:t>
      </w:r>
      <w:r>
        <w:rPr>
          <w:sz w:val="20"/>
        </w:rPr>
        <w:t>or</w:t>
      </w:r>
      <w:r>
        <w:rPr>
          <w:spacing w:val="-3"/>
          <w:sz w:val="20"/>
        </w:rPr>
        <w:t> </w:t>
      </w:r>
      <w:r>
        <w:rPr>
          <w:sz w:val="20"/>
        </w:rPr>
        <w:t>exceeds</w:t>
      </w:r>
      <w:r>
        <w:rPr>
          <w:spacing w:val="-2"/>
          <w:sz w:val="20"/>
        </w:rPr>
        <w:t> </w:t>
      </w:r>
      <w:r>
        <w:rPr>
          <w:sz w:val="20"/>
        </w:rPr>
        <w:t>35</w:t>
      </w:r>
      <w:r>
        <w:rPr>
          <w:spacing w:val="-3"/>
          <w:sz w:val="20"/>
        </w:rPr>
        <w:t> </w:t>
      </w:r>
      <w:r>
        <w:rPr>
          <w:sz w:val="20"/>
        </w:rPr>
        <w:t>miles</w:t>
      </w:r>
      <w:r>
        <w:rPr>
          <w:spacing w:val="-2"/>
          <w:sz w:val="20"/>
        </w:rPr>
        <w:t> </w:t>
      </w:r>
      <w:r>
        <w:rPr>
          <w:sz w:val="20"/>
        </w:rPr>
        <w:t>per</w:t>
      </w:r>
      <w:r>
        <w:rPr>
          <w:spacing w:val="-3"/>
          <w:sz w:val="20"/>
        </w:rPr>
        <w:t> </w:t>
      </w:r>
      <w:r>
        <w:rPr>
          <w:sz w:val="20"/>
        </w:rPr>
        <w:t>hour</w:t>
      </w:r>
      <w:r>
        <w:rPr>
          <w:spacing w:val="-3"/>
          <w:sz w:val="20"/>
        </w:rPr>
        <w:t> </w:t>
      </w:r>
      <w:r>
        <w:rPr>
          <w:sz w:val="20"/>
        </w:rPr>
        <w:t>or</w:t>
      </w:r>
      <w:r>
        <w:rPr>
          <w:spacing w:val="-3"/>
          <w:sz w:val="20"/>
        </w:rPr>
        <w:t> </w:t>
      </w:r>
      <w:r>
        <w:rPr>
          <w:sz w:val="20"/>
        </w:rPr>
        <w:t>if</w:t>
      </w:r>
      <w:r>
        <w:rPr>
          <w:spacing w:val="-4"/>
          <w:sz w:val="20"/>
        </w:rPr>
        <w:t> </w:t>
      </w:r>
      <w:r>
        <w:rPr>
          <w:sz w:val="20"/>
        </w:rPr>
        <w:t>the</w:t>
      </w:r>
      <w:r>
        <w:rPr>
          <w:spacing w:val="-4"/>
          <w:sz w:val="20"/>
        </w:rPr>
        <w:t> </w:t>
      </w:r>
      <w:r>
        <w:rPr>
          <w:sz w:val="20"/>
        </w:rPr>
        <w:t>development will</w:t>
      </w:r>
      <w:r>
        <w:rPr>
          <w:spacing w:val="-1"/>
          <w:sz w:val="20"/>
        </w:rPr>
        <w:t> </w:t>
      </w:r>
      <w:r>
        <w:rPr>
          <w:sz w:val="20"/>
        </w:rPr>
        <w:t>generate</w:t>
      </w:r>
      <w:r>
        <w:rPr>
          <w:spacing w:val="-2"/>
          <w:sz w:val="20"/>
        </w:rPr>
        <w:t> </w:t>
      </w:r>
      <w:r>
        <w:rPr>
          <w:sz w:val="20"/>
        </w:rPr>
        <w:t>100</w:t>
      </w:r>
      <w:r>
        <w:rPr>
          <w:spacing w:val="-1"/>
          <w:sz w:val="20"/>
        </w:rPr>
        <w:t> </w:t>
      </w:r>
      <w:r>
        <w:rPr>
          <w:sz w:val="20"/>
        </w:rPr>
        <w:t>or</w:t>
      </w:r>
      <w:r>
        <w:rPr>
          <w:spacing w:val="-1"/>
          <w:sz w:val="20"/>
        </w:rPr>
        <w:t> </w:t>
      </w:r>
      <w:r>
        <w:rPr>
          <w:sz w:val="20"/>
        </w:rPr>
        <w:t>more</w:t>
      </w:r>
      <w:r>
        <w:rPr>
          <w:spacing w:val="-2"/>
          <w:sz w:val="20"/>
        </w:rPr>
        <w:t> </w:t>
      </w:r>
      <w:r>
        <w:rPr>
          <w:sz w:val="20"/>
        </w:rPr>
        <w:t>right-turn movements during</w:t>
      </w:r>
      <w:r>
        <w:rPr>
          <w:spacing w:val="-1"/>
          <w:sz w:val="20"/>
        </w:rPr>
        <w:t> </w:t>
      </w:r>
      <w:r>
        <w:rPr>
          <w:sz w:val="20"/>
        </w:rPr>
        <w:t>the</w:t>
      </w:r>
      <w:r>
        <w:rPr>
          <w:spacing w:val="-2"/>
          <w:sz w:val="20"/>
        </w:rPr>
        <w:t> </w:t>
      </w:r>
      <w:r>
        <w:rPr>
          <w:sz w:val="20"/>
        </w:rPr>
        <w:t>peak hour.</w:t>
      </w:r>
      <w:r>
        <w:rPr>
          <w:spacing w:val="-1"/>
          <w:sz w:val="20"/>
        </w:rPr>
        <w:t> </w:t>
      </w:r>
      <w:r>
        <w:rPr>
          <w:sz w:val="20"/>
        </w:rPr>
        <w:t>Increased storage and transition queue lengths (waiting vehicle storage) may be required by the CTE to provide</w:t>
      </w:r>
      <w:r>
        <w:rPr>
          <w:spacing w:val="-3"/>
          <w:sz w:val="20"/>
        </w:rPr>
        <w:t> </w:t>
      </w:r>
      <w:r>
        <w:rPr>
          <w:sz w:val="20"/>
        </w:rPr>
        <w:t>for</w:t>
      </w:r>
      <w:r>
        <w:rPr>
          <w:spacing w:val="-2"/>
          <w:sz w:val="20"/>
        </w:rPr>
        <w:t> </w:t>
      </w:r>
      <w:r>
        <w:rPr>
          <w:sz w:val="20"/>
        </w:rPr>
        <w:t>additional</w:t>
      </w:r>
      <w:r>
        <w:rPr>
          <w:spacing w:val="-2"/>
          <w:sz w:val="20"/>
        </w:rPr>
        <w:t> </w:t>
      </w:r>
      <w:r>
        <w:rPr>
          <w:sz w:val="20"/>
        </w:rPr>
        <w:t>storage,</w:t>
      </w:r>
      <w:r>
        <w:rPr>
          <w:spacing w:val="-1"/>
          <w:sz w:val="20"/>
        </w:rPr>
        <w:t> </w:t>
      </w:r>
      <w:r>
        <w:rPr>
          <w:sz w:val="20"/>
        </w:rPr>
        <w:t>based</w:t>
      </w:r>
      <w:r>
        <w:rPr>
          <w:spacing w:val="-1"/>
          <w:sz w:val="20"/>
        </w:rPr>
        <w:t> </w:t>
      </w:r>
      <w:r>
        <w:rPr>
          <w:sz w:val="20"/>
        </w:rPr>
        <w:t>upon</w:t>
      </w:r>
      <w:r>
        <w:rPr>
          <w:spacing w:val="-1"/>
          <w:sz w:val="20"/>
        </w:rPr>
        <w:t> </w:t>
      </w:r>
      <w:r>
        <w:rPr>
          <w:sz w:val="20"/>
        </w:rPr>
        <w:t>a</w:t>
      </w:r>
      <w:r>
        <w:rPr>
          <w:spacing w:val="-2"/>
          <w:sz w:val="20"/>
        </w:rPr>
        <w:t> </w:t>
      </w:r>
      <w:r>
        <w:rPr>
          <w:sz w:val="20"/>
        </w:rPr>
        <w:t>peak</w:t>
      </w:r>
      <w:r>
        <w:rPr>
          <w:spacing w:val="-1"/>
          <w:sz w:val="20"/>
        </w:rPr>
        <w:t> </w:t>
      </w:r>
      <w:r>
        <w:rPr>
          <w:sz w:val="20"/>
        </w:rPr>
        <w:t>hour</w:t>
      </w:r>
      <w:r>
        <w:rPr>
          <w:spacing w:val="-2"/>
          <w:sz w:val="20"/>
        </w:rPr>
        <w:t> </w:t>
      </w:r>
      <w:r>
        <w:rPr>
          <w:sz w:val="20"/>
        </w:rPr>
        <w:t>entering</w:t>
      </w:r>
      <w:r>
        <w:rPr>
          <w:spacing w:val="-2"/>
          <w:sz w:val="20"/>
        </w:rPr>
        <w:t> </w:t>
      </w:r>
      <w:r>
        <w:rPr>
          <w:sz w:val="20"/>
        </w:rPr>
        <w:t>volume</w:t>
      </w:r>
      <w:r>
        <w:rPr>
          <w:spacing w:val="-3"/>
          <w:sz w:val="20"/>
        </w:rPr>
        <w:t> </w:t>
      </w:r>
      <w:r>
        <w:rPr>
          <w:sz w:val="20"/>
        </w:rPr>
        <w:t>greater</w:t>
      </w:r>
      <w:r>
        <w:rPr>
          <w:spacing w:val="-2"/>
          <w:sz w:val="20"/>
        </w:rPr>
        <w:t> </w:t>
      </w:r>
      <w:r>
        <w:rPr>
          <w:sz w:val="20"/>
        </w:rPr>
        <w:t>than</w:t>
      </w:r>
      <w:r>
        <w:rPr>
          <w:spacing w:val="-1"/>
          <w:sz w:val="20"/>
        </w:rPr>
        <w:t> </w:t>
      </w:r>
      <w:r>
        <w:rPr>
          <w:sz w:val="20"/>
        </w:rPr>
        <w:t>150 vehicles</w:t>
      </w:r>
      <w:r>
        <w:rPr>
          <w:spacing w:val="-2"/>
          <w:sz w:val="20"/>
        </w:rPr>
        <w:t> </w:t>
      </w:r>
      <w:r>
        <w:rPr>
          <w:sz w:val="20"/>
        </w:rPr>
        <w:t>in</w:t>
      </w:r>
      <w:r>
        <w:rPr>
          <w:spacing w:val="-2"/>
          <w:sz w:val="20"/>
        </w:rPr>
        <w:t> </w:t>
      </w:r>
      <w:r>
        <w:rPr>
          <w:sz w:val="20"/>
        </w:rPr>
        <w:t>the</w:t>
      </w:r>
      <w:r>
        <w:rPr>
          <w:spacing w:val="-4"/>
          <w:sz w:val="20"/>
        </w:rPr>
        <w:t> </w:t>
      </w:r>
      <w:r>
        <w:rPr>
          <w:sz w:val="20"/>
        </w:rPr>
        <w:t>peak</w:t>
      </w:r>
      <w:r>
        <w:rPr>
          <w:spacing w:val="-2"/>
          <w:sz w:val="20"/>
        </w:rPr>
        <w:t> </w:t>
      </w:r>
      <w:r>
        <w:rPr>
          <w:sz w:val="20"/>
        </w:rPr>
        <w:t>hour.</w:t>
      </w:r>
      <w:r>
        <w:rPr>
          <w:spacing w:val="-3"/>
          <w:sz w:val="20"/>
        </w:rPr>
        <w:t> </w:t>
      </w:r>
      <w:r>
        <w:rPr>
          <w:sz w:val="20"/>
        </w:rPr>
        <w:t>No</w:t>
      </w:r>
      <w:r>
        <w:rPr>
          <w:spacing w:val="-5"/>
          <w:sz w:val="20"/>
        </w:rPr>
        <w:t> </w:t>
      </w:r>
      <w:r>
        <w:rPr>
          <w:sz w:val="20"/>
        </w:rPr>
        <w:t>queue</w:t>
      </w:r>
      <w:r>
        <w:rPr>
          <w:spacing w:val="-4"/>
          <w:sz w:val="20"/>
        </w:rPr>
        <w:t> </w:t>
      </w:r>
      <w:r>
        <w:rPr>
          <w:sz w:val="20"/>
        </w:rPr>
        <w:t>length</w:t>
      </w:r>
      <w:r>
        <w:rPr>
          <w:spacing w:val="-2"/>
          <w:sz w:val="20"/>
        </w:rPr>
        <w:t> </w:t>
      </w:r>
      <w:r>
        <w:rPr>
          <w:sz w:val="20"/>
        </w:rPr>
        <w:t>is</w:t>
      </w:r>
      <w:r>
        <w:rPr>
          <w:spacing w:val="-2"/>
          <w:sz w:val="20"/>
        </w:rPr>
        <w:t> </w:t>
      </w:r>
      <w:r>
        <w:rPr>
          <w:sz w:val="20"/>
        </w:rPr>
        <w:t>required</w:t>
      </w:r>
      <w:r>
        <w:rPr>
          <w:spacing w:val="-2"/>
          <w:sz w:val="20"/>
        </w:rPr>
        <w:t> </w:t>
      </w:r>
      <w:r>
        <w:rPr>
          <w:sz w:val="20"/>
        </w:rPr>
        <w:t>if</w:t>
      </w:r>
      <w:r>
        <w:rPr>
          <w:spacing w:val="-4"/>
          <w:sz w:val="20"/>
        </w:rPr>
        <w:t> </w:t>
      </w:r>
      <w:r>
        <w:rPr>
          <w:sz w:val="20"/>
        </w:rPr>
        <w:t>the</w:t>
      </w:r>
      <w:r>
        <w:rPr>
          <w:spacing w:val="-4"/>
          <w:sz w:val="20"/>
        </w:rPr>
        <w:t> </w:t>
      </w:r>
      <w:r>
        <w:rPr>
          <w:sz w:val="20"/>
        </w:rPr>
        <w:t>peak</w:t>
      </w:r>
      <w:r>
        <w:rPr>
          <w:spacing w:val="-2"/>
          <w:sz w:val="20"/>
        </w:rPr>
        <w:t> </w:t>
      </w:r>
      <w:r>
        <w:rPr>
          <w:sz w:val="20"/>
        </w:rPr>
        <w:t>hour</w:t>
      </w:r>
      <w:r>
        <w:rPr>
          <w:spacing w:val="-3"/>
          <w:sz w:val="20"/>
        </w:rPr>
        <w:t> </w:t>
      </w:r>
      <w:r>
        <w:rPr>
          <w:sz w:val="20"/>
        </w:rPr>
        <w:t>entering</w:t>
      </w:r>
      <w:r>
        <w:rPr>
          <w:spacing w:val="-3"/>
          <w:sz w:val="20"/>
        </w:rPr>
        <w:t> </w:t>
      </w:r>
      <w:r>
        <w:rPr>
          <w:sz w:val="20"/>
        </w:rPr>
        <w:t>volume</w:t>
      </w:r>
      <w:r>
        <w:rPr>
          <w:spacing w:val="-4"/>
          <w:sz w:val="20"/>
        </w:rPr>
        <w:t> </w:t>
      </w:r>
      <w:r>
        <w:rPr>
          <w:sz w:val="20"/>
        </w:rPr>
        <w:t>is 150 vehicles in the peak hour or less.</w:t>
      </w:r>
    </w:p>
    <w:p>
      <w:pPr>
        <w:pStyle w:val="ListParagraph"/>
        <w:numPr>
          <w:ilvl w:val="2"/>
          <w:numId w:val="8"/>
        </w:numPr>
        <w:tabs>
          <w:tab w:pos="1545" w:val="left" w:leader="none"/>
        </w:tabs>
        <w:spacing w:line="240" w:lineRule="auto" w:before="120" w:after="0"/>
        <w:ind w:left="1545" w:right="705" w:hanging="476"/>
        <w:jc w:val="left"/>
        <w:rPr>
          <w:sz w:val="20"/>
        </w:rPr>
      </w:pPr>
      <w:r>
        <w:rPr>
          <w:i/>
          <w:sz w:val="20"/>
        </w:rPr>
        <w:t>Additional</w:t>
      </w:r>
      <w:r>
        <w:rPr>
          <w:i/>
          <w:spacing w:val="-5"/>
          <w:sz w:val="20"/>
        </w:rPr>
        <w:t> </w:t>
      </w:r>
      <w:r>
        <w:rPr>
          <w:i/>
          <w:sz w:val="20"/>
        </w:rPr>
        <w:t>improvements</w:t>
      </w:r>
      <w:r>
        <w:rPr>
          <w:i/>
          <w:spacing w:val="-5"/>
          <w:sz w:val="20"/>
        </w:rPr>
        <w:t> </w:t>
      </w:r>
      <w:r>
        <w:rPr>
          <w:i/>
          <w:sz w:val="20"/>
        </w:rPr>
        <w:t>immediately</w:t>
      </w:r>
      <w:r>
        <w:rPr>
          <w:i/>
          <w:spacing w:val="-5"/>
          <w:sz w:val="20"/>
        </w:rPr>
        <w:t> </w:t>
      </w:r>
      <w:r>
        <w:rPr>
          <w:i/>
          <w:sz w:val="20"/>
        </w:rPr>
        <w:t>adjacent</w:t>
      </w:r>
      <w:r>
        <w:rPr>
          <w:i/>
          <w:spacing w:val="-5"/>
          <w:sz w:val="20"/>
        </w:rPr>
        <w:t> </w:t>
      </w:r>
      <w:r>
        <w:rPr>
          <w:i/>
          <w:sz w:val="20"/>
        </w:rPr>
        <w:t>to</w:t>
      </w:r>
      <w:r>
        <w:rPr>
          <w:i/>
          <w:spacing w:val="-4"/>
          <w:sz w:val="20"/>
        </w:rPr>
        <w:t> </w:t>
      </w:r>
      <w:r>
        <w:rPr>
          <w:i/>
          <w:sz w:val="20"/>
        </w:rPr>
        <w:t>the</w:t>
      </w:r>
      <w:r>
        <w:rPr>
          <w:i/>
          <w:spacing w:val="-4"/>
          <w:sz w:val="20"/>
        </w:rPr>
        <w:t> </w:t>
      </w:r>
      <w:r>
        <w:rPr>
          <w:i/>
          <w:sz w:val="20"/>
        </w:rPr>
        <w:t>development.</w:t>
      </w:r>
      <w:r>
        <w:rPr>
          <w:i/>
          <w:spacing w:val="-4"/>
          <w:sz w:val="20"/>
        </w:rPr>
        <w:t> </w:t>
      </w:r>
      <w:r>
        <w:rPr>
          <w:sz w:val="20"/>
        </w:rPr>
        <w:t>At</w:t>
      </w:r>
      <w:r>
        <w:rPr>
          <w:spacing w:val="-5"/>
          <w:sz w:val="20"/>
        </w:rPr>
        <w:t> </w:t>
      </w:r>
      <w:r>
        <w:rPr>
          <w:sz w:val="20"/>
        </w:rPr>
        <w:t>intersections,</w:t>
      </w:r>
      <w:r>
        <w:rPr>
          <w:spacing w:val="-4"/>
          <w:sz w:val="20"/>
        </w:rPr>
        <w:t> </w:t>
      </w:r>
      <w:r>
        <w:rPr>
          <w:sz w:val="20"/>
        </w:rPr>
        <w:t>with</w:t>
      </w:r>
      <w:r>
        <w:rPr>
          <w:spacing w:val="-4"/>
          <w:sz w:val="20"/>
        </w:rPr>
        <w:t> </w:t>
      </w:r>
      <w:r>
        <w:rPr>
          <w:sz w:val="20"/>
        </w:rPr>
        <w:t>a thoroughfare which abut the development, the following improvements shall be provided:</w:t>
      </w:r>
    </w:p>
    <w:p>
      <w:pPr>
        <w:pStyle w:val="ListParagraph"/>
        <w:numPr>
          <w:ilvl w:val="3"/>
          <w:numId w:val="8"/>
        </w:numPr>
        <w:tabs>
          <w:tab w:pos="2035" w:val="left" w:leader="none"/>
        </w:tabs>
        <w:spacing w:line="240" w:lineRule="auto" w:before="119" w:after="0"/>
        <w:ind w:left="2035" w:right="358" w:hanging="476"/>
        <w:jc w:val="left"/>
        <w:rPr>
          <w:sz w:val="20"/>
        </w:rPr>
      </w:pPr>
      <w:r>
        <w:rPr>
          <w:sz w:val="20"/>
        </w:rPr>
        <w:t>A</w:t>
      </w:r>
      <w:r>
        <w:rPr>
          <w:spacing w:val="-3"/>
          <w:sz w:val="20"/>
        </w:rPr>
        <w:t> </w:t>
      </w:r>
      <w:r>
        <w:rPr>
          <w:sz w:val="20"/>
        </w:rPr>
        <w:t>right-turn</w:t>
      </w:r>
      <w:r>
        <w:rPr>
          <w:spacing w:val="-2"/>
          <w:sz w:val="20"/>
        </w:rPr>
        <w:t> </w:t>
      </w:r>
      <w:r>
        <w:rPr>
          <w:sz w:val="20"/>
        </w:rPr>
        <w:t>lane</w:t>
      </w:r>
      <w:r>
        <w:rPr>
          <w:spacing w:val="-4"/>
          <w:sz w:val="20"/>
        </w:rPr>
        <w:t> </w:t>
      </w:r>
      <w:r>
        <w:rPr>
          <w:sz w:val="20"/>
        </w:rPr>
        <w:t>of</w:t>
      </w:r>
      <w:r>
        <w:rPr>
          <w:spacing w:val="-4"/>
          <w:sz w:val="20"/>
        </w:rPr>
        <w:t> </w:t>
      </w:r>
      <w:r>
        <w:rPr>
          <w:sz w:val="20"/>
        </w:rPr>
        <w:t>12</w:t>
      </w:r>
      <w:r>
        <w:rPr>
          <w:spacing w:val="-3"/>
          <w:sz w:val="20"/>
        </w:rPr>
        <w:t> </w:t>
      </w:r>
      <w:r>
        <w:rPr>
          <w:sz w:val="20"/>
        </w:rPr>
        <w:t>feet</w:t>
      </w:r>
      <w:r>
        <w:rPr>
          <w:spacing w:val="-3"/>
          <w:sz w:val="20"/>
        </w:rPr>
        <w:t> </w:t>
      </w:r>
      <w:r>
        <w:rPr>
          <w:sz w:val="20"/>
        </w:rPr>
        <w:t>in width,</w:t>
      </w:r>
      <w:r>
        <w:rPr>
          <w:spacing w:val="-2"/>
          <w:sz w:val="20"/>
        </w:rPr>
        <w:t> </w:t>
      </w:r>
      <w:r>
        <w:rPr>
          <w:sz w:val="20"/>
        </w:rPr>
        <w:t>conforming</w:t>
      </w:r>
      <w:r>
        <w:rPr>
          <w:spacing w:val="-3"/>
          <w:sz w:val="20"/>
        </w:rPr>
        <w:t> </w:t>
      </w:r>
      <w:r>
        <w:rPr>
          <w:sz w:val="20"/>
        </w:rPr>
        <w:t>to</w:t>
      </w:r>
      <w:r>
        <w:rPr>
          <w:spacing w:val="-3"/>
          <w:sz w:val="20"/>
        </w:rPr>
        <w:t> </w:t>
      </w:r>
      <w:r>
        <w:rPr>
          <w:sz w:val="20"/>
        </w:rPr>
        <w:t>subsection</w:t>
      </w:r>
      <w:r>
        <w:rPr>
          <w:spacing w:val="-2"/>
          <w:sz w:val="20"/>
        </w:rPr>
        <w:t> </w:t>
      </w:r>
      <w:r>
        <w:rPr>
          <w:sz w:val="20"/>
        </w:rPr>
        <w:t>(e)(5)</w:t>
      </w:r>
      <w:r>
        <w:rPr>
          <w:spacing w:val="-3"/>
          <w:sz w:val="20"/>
        </w:rPr>
        <w:t> </w:t>
      </w:r>
      <w:r>
        <w:rPr>
          <w:sz w:val="20"/>
        </w:rPr>
        <w:t>and</w:t>
      </w:r>
      <w:r>
        <w:rPr>
          <w:spacing w:val="-2"/>
          <w:sz w:val="20"/>
        </w:rPr>
        <w:t> </w:t>
      </w:r>
      <w:r>
        <w:rPr>
          <w:sz w:val="20"/>
        </w:rPr>
        <w:t>Table</w:t>
      </w:r>
      <w:r>
        <w:rPr>
          <w:spacing w:val="-1"/>
          <w:sz w:val="20"/>
        </w:rPr>
        <w:t> </w:t>
      </w:r>
      <w:r>
        <w:rPr>
          <w:sz w:val="20"/>
        </w:rPr>
        <w:t>VI,</w:t>
      </w:r>
      <w:r>
        <w:rPr>
          <w:spacing w:val="-2"/>
          <w:sz w:val="20"/>
        </w:rPr>
        <w:t> </w:t>
      </w:r>
      <w:r>
        <w:rPr>
          <w:sz w:val="20"/>
        </w:rPr>
        <w:t>shall</w:t>
      </w:r>
      <w:r>
        <w:rPr>
          <w:spacing w:val="-3"/>
          <w:sz w:val="20"/>
        </w:rPr>
        <w:t> </w:t>
      </w:r>
      <w:r>
        <w:rPr>
          <w:sz w:val="20"/>
        </w:rPr>
        <w:t>be provided if the development will generate 100 or more right turns during the peak hour.</w:t>
      </w:r>
    </w:p>
    <w:p>
      <w:pPr>
        <w:pStyle w:val="ListParagraph"/>
        <w:numPr>
          <w:ilvl w:val="3"/>
          <w:numId w:val="8"/>
        </w:numPr>
        <w:tabs>
          <w:tab w:pos="2035" w:val="left" w:leader="none"/>
        </w:tabs>
        <w:spacing w:line="240" w:lineRule="auto" w:before="121" w:after="0"/>
        <w:ind w:left="2035" w:right="428" w:hanging="476"/>
        <w:jc w:val="left"/>
        <w:rPr>
          <w:sz w:val="20"/>
        </w:rPr>
      </w:pPr>
      <w:r>
        <w:rPr>
          <w:sz w:val="20"/>
        </w:rPr>
        <w:t>A left-turn lane of 12 feet in width conforming to subsection (e)(5) and Table VI, shall be provided</w:t>
      </w:r>
      <w:r>
        <w:rPr>
          <w:spacing w:val="-2"/>
          <w:sz w:val="20"/>
        </w:rPr>
        <w:t> </w:t>
      </w:r>
      <w:r>
        <w:rPr>
          <w:sz w:val="20"/>
        </w:rPr>
        <w:t>if</w:t>
      </w:r>
      <w:r>
        <w:rPr>
          <w:spacing w:val="-4"/>
          <w:sz w:val="20"/>
        </w:rPr>
        <w:t> </w:t>
      </w:r>
      <w:r>
        <w:rPr>
          <w:sz w:val="20"/>
        </w:rPr>
        <w:t>the</w:t>
      </w:r>
      <w:r>
        <w:rPr>
          <w:spacing w:val="-4"/>
          <w:sz w:val="20"/>
        </w:rPr>
        <w:t> </w:t>
      </w:r>
      <w:r>
        <w:rPr>
          <w:sz w:val="20"/>
        </w:rPr>
        <w:t>street's</w:t>
      </w:r>
      <w:r>
        <w:rPr>
          <w:spacing w:val="-2"/>
          <w:sz w:val="20"/>
        </w:rPr>
        <w:t> </w:t>
      </w:r>
      <w:r>
        <w:rPr>
          <w:sz w:val="20"/>
        </w:rPr>
        <w:t>speed</w:t>
      </w:r>
      <w:r>
        <w:rPr>
          <w:spacing w:val="-2"/>
          <w:sz w:val="20"/>
        </w:rPr>
        <w:t> </w:t>
      </w:r>
      <w:r>
        <w:rPr>
          <w:sz w:val="20"/>
        </w:rPr>
        <w:t>limit</w:t>
      </w:r>
      <w:r>
        <w:rPr>
          <w:spacing w:val="-3"/>
          <w:sz w:val="20"/>
        </w:rPr>
        <w:t> </w:t>
      </w:r>
      <w:r>
        <w:rPr>
          <w:sz w:val="20"/>
        </w:rPr>
        <w:t>is</w:t>
      </w:r>
      <w:r>
        <w:rPr>
          <w:spacing w:val="-2"/>
          <w:sz w:val="20"/>
        </w:rPr>
        <w:t> </w:t>
      </w:r>
      <w:r>
        <w:rPr>
          <w:sz w:val="20"/>
        </w:rPr>
        <w:t>35</w:t>
      </w:r>
      <w:r>
        <w:rPr>
          <w:spacing w:val="-3"/>
          <w:sz w:val="20"/>
        </w:rPr>
        <w:t> </w:t>
      </w:r>
      <w:r>
        <w:rPr>
          <w:sz w:val="20"/>
        </w:rPr>
        <w:t>miles</w:t>
      </w:r>
      <w:r>
        <w:rPr>
          <w:spacing w:val="-2"/>
          <w:sz w:val="20"/>
        </w:rPr>
        <w:t> </w:t>
      </w:r>
      <w:r>
        <w:rPr>
          <w:sz w:val="20"/>
        </w:rPr>
        <w:t>per</w:t>
      </w:r>
      <w:r>
        <w:rPr>
          <w:spacing w:val="-3"/>
          <w:sz w:val="20"/>
        </w:rPr>
        <w:t> </w:t>
      </w:r>
      <w:r>
        <w:rPr>
          <w:sz w:val="20"/>
        </w:rPr>
        <w:t>hour</w:t>
      </w:r>
      <w:r>
        <w:rPr>
          <w:spacing w:val="-3"/>
          <w:sz w:val="20"/>
        </w:rPr>
        <w:t> </w:t>
      </w:r>
      <w:r>
        <w:rPr>
          <w:sz w:val="20"/>
        </w:rPr>
        <w:t>or</w:t>
      </w:r>
      <w:r>
        <w:rPr>
          <w:spacing w:val="-3"/>
          <w:sz w:val="20"/>
        </w:rPr>
        <w:t> </w:t>
      </w:r>
      <w:r>
        <w:rPr>
          <w:sz w:val="20"/>
        </w:rPr>
        <w:t>greater</w:t>
      </w:r>
      <w:r>
        <w:rPr>
          <w:spacing w:val="-3"/>
          <w:sz w:val="20"/>
        </w:rPr>
        <w:t> </w:t>
      </w:r>
      <w:r>
        <w:rPr>
          <w:sz w:val="20"/>
        </w:rPr>
        <w:t>and</w:t>
      </w:r>
      <w:r>
        <w:rPr>
          <w:spacing w:val="-2"/>
          <w:sz w:val="20"/>
        </w:rPr>
        <w:t> </w:t>
      </w:r>
      <w:r>
        <w:rPr>
          <w:sz w:val="20"/>
        </w:rPr>
        <w:t>if</w:t>
      </w:r>
      <w:r>
        <w:rPr>
          <w:spacing w:val="-4"/>
          <w:sz w:val="20"/>
        </w:rPr>
        <w:t> </w:t>
      </w:r>
      <w:r>
        <w:rPr>
          <w:sz w:val="20"/>
        </w:rPr>
        <w:t>the</w:t>
      </w:r>
      <w:r>
        <w:rPr>
          <w:spacing w:val="-4"/>
          <w:sz w:val="20"/>
        </w:rPr>
        <w:t> </w:t>
      </w:r>
      <w:r>
        <w:rPr>
          <w:sz w:val="20"/>
        </w:rPr>
        <w:t>development will generate 25 or more left turns during the peak hour.</w:t>
      </w:r>
    </w:p>
    <w:p>
      <w:pPr>
        <w:pStyle w:val="ListParagraph"/>
        <w:numPr>
          <w:ilvl w:val="2"/>
          <w:numId w:val="8"/>
        </w:numPr>
        <w:tabs>
          <w:tab w:pos="1545" w:val="left" w:leader="none"/>
        </w:tabs>
        <w:spacing w:line="240" w:lineRule="auto" w:before="120" w:after="0"/>
        <w:ind w:left="1545" w:right="349" w:hanging="476"/>
        <w:jc w:val="left"/>
        <w:rPr>
          <w:sz w:val="20"/>
        </w:rPr>
      </w:pPr>
      <w:r>
        <w:rPr>
          <w:i/>
          <w:sz w:val="20"/>
        </w:rPr>
        <w:t>Through lane pavement transition tapers. </w:t>
      </w:r>
      <w:r>
        <w:rPr>
          <w:sz w:val="20"/>
        </w:rPr>
        <w:t>A through lane pavement transition taper shall be provided on all streets and roadways where the through lane is offset to provide for right turn lanes,</w:t>
      </w:r>
      <w:r>
        <w:rPr>
          <w:spacing w:val="-2"/>
          <w:sz w:val="20"/>
        </w:rPr>
        <w:t> </w:t>
      </w:r>
      <w:r>
        <w:rPr>
          <w:sz w:val="20"/>
        </w:rPr>
        <w:t>left</w:t>
      </w:r>
      <w:r>
        <w:rPr>
          <w:spacing w:val="-3"/>
          <w:sz w:val="20"/>
        </w:rPr>
        <w:t> </w:t>
      </w:r>
      <w:r>
        <w:rPr>
          <w:sz w:val="20"/>
        </w:rPr>
        <w:t>turn</w:t>
      </w:r>
      <w:r>
        <w:rPr>
          <w:spacing w:val="-2"/>
          <w:sz w:val="20"/>
        </w:rPr>
        <w:t> </w:t>
      </w:r>
      <w:r>
        <w:rPr>
          <w:sz w:val="20"/>
        </w:rPr>
        <w:t>lanes,</w:t>
      </w:r>
      <w:r>
        <w:rPr>
          <w:spacing w:val="-2"/>
          <w:sz w:val="20"/>
        </w:rPr>
        <w:t> </w:t>
      </w:r>
      <w:r>
        <w:rPr>
          <w:sz w:val="20"/>
        </w:rPr>
        <w:t>lane</w:t>
      </w:r>
      <w:r>
        <w:rPr>
          <w:spacing w:val="-4"/>
          <w:sz w:val="20"/>
        </w:rPr>
        <w:t> </w:t>
      </w:r>
      <w:r>
        <w:rPr>
          <w:sz w:val="20"/>
        </w:rPr>
        <w:t>width</w:t>
      </w:r>
      <w:r>
        <w:rPr>
          <w:spacing w:val="-2"/>
          <w:sz w:val="20"/>
        </w:rPr>
        <w:t> </w:t>
      </w:r>
      <w:r>
        <w:rPr>
          <w:sz w:val="20"/>
        </w:rPr>
        <w:t>changes</w:t>
      </w:r>
      <w:r>
        <w:rPr>
          <w:spacing w:val="-2"/>
          <w:sz w:val="20"/>
        </w:rPr>
        <w:t> </w:t>
      </w:r>
      <w:r>
        <w:rPr>
          <w:sz w:val="20"/>
        </w:rPr>
        <w:t>and</w:t>
      </w:r>
      <w:r>
        <w:rPr>
          <w:spacing w:val="-2"/>
          <w:sz w:val="20"/>
        </w:rPr>
        <w:t> </w:t>
      </w:r>
      <w:r>
        <w:rPr>
          <w:sz w:val="20"/>
        </w:rPr>
        <w:t>an</w:t>
      </w:r>
      <w:r>
        <w:rPr>
          <w:spacing w:val="-2"/>
          <w:sz w:val="20"/>
        </w:rPr>
        <w:t> </w:t>
      </w:r>
      <w:r>
        <w:rPr>
          <w:sz w:val="20"/>
        </w:rPr>
        <w:t>increase</w:t>
      </w:r>
      <w:r>
        <w:rPr>
          <w:spacing w:val="-4"/>
          <w:sz w:val="20"/>
        </w:rPr>
        <w:t> </w:t>
      </w:r>
      <w:r>
        <w:rPr>
          <w:sz w:val="20"/>
        </w:rPr>
        <w:t>or</w:t>
      </w:r>
      <w:r>
        <w:rPr>
          <w:spacing w:val="-3"/>
          <w:sz w:val="20"/>
        </w:rPr>
        <w:t> </w:t>
      </w:r>
      <w:r>
        <w:rPr>
          <w:sz w:val="20"/>
        </w:rPr>
        <w:t>reduction</w:t>
      </w:r>
      <w:r>
        <w:rPr>
          <w:spacing w:val="-2"/>
          <w:sz w:val="20"/>
        </w:rPr>
        <w:t> </w:t>
      </w:r>
      <w:r>
        <w:rPr>
          <w:sz w:val="20"/>
        </w:rPr>
        <w:t>in</w:t>
      </w:r>
      <w:r>
        <w:rPr>
          <w:spacing w:val="-2"/>
          <w:sz w:val="20"/>
        </w:rPr>
        <w:t> </w:t>
      </w:r>
      <w:r>
        <w:rPr>
          <w:sz w:val="20"/>
        </w:rPr>
        <w:t>the</w:t>
      </w:r>
      <w:r>
        <w:rPr>
          <w:spacing w:val="-4"/>
          <w:sz w:val="20"/>
        </w:rPr>
        <w:t> </w:t>
      </w:r>
      <w:r>
        <w:rPr>
          <w:sz w:val="20"/>
        </w:rPr>
        <w:t>number</w:t>
      </w:r>
      <w:r>
        <w:rPr>
          <w:spacing w:val="-3"/>
          <w:sz w:val="20"/>
        </w:rPr>
        <w:t> </w:t>
      </w:r>
      <w:r>
        <w:rPr>
          <w:sz w:val="20"/>
        </w:rPr>
        <w:t>of</w:t>
      </w:r>
      <w:r>
        <w:rPr>
          <w:spacing w:val="-4"/>
          <w:sz w:val="20"/>
        </w:rPr>
        <w:t> </w:t>
      </w:r>
      <w:r>
        <w:rPr>
          <w:sz w:val="20"/>
        </w:rPr>
        <w:t>through lanes. The through lane pavement transition taper length shall be based upon FDOT Standard Index #526 and 17346, and calculated using the following formulas:</w:t>
      </w:r>
    </w:p>
    <w:p>
      <w:pPr>
        <w:pStyle w:val="BodyText"/>
        <w:ind w:left="1559" w:firstLine="0"/>
      </w:pPr>
      <w:r>
        <w:rPr/>
        <w:t>For</w:t>
      </w:r>
      <w:r>
        <w:rPr>
          <w:spacing w:val="-4"/>
        </w:rPr>
        <w:t> </w:t>
      </w:r>
      <w:r>
        <w:rPr/>
        <w:t>design</w:t>
      </w:r>
      <w:r>
        <w:rPr>
          <w:spacing w:val="-3"/>
        </w:rPr>
        <w:t> </w:t>
      </w:r>
      <w:r>
        <w:rPr/>
        <w:t>speeds</w:t>
      </w:r>
      <w:r>
        <w:rPr>
          <w:spacing w:val="-3"/>
        </w:rPr>
        <w:t> </w:t>
      </w:r>
      <w:r>
        <w:rPr/>
        <w:t>less</w:t>
      </w:r>
      <w:r>
        <w:rPr>
          <w:spacing w:val="-3"/>
        </w:rPr>
        <w:t> </w:t>
      </w:r>
      <w:r>
        <w:rPr/>
        <w:t>than</w:t>
      </w:r>
      <w:r>
        <w:rPr>
          <w:spacing w:val="-6"/>
        </w:rPr>
        <w:t> </w:t>
      </w:r>
      <w:r>
        <w:rPr/>
        <w:t>or</w:t>
      </w:r>
      <w:r>
        <w:rPr>
          <w:spacing w:val="-6"/>
        </w:rPr>
        <w:t> </w:t>
      </w:r>
      <w:r>
        <w:rPr/>
        <w:t>equal</w:t>
      </w:r>
      <w:r>
        <w:rPr>
          <w:spacing w:val="-3"/>
        </w:rPr>
        <w:t> </w:t>
      </w:r>
      <w:r>
        <w:rPr/>
        <w:t>to</w:t>
      </w:r>
      <w:r>
        <w:rPr>
          <w:spacing w:val="-4"/>
        </w:rPr>
        <w:t> </w:t>
      </w:r>
      <w:r>
        <w:rPr/>
        <w:t>40</w:t>
      </w:r>
      <w:r>
        <w:rPr>
          <w:spacing w:val="-4"/>
        </w:rPr>
        <w:t> </w:t>
      </w:r>
      <w:r>
        <w:rPr/>
        <w:t>m.p.h.</w:t>
      </w:r>
      <w:r>
        <w:rPr>
          <w:spacing w:val="-4"/>
        </w:rPr>
        <w:t> use:</w:t>
      </w:r>
    </w:p>
    <w:p>
      <w:pPr>
        <w:spacing w:after="0"/>
        <w:sectPr>
          <w:pgSz w:w="12240" w:h="15840"/>
          <w:pgMar w:header="854" w:footer="1410" w:top="1360" w:bottom="1600" w:left="1320" w:right="1220"/>
        </w:sectPr>
      </w:pPr>
    </w:p>
    <w:p>
      <w:pPr>
        <w:pStyle w:val="BodyText"/>
        <w:spacing w:before="66"/>
        <w:ind w:left="120" w:right="8731" w:firstLine="0"/>
      </w:pPr>
      <w:r>
        <w:rPr/>
        <w:t>L</w:t>
      </w:r>
      <w:r>
        <w:rPr>
          <w:spacing w:val="34"/>
        </w:rPr>
        <w:t> </w:t>
      </w:r>
      <w:r>
        <w:rPr/>
        <w:t>=</w:t>
      </w:r>
      <w:r>
        <w:rPr>
          <w:spacing w:val="34"/>
        </w:rPr>
        <w:t> </w:t>
      </w:r>
      <w:r>
        <w:rPr>
          <w:u w:val="single"/>
        </w:rPr>
        <w:t>WS</w:t>
      </w:r>
      <w:r>
        <w:rPr>
          <w:u w:val="none"/>
          <w:vertAlign w:val="superscript"/>
        </w:rPr>
        <w:t>2</w:t>
      </w:r>
      <w:r>
        <w:rPr>
          <w:u w:val="none"/>
          <w:vertAlign w:val="baseline"/>
        </w:rPr>
        <w:t> </w:t>
      </w:r>
      <w:r>
        <w:rPr>
          <w:spacing w:val="-6"/>
          <w:u w:val="none"/>
          <w:vertAlign w:val="baseline"/>
        </w:rPr>
        <w:t>60</w:t>
      </w:r>
    </w:p>
    <w:p>
      <w:pPr>
        <w:pStyle w:val="BodyText"/>
        <w:spacing w:before="119"/>
        <w:ind w:left="1560" w:firstLine="0"/>
      </w:pPr>
      <w:r>
        <w:rPr/>
        <w:t>For</w:t>
      </w:r>
      <w:r>
        <w:rPr>
          <w:spacing w:val="-5"/>
        </w:rPr>
        <w:t> </w:t>
      </w:r>
      <w:r>
        <w:rPr/>
        <w:t>design</w:t>
      </w:r>
      <w:r>
        <w:rPr>
          <w:spacing w:val="-3"/>
        </w:rPr>
        <w:t> </w:t>
      </w:r>
      <w:r>
        <w:rPr/>
        <w:t>speeds</w:t>
      </w:r>
      <w:r>
        <w:rPr>
          <w:spacing w:val="-4"/>
        </w:rPr>
        <w:t> </w:t>
      </w:r>
      <w:r>
        <w:rPr/>
        <w:t>greater</w:t>
      </w:r>
      <w:r>
        <w:rPr>
          <w:spacing w:val="-4"/>
        </w:rPr>
        <w:t> </w:t>
      </w:r>
      <w:r>
        <w:rPr/>
        <w:t>than</w:t>
      </w:r>
      <w:r>
        <w:rPr>
          <w:spacing w:val="-3"/>
        </w:rPr>
        <w:t> </w:t>
      </w:r>
      <w:r>
        <w:rPr/>
        <w:t>or</w:t>
      </w:r>
      <w:r>
        <w:rPr>
          <w:spacing w:val="-5"/>
        </w:rPr>
        <w:t> </w:t>
      </w:r>
      <w:r>
        <w:rPr/>
        <w:t>equal</w:t>
      </w:r>
      <w:r>
        <w:rPr>
          <w:spacing w:val="-4"/>
        </w:rPr>
        <w:t> </w:t>
      </w:r>
      <w:r>
        <w:rPr/>
        <w:t>to</w:t>
      </w:r>
      <w:r>
        <w:rPr>
          <w:spacing w:val="-4"/>
        </w:rPr>
        <w:t> </w:t>
      </w:r>
      <w:r>
        <w:rPr/>
        <w:t>45</w:t>
      </w:r>
      <w:r>
        <w:rPr>
          <w:spacing w:val="-5"/>
        </w:rPr>
        <w:t> </w:t>
      </w:r>
      <w:r>
        <w:rPr/>
        <w:t>m.p.h.</w:t>
      </w:r>
      <w:r>
        <w:rPr>
          <w:spacing w:val="-4"/>
        </w:rPr>
        <w:t> use:</w:t>
      </w:r>
    </w:p>
    <w:p>
      <w:pPr>
        <w:pStyle w:val="BodyText"/>
        <w:spacing w:before="9"/>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458"/>
        <w:gridCol w:w="314"/>
        <w:gridCol w:w="2568"/>
      </w:tblGrid>
      <w:tr>
        <w:trPr>
          <w:trHeight w:val="244" w:hRule="atLeast"/>
        </w:trPr>
        <w:tc>
          <w:tcPr>
            <w:tcW w:w="6458" w:type="dxa"/>
          </w:tcPr>
          <w:p>
            <w:pPr>
              <w:pStyle w:val="TableParagraph"/>
              <w:spacing w:line="223" w:lineRule="exact" w:before="1"/>
              <w:ind w:left="153"/>
              <w:rPr>
                <w:sz w:val="20"/>
              </w:rPr>
            </w:pPr>
            <w:r>
              <w:rPr>
                <w:spacing w:val="-10"/>
                <w:sz w:val="20"/>
              </w:rPr>
              <w:t>L</w:t>
            </w:r>
          </w:p>
        </w:tc>
        <w:tc>
          <w:tcPr>
            <w:tcW w:w="314" w:type="dxa"/>
          </w:tcPr>
          <w:p>
            <w:pPr>
              <w:pStyle w:val="TableParagraph"/>
              <w:spacing w:line="223" w:lineRule="exact" w:before="1"/>
              <w:ind w:left="21"/>
              <w:jc w:val="center"/>
              <w:rPr>
                <w:sz w:val="20"/>
              </w:rPr>
            </w:pPr>
            <w:r>
              <w:rPr>
                <w:spacing w:val="-10"/>
                <w:sz w:val="20"/>
              </w:rPr>
              <w:t>=</w:t>
            </w:r>
          </w:p>
        </w:tc>
        <w:tc>
          <w:tcPr>
            <w:tcW w:w="2568" w:type="dxa"/>
          </w:tcPr>
          <w:p>
            <w:pPr>
              <w:pStyle w:val="TableParagraph"/>
              <w:spacing w:line="223" w:lineRule="exact" w:before="1"/>
              <w:ind w:left="108"/>
              <w:rPr>
                <w:sz w:val="20"/>
              </w:rPr>
            </w:pPr>
            <w:r>
              <w:rPr>
                <w:spacing w:val="-5"/>
                <w:sz w:val="20"/>
              </w:rPr>
              <w:t>WS</w:t>
            </w:r>
          </w:p>
        </w:tc>
      </w:tr>
      <w:tr>
        <w:trPr>
          <w:trHeight w:val="488" w:hRule="atLeast"/>
        </w:trPr>
        <w:tc>
          <w:tcPr>
            <w:tcW w:w="6458" w:type="dxa"/>
          </w:tcPr>
          <w:p>
            <w:pPr>
              <w:pStyle w:val="TableParagraph"/>
              <w:spacing w:before="1"/>
              <w:rPr>
                <w:sz w:val="20"/>
              </w:rPr>
            </w:pPr>
            <w:r>
              <w:rPr>
                <w:spacing w:val="-10"/>
                <w:sz w:val="20"/>
              </w:rPr>
              <w:t>L</w:t>
            </w:r>
          </w:p>
        </w:tc>
        <w:tc>
          <w:tcPr>
            <w:tcW w:w="314" w:type="dxa"/>
          </w:tcPr>
          <w:p>
            <w:pPr>
              <w:pStyle w:val="TableParagraph"/>
              <w:spacing w:before="1"/>
              <w:ind w:left="21"/>
              <w:jc w:val="center"/>
              <w:rPr>
                <w:sz w:val="20"/>
              </w:rPr>
            </w:pPr>
            <w:r>
              <w:rPr>
                <w:spacing w:val="-10"/>
                <w:sz w:val="20"/>
              </w:rPr>
              <w:t>=</w:t>
            </w:r>
          </w:p>
        </w:tc>
        <w:tc>
          <w:tcPr>
            <w:tcW w:w="2568" w:type="dxa"/>
          </w:tcPr>
          <w:p>
            <w:pPr>
              <w:pStyle w:val="TableParagraph"/>
              <w:spacing w:line="240" w:lineRule="atLeast"/>
              <w:ind w:left="108" w:right="105"/>
              <w:rPr>
                <w:sz w:val="20"/>
              </w:rPr>
            </w:pPr>
            <w:r>
              <w:rPr>
                <w:sz w:val="20"/>
              </w:rPr>
              <w:t>the</w:t>
            </w:r>
            <w:r>
              <w:rPr>
                <w:spacing w:val="-12"/>
                <w:sz w:val="20"/>
              </w:rPr>
              <w:t> </w:t>
            </w:r>
            <w:r>
              <w:rPr>
                <w:sz w:val="20"/>
              </w:rPr>
              <w:t>pavement</w:t>
            </w:r>
            <w:r>
              <w:rPr>
                <w:spacing w:val="-11"/>
                <w:sz w:val="20"/>
              </w:rPr>
              <w:t> </w:t>
            </w:r>
            <w:r>
              <w:rPr>
                <w:sz w:val="20"/>
              </w:rPr>
              <w:t>transition taper length in feet.</w:t>
            </w:r>
          </w:p>
        </w:tc>
      </w:tr>
      <w:tr>
        <w:trPr>
          <w:trHeight w:val="733" w:hRule="atLeast"/>
        </w:trPr>
        <w:tc>
          <w:tcPr>
            <w:tcW w:w="6458" w:type="dxa"/>
          </w:tcPr>
          <w:p>
            <w:pPr>
              <w:pStyle w:val="TableParagraph"/>
              <w:spacing w:before="1"/>
              <w:rPr>
                <w:sz w:val="20"/>
              </w:rPr>
            </w:pPr>
            <w:r>
              <w:rPr>
                <w:spacing w:val="-10"/>
                <w:sz w:val="20"/>
              </w:rPr>
              <w:t>W</w:t>
            </w:r>
          </w:p>
        </w:tc>
        <w:tc>
          <w:tcPr>
            <w:tcW w:w="314" w:type="dxa"/>
          </w:tcPr>
          <w:p>
            <w:pPr>
              <w:pStyle w:val="TableParagraph"/>
              <w:spacing w:before="1"/>
              <w:ind w:left="21"/>
              <w:jc w:val="center"/>
              <w:rPr>
                <w:sz w:val="20"/>
              </w:rPr>
            </w:pPr>
            <w:r>
              <w:rPr>
                <w:spacing w:val="-10"/>
                <w:sz w:val="20"/>
              </w:rPr>
              <w:t>=</w:t>
            </w:r>
          </w:p>
        </w:tc>
        <w:tc>
          <w:tcPr>
            <w:tcW w:w="2568" w:type="dxa"/>
          </w:tcPr>
          <w:p>
            <w:pPr>
              <w:pStyle w:val="TableParagraph"/>
              <w:spacing w:line="240" w:lineRule="atLeast"/>
              <w:ind w:left="108" w:right="105"/>
              <w:rPr>
                <w:sz w:val="20"/>
              </w:rPr>
            </w:pPr>
            <w:r>
              <w:rPr>
                <w:sz w:val="20"/>
              </w:rPr>
              <w:t>the width of the through lane</w:t>
            </w:r>
            <w:r>
              <w:rPr>
                <w:spacing w:val="-11"/>
                <w:sz w:val="20"/>
              </w:rPr>
              <w:t> </w:t>
            </w:r>
            <w:r>
              <w:rPr>
                <w:sz w:val="20"/>
              </w:rPr>
              <w:t>lateral</w:t>
            </w:r>
            <w:r>
              <w:rPr>
                <w:spacing w:val="-10"/>
                <w:sz w:val="20"/>
              </w:rPr>
              <w:t> </w:t>
            </w:r>
            <w:r>
              <w:rPr>
                <w:sz w:val="20"/>
              </w:rPr>
              <w:t>transition</w:t>
            </w:r>
            <w:r>
              <w:rPr>
                <w:spacing w:val="-10"/>
                <w:sz w:val="20"/>
              </w:rPr>
              <w:t> </w:t>
            </w:r>
            <w:r>
              <w:rPr>
                <w:sz w:val="20"/>
              </w:rPr>
              <w:t>in</w:t>
            </w:r>
            <w:r>
              <w:rPr>
                <w:spacing w:val="-10"/>
                <w:sz w:val="20"/>
              </w:rPr>
              <w:t> </w:t>
            </w:r>
            <w:r>
              <w:rPr>
                <w:sz w:val="20"/>
              </w:rPr>
              <w:t>feet </w:t>
            </w:r>
            <w:r>
              <w:rPr>
                <w:spacing w:val="-2"/>
                <w:sz w:val="20"/>
              </w:rPr>
              <w:t>(offset).</w:t>
            </w:r>
          </w:p>
        </w:tc>
      </w:tr>
      <w:tr>
        <w:trPr>
          <w:trHeight w:val="731" w:hRule="atLeast"/>
        </w:trPr>
        <w:tc>
          <w:tcPr>
            <w:tcW w:w="6458" w:type="dxa"/>
          </w:tcPr>
          <w:p>
            <w:pPr>
              <w:pStyle w:val="TableParagraph"/>
              <w:spacing w:before="1"/>
              <w:rPr>
                <w:sz w:val="20"/>
              </w:rPr>
            </w:pPr>
            <w:r>
              <w:rPr>
                <w:spacing w:val="-10"/>
                <w:sz w:val="20"/>
              </w:rPr>
              <w:t>S</w:t>
            </w:r>
          </w:p>
        </w:tc>
        <w:tc>
          <w:tcPr>
            <w:tcW w:w="314" w:type="dxa"/>
          </w:tcPr>
          <w:p>
            <w:pPr>
              <w:pStyle w:val="TableParagraph"/>
              <w:spacing w:before="1"/>
              <w:ind w:left="21"/>
              <w:jc w:val="center"/>
              <w:rPr>
                <w:sz w:val="20"/>
              </w:rPr>
            </w:pPr>
            <w:r>
              <w:rPr>
                <w:spacing w:val="-10"/>
                <w:sz w:val="20"/>
              </w:rPr>
              <w:t>=</w:t>
            </w:r>
          </w:p>
        </w:tc>
        <w:tc>
          <w:tcPr>
            <w:tcW w:w="2568" w:type="dxa"/>
          </w:tcPr>
          <w:p>
            <w:pPr>
              <w:pStyle w:val="TableParagraph"/>
              <w:spacing w:before="1"/>
              <w:ind w:left="108" w:right="192"/>
              <w:rPr>
                <w:sz w:val="20"/>
              </w:rPr>
            </w:pPr>
            <w:r>
              <w:rPr>
                <w:sz w:val="20"/>
              </w:rPr>
              <w:t>the</w:t>
            </w:r>
            <w:r>
              <w:rPr>
                <w:spacing w:val="-10"/>
                <w:sz w:val="20"/>
              </w:rPr>
              <w:t> </w:t>
            </w:r>
            <w:r>
              <w:rPr>
                <w:sz w:val="20"/>
              </w:rPr>
              <w:t>design</w:t>
            </w:r>
            <w:r>
              <w:rPr>
                <w:spacing w:val="-9"/>
                <w:sz w:val="20"/>
              </w:rPr>
              <w:t> </w:t>
            </w:r>
            <w:r>
              <w:rPr>
                <w:sz w:val="20"/>
              </w:rPr>
              <w:t>speed</w:t>
            </w:r>
            <w:r>
              <w:rPr>
                <w:spacing w:val="-9"/>
                <w:sz w:val="20"/>
              </w:rPr>
              <w:t> </w:t>
            </w:r>
            <w:r>
              <w:rPr>
                <w:sz w:val="20"/>
              </w:rPr>
              <w:t>(must</w:t>
            </w:r>
            <w:r>
              <w:rPr>
                <w:spacing w:val="-10"/>
                <w:sz w:val="20"/>
              </w:rPr>
              <w:t> </w:t>
            </w:r>
            <w:r>
              <w:rPr>
                <w:sz w:val="20"/>
              </w:rPr>
              <w:t>be at</w:t>
            </w:r>
            <w:r>
              <w:rPr>
                <w:spacing w:val="-5"/>
                <w:sz w:val="20"/>
              </w:rPr>
              <w:t> </w:t>
            </w:r>
            <w:r>
              <w:rPr>
                <w:sz w:val="20"/>
              </w:rPr>
              <w:t>least</w:t>
            </w:r>
            <w:r>
              <w:rPr>
                <w:spacing w:val="-4"/>
                <w:sz w:val="20"/>
              </w:rPr>
              <w:t> </w:t>
            </w:r>
            <w:r>
              <w:rPr>
                <w:sz w:val="20"/>
              </w:rPr>
              <w:t>five</w:t>
            </w:r>
            <w:r>
              <w:rPr>
                <w:spacing w:val="-5"/>
                <w:sz w:val="20"/>
              </w:rPr>
              <w:t> </w:t>
            </w:r>
            <w:r>
              <w:rPr>
                <w:sz w:val="20"/>
              </w:rPr>
              <w:t>m.p.h.</w:t>
            </w:r>
            <w:r>
              <w:rPr>
                <w:spacing w:val="-4"/>
                <w:sz w:val="20"/>
              </w:rPr>
              <w:t> </w:t>
            </w:r>
            <w:r>
              <w:rPr>
                <w:spacing w:val="-2"/>
                <w:sz w:val="20"/>
              </w:rPr>
              <w:t>greater</w:t>
            </w:r>
          </w:p>
          <w:p>
            <w:pPr>
              <w:pStyle w:val="TableParagraph"/>
              <w:spacing w:line="222" w:lineRule="exact"/>
              <w:ind w:left="108"/>
              <w:rPr>
                <w:sz w:val="20"/>
              </w:rPr>
            </w:pPr>
            <w:r>
              <w:rPr>
                <w:sz w:val="20"/>
              </w:rPr>
              <w:t>than</w:t>
            </w:r>
            <w:r>
              <w:rPr>
                <w:spacing w:val="-3"/>
                <w:sz w:val="20"/>
              </w:rPr>
              <w:t> </w:t>
            </w:r>
            <w:r>
              <w:rPr>
                <w:sz w:val="20"/>
              </w:rPr>
              <w:t>the</w:t>
            </w:r>
            <w:r>
              <w:rPr>
                <w:spacing w:val="-5"/>
                <w:sz w:val="20"/>
              </w:rPr>
              <w:t> </w:t>
            </w:r>
            <w:r>
              <w:rPr>
                <w:sz w:val="20"/>
              </w:rPr>
              <w:t>posted</w:t>
            </w:r>
            <w:r>
              <w:rPr>
                <w:spacing w:val="-6"/>
                <w:sz w:val="20"/>
              </w:rPr>
              <w:t> </w:t>
            </w:r>
            <w:r>
              <w:rPr>
                <w:sz w:val="20"/>
              </w:rPr>
              <w:t>speed</w:t>
            </w:r>
            <w:r>
              <w:rPr>
                <w:spacing w:val="-2"/>
                <w:sz w:val="20"/>
              </w:rPr>
              <w:t> limit.)</w:t>
            </w:r>
          </w:p>
        </w:tc>
      </w:tr>
    </w:tbl>
    <w:p>
      <w:pPr>
        <w:pStyle w:val="BodyText"/>
        <w:spacing w:before="161"/>
        <w:ind w:firstLine="0"/>
      </w:pPr>
    </w:p>
    <w:p>
      <w:pPr>
        <w:pStyle w:val="BodyText"/>
        <w:spacing w:before="0"/>
        <w:ind w:left="4864" w:right="1471" w:hanging="829"/>
      </w:pPr>
      <w:r>
        <w:rPr/>
        <w:t>TABLE</w:t>
      </w:r>
      <w:r>
        <w:rPr>
          <w:spacing w:val="-10"/>
        </w:rPr>
        <w:t> </w:t>
      </w:r>
      <w:r>
        <w:rPr/>
        <w:t>VI.</w:t>
      </w:r>
      <w:r>
        <w:rPr>
          <w:spacing w:val="-9"/>
        </w:rPr>
        <w:t> </w:t>
      </w:r>
      <w:r>
        <w:rPr/>
        <w:t>TURN</w:t>
      </w:r>
      <w:r>
        <w:rPr>
          <w:spacing w:val="-10"/>
        </w:rPr>
        <w:t> </w:t>
      </w:r>
      <w:r>
        <w:rPr/>
        <w:t>LANE</w:t>
      </w:r>
      <w:r>
        <w:rPr>
          <w:spacing w:val="-10"/>
        </w:rPr>
        <w:t> </w:t>
      </w:r>
      <w:r>
        <w:rPr/>
        <w:t>DIMENSIONAL </w:t>
      </w:r>
      <w:r>
        <w:rPr>
          <w:spacing w:val="-2"/>
        </w:rPr>
        <w:t>REQUIREMENTS</w:t>
      </w:r>
    </w:p>
    <w:p>
      <w:pPr>
        <w:pStyle w:val="BodyText"/>
        <w:spacing w:before="10"/>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15"/>
        <w:gridCol w:w="3113"/>
        <w:gridCol w:w="3113"/>
      </w:tblGrid>
      <w:tr>
        <w:trPr>
          <w:trHeight w:val="1074" w:hRule="atLeast"/>
        </w:trPr>
        <w:tc>
          <w:tcPr>
            <w:tcW w:w="3115" w:type="dxa"/>
          </w:tcPr>
          <w:p>
            <w:pPr>
              <w:pStyle w:val="TableParagraph"/>
              <w:ind w:right="2044" w:firstLine="50"/>
              <w:rPr>
                <w:sz w:val="22"/>
              </w:rPr>
            </w:pPr>
            <w:r>
              <w:rPr>
                <w:spacing w:val="-4"/>
                <w:sz w:val="22"/>
              </w:rPr>
              <w:t>Speed </w:t>
            </w:r>
            <w:r>
              <w:rPr>
                <w:spacing w:val="-2"/>
                <w:sz w:val="22"/>
              </w:rPr>
              <w:t>Limit (mph)</w:t>
            </w:r>
          </w:p>
        </w:tc>
        <w:tc>
          <w:tcPr>
            <w:tcW w:w="3113" w:type="dxa"/>
          </w:tcPr>
          <w:p>
            <w:pPr>
              <w:pStyle w:val="TableParagraph"/>
              <w:ind w:right="1715"/>
              <w:rPr>
                <w:sz w:val="22"/>
              </w:rPr>
            </w:pPr>
            <w:r>
              <w:rPr>
                <w:sz w:val="22"/>
              </w:rPr>
              <w:t>Urban</w:t>
            </w:r>
            <w:r>
              <w:rPr>
                <w:spacing w:val="-13"/>
                <w:sz w:val="22"/>
              </w:rPr>
              <w:t> </w:t>
            </w:r>
            <w:r>
              <w:rPr>
                <w:sz w:val="22"/>
              </w:rPr>
              <w:t>Section </w:t>
            </w:r>
            <w:r>
              <w:rPr>
                <w:spacing w:val="-2"/>
                <w:sz w:val="22"/>
              </w:rPr>
              <w:t>Deceleration Length</w:t>
            </w:r>
          </w:p>
          <w:p>
            <w:pPr>
              <w:pStyle w:val="TableParagraph"/>
              <w:spacing w:line="249" w:lineRule="exact"/>
              <w:rPr>
                <w:sz w:val="22"/>
              </w:rPr>
            </w:pPr>
            <w:r>
              <w:rPr>
                <w:spacing w:val="-2"/>
                <w:sz w:val="22"/>
              </w:rPr>
              <w:t>(feet)*</w:t>
            </w:r>
          </w:p>
        </w:tc>
        <w:tc>
          <w:tcPr>
            <w:tcW w:w="3113" w:type="dxa"/>
          </w:tcPr>
          <w:p>
            <w:pPr>
              <w:pStyle w:val="TableParagraph"/>
              <w:ind w:right="1804"/>
              <w:jc w:val="both"/>
              <w:rPr>
                <w:sz w:val="22"/>
              </w:rPr>
            </w:pPr>
            <w:r>
              <w:rPr>
                <w:sz w:val="22"/>
              </w:rPr>
              <w:t>Rural</w:t>
            </w:r>
            <w:r>
              <w:rPr>
                <w:spacing w:val="-13"/>
                <w:sz w:val="22"/>
              </w:rPr>
              <w:t> </w:t>
            </w:r>
            <w:r>
              <w:rPr>
                <w:sz w:val="22"/>
              </w:rPr>
              <w:t>Section </w:t>
            </w:r>
            <w:r>
              <w:rPr>
                <w:spacing w:val="-2"/>
                <w:sz w:val="22"/>
              </w:rPr>
              <w:t>Deceleration Length</w:t>
            </w:r>
          </w:p>
          <w:p>
            <w:pPr>
              <w:pStyle w:val="TableParagraph"/>
              <w:spacing w:line="249" w:lineRule="exact"/>
              <w:rPr>
                <w:sz w:val="22"/>
              </w:rPr>
            </w:pPr>
            <w:r>
              <w:rPr>
                <w:spacing w:val="-2"/>
                <w:sz w:val="22"/>
              </w:rPr>
              <w:t>(feet)*</w:t>
            </w:r>
          </w:p>
        </w:tc>
      </w:tr>
      <w:tr>
        <w:trPr>
          <w:trHeight w:val="268" w:hRule="atLeast"/>
        </w:trPr>
        <w:tc>
          <w:tcPr>
            <w:tcW w:w="3115" w:type="dxa"/>
          </w:tcPr>
          <w:p>
            <w:pPr>
              <w:pStyle w:val="TableParagraph"/>
              <w:spacing w:line="248" w:lineRule="exact"/>
              <w:rPr>
                <w:sz w:val="22"/>
              </w:rPr>
            </w:pPr>
            <w:r>
              <w:rPr>
                <w:spacing w:val="-5"/>
                <w:sz w:val="22"/>
              </w:rPr>
              <w:t>30</w:t>
            </w:r>
          </w:p>
        </w:tc>
        <w:tc>
          <w:tcPr>
            <w:tcW w:w="3113" w:type="dxa"/>
          </w:tcPr>
          <w:p>
            <w:pPr>
              <w:pStyle w:val="TableParagraph"/>
              <w:spacing w:line="248" w:lineRule="exact"/>
              <w:rPr>
                <w:sz w:val="22"/>
              </w:rPr>
            </w:pPr>
            <w:r>
              <w:rPr>
                <w:spacing w:val="-5"/>
                <w:sz w:val="22"/>
              </w:rPr>
              <w:t>145</w:t>
            </w:r>
          </w:p>
        </w:tc>
        <w:tc>
          <w:tcPr>
            <w:tcW w:w="3113" w:type="dxa"/>
          </w:tcPr>
          <w:p>
            <w:pPr>
              <w:pStyle w:val="TableParagraph"/>
              <w:spacing w:line="248" w:lineRule="exact"/>
              <w:rPr>
                <w:sz w:val="22"/>
              </w:rPr>
            </w:pPr>
            <w:r>
              <w:rPr>
                <w:spacing w:val="-5"/>
                <w:sz w:val="22"/>
              </w:rPr>
              <w:t>145</w:t>
            </w:r>
          </w:p>
        </w:tc>
      </w:tr>
      <w:tr>
        <w:trPr>
          <w:trHeight w:val="270" w:hRule="atLeast"/>
        </w:trPr>
        <w:tc>
          <w:tcPr>
            <w:tcW w:w="3115" w:type="dxa"/>
          </w:tcPr>
          <w:p>
            <w:pPr>
              <w:pStyle w:val="TableParagraph"/>
              <w:spacing w:line="249" w:lineRule="exact" w:before="1"/>
              <w:rPr>
                <w:sz w:val="22"/>
              </w:rPr>
            </w:pPr>
            <w:r>
              <w:rPr>
                <w:spacing w:val="-5"/>
                <w:sz w:val="22"/>
              </w:rPr>
              <w:t>35</w:t>
            </w:r>
          </w:p>
        </w:tc>
        <w:tc>
          <w:tcPr>
            <w:tcW w:w="3113" w:type="dxa"/>
          </w:tcPr>
          <w:p>
            <w:pPr>
              <w:pStyle w:val="TableParagraph"/>
              <w:spacing w:line="249" w:lineRule="exact" w:before="1"/>
              <w:rPr>
                <w:sz w:val="22"/>
              </w:rPr>
            </w:pPr>
            <w:r>
              <w:rPr>
                <w:spacing w:val="-5"/>
                <w:sz w:val="22"/>
              </w:rPr>
              <w:t>155</w:t>
            </w:r>
          </w:p>
        </w:tc>
        <w:tc>
          <w:tcPr>
            <w:tcW w:w="3113" w:type="dxa"/>
          </w:tcPr>
          <w:p>
            <w:pPr>
              <w:pStyle w:val="TableParagraph"/>
              <w:spacing w:line="249" w:lineRule="exact" w:before="1"/>
              <w:rPr>
                <w:sz w:val="22"/>
              </w:rPr>
            </w:pPr>
            <w:r>
              <w:rPr>
                <w:spacing w:val="-5"/>
                <w:sz w:val="22"/>
              </w:rPr>
              <w:t>155</w:t>
            </w:r>
          </w:p>
        </w:tc>
      </w:tr>
      <w:tr>
        <w:trPr>
          <w:trHeight w:val="267" w:hRule="atLeast"/>
        </w:trPr>
        <w:tc>
          <w:tcPr>
            <w:tcW w:w="3115" w:type="dxa"/>
          </w:tcPr>
          <w:p>
            <w:pPr>
              <w:pStyle w:val="TableParagraph"/>
              <w:spacing w:line="248" w:lineRule="exact"/>
              <w:rPr>
                <w:sz w:val="22"/>
              </w:rPr>
            </w:pPr>
            <w:r>
              <w:rPr>
                <w:spacing w:val="-5"/>
                <w:sz w:val="22"/>
              </w:rPr>
              <w:t>40</w:t>
            </w:r>
          </w:p>
        </w:tc>
        <w:tc>
          <w:tcPr>
            <w:tcW w:w="3113" w:type="dxa"/>
          </w:tcPr>
          <w:p>
            <w:pPr>
              <w:pStyle w:val="TableParagraph"/>
              <w:spacing w:line="248" w:lineRule="exact"/>
              <w:rPr>
                <w:sz w:val="22"/>
              </w:rPr>
            </w:pPr>
            <w:r>
              <w:rPr>
                <w:spacing w:val="-5"/>
                <w:sz w:val="22"/>
              </w:rPr>
              <w:t>185</w:t>
            </w:r>
          </w:p>
        </w:tc>
        <w:tc>
          <w:tcPr>
            <w:tcW w:w="3113" w:type="dxa"/>
          </w:tcPr>
          <w:p>
            <w:pPr>
              <w:pStyle w:val="TableParagraph"/>
              <w:spacing w:line="248" w:lineRule="exact"/>
              <w:rPr>
                <w:sz w:val="22"/>
              </w:rPr>
            </w:pPr>
            <w:r>
              <w:rPr>
                <w:spacing w:val="-5"/>
                <w:sz w:val="22"/>
              </w:rPr>
              <w:t>185</w:t>
            </w:r>
          </w:p>
        </w:tc>
      </w:tr>
      <w:tr>
        <w:trPr>
          <w:trHeight w:val="267" w:hRule="atLeast"/>
        </w:trPr>
        <w:tc>
          <w:tcPr>
            <w:tcW w:w="3115" w:type="dxa"/>
          </w:tcPr>
          <w:p>
            <w:pPr>
              <w:pStyle w:val="TableParagraph"/>
              <w:spacing w:line="248" w:lineRule="exact"/>
              <w:rPr>
                <w:sz w:val="22"/>
              </w:rPr>
            </w:pPr>
            <w:r>
              <w:rPr>
                <w:spacing w:val="-5"/>
                <w:sz w:val="22"/>
              </w:rPr>
              <w:t>45</w:t>
            </w:r>
          </w:p>
        </w:tc>
        <w:tc>
          <w:tcPr>
            <w:tcW w:w="3113" w:type="dxa"/>
          </w:tcPr>
          <w:p>
            <w:pPr>
              <w:pStyle w:val="TableParagraph"/>
              <w:spacing w:line="248" w:lineRule="exact"/>
              <w:rPr>
                <w:sz w:val="22"/>
              </w:rPr>
            </w:pPr>
            <w:r>
              <w:rPr>
                <w:spacing w:val="-5"/>
                <w:sz w:val="22"/>
              </w:rPr>
              <w:t>240</w:t>
            </w:r>
          </w:p>
        </w:tc>
        <w:tc>
          <w:tcPr>
            <w:tcW w:w="3113" w:type="dxa"/>
          </w:tcPr>
          <w:p>
            <w:pPr>
              <w:pStyle w:val="TableParagraph"/>
              <w:spacing w:line="248" w:lineRule="exact"/>
              <w:rPr>
                <w:sz w:val="22"/>
              </w:rPr>
            </w:pPr>
            <w:r>
              <w:rPr>
                <w:spacing w:val="-5"/>
                <w:sz w:val="22"/>
              </w:rPr>
              <w:t>320</w:t>
            </w:r>
          </w:p>
        </w:tc>
      </w:tr>
      <w:tr>
        <w:trPr>
          <w:trHeight w:val="267" w:hRule="atLeast"/>
        </w:trPr>
        <w:tc>
          <w:tcPr>
            <w:tcW w:w="3115" w:type="dxa"/>
          </w:tcPr>
          <w:p>
            <w:pPr>
              <w:pStyle w:val="TableParagraph"/>
              <w:spacing w:line="248" w:lineRule="exact"/>
              <w:rPr>
                <w:sz w:val="22"/>
              </w:rPr>
            </w:pPr>
            <w:r>
              <w:rPr>
                <w:spacing w:val="-5"/>
                <w:sz w:val="22"/>
              </w:rPr>
              <w:t>50</w:t>
            </w:r>
          </w:p>
        </w:tc>
        <w:tc>
          <w:tcPr>
            <w:tcW w:w="3113" w:type="dxa"/>
          </w:tcPr>
          <w:p>
            <w:pPr>
              <w:pStyle w:val="TableParagraph"/>
              <w:spacing w:line="248" w:lineRule="exact"/>
              <w:rPr>
                <w:sz w:val="22"/>
              </w:rPr>
            </w:pPr>
            <w:r>
              <w:rPr>
                <w:spacing w:val="-4"/>
                <w:sz w:val="22"/>
              </w:rPr>
              <w:t>N/A**</w:t>
            </w:r>
          </w:p>
        </w:tc>
        <w:tc>
          <w:tcPr>
            <w:tcW w:w="3113" w:type="dxa"/>
          </w:tcPr>
          <w:p>
            <w:pPr>
              <w:pStyle w:val="TableParagraph"/>
              <w:spacing w:line="248" w:lineRule="exact"/>
              <w:rPr>
                <w:sz w:val="22"/>
              </w:rPr>
            </w:pPr>
            <w:r>
              <w:rPr>
                <w:spacing w:val="-5"/>
                <w:sz w:val="22"/>
              </w:rPr>
              <w:t>385</w:t>
            </w:r>
          </w:p>
        </w:tc>
      </w:tr>
      <w:tr>
        <w:trPr>
          <w:trHeight w:val="270" w:hRule="atLeast"/>
        </w:trPr>
        <w:tc>
          <w:tcPr>
            <w:tcW w:w="3115" w:type="dxa"/>
          </w:tcPr>
          <w:p>
            <w:pPr>
              <w:pStyle w:val="TableParagraph"/>
              <w:spacing w:line="249" w:lineRule="exact" w:before="1"/>
              <w:rPr>
                <w:sz w:val="22"/>
              </w:rPr>
            </w:pPr>
            <w:r>
              <w:rPr>
                <w:spacing w:val="-5"/>
                <w:sz w:val="22"/>
              </w:rPr>
              <w:t>55</w:t>
            </w:r>
          </w:p>
        </w:tc>
        <w:tc>
          <w:tcPr>
            <w:tcW w:w="3113" w:type="dxa"/>
          </w:tcPr>
          <w:p>
            <w:pPr>
              <w:pStyle w:val="TableParagraph"/>
              <w:spacing w:line="249" w:lineRule="exact" w:before="1"/>
              <w:rPr>
                <w:sz w:val="22"/>
              </w:rPr>
            </w:pPr>
            <w:r>
              <w:rPr>
                <w:spacing w:val="-4"/>
                <w:sz w:val="22"/>
              </w:rPr>
              <w:t>N/A**</w:t>
            </w:r>
          </w:p>
        </w:tc>
        <w:tc>
          <w:tcPr>
            <w:tcW w:w="3113" w:type="dxa"/>
          </w:tcPr>
          <w:p>
            <w:pPr>
              <w:pStyle w:val="TableParagraph"/>
              <w:spacing w:line="249" w:lineRule="exact" w:before="1"/>
              <w:rPr>
                <w:sz w:val="22"/>
              </w:rPr>
            </w:pPr>
            <w:r>
              <w:rPr>
                <w:spacing w:val="-5"/>
                <w:sz w:val="22"/>
              </w:rPr>
              <w:t>455</w:t>
            </w:r>
          </w:p>
        </w:tc>
      </w:tr>
    </w:tbl>
    <w:p>
      <w:pPr>
        <w:pStyle w:val="BodyText"/>
        <w:spacing w:before="161"/>
        <w:ind w:firstLine="0"/>
      </w:pPr>
    </w:p>
    <w:p>
      <w:pPr>
        <w:spacing w:before="0"/>
        <w:ind w:left="595" w:right="0" w:firstLine="0"/>
        <w:jc w:val="left"/>
        <w:rPr>
          <w:sz w:val="16"/>
        </w:rPr>
      </w:pPr>
      <w:r>
        <w:rPr>
          <w:sz w:val="16"/>
        </w:rPr>
        <w:t>*</w:t>
      </w:r>
      <w:r>
        <w:rPr>
          <w:spacing w:val="67"/>
          <w:sz w:val="16"/>
        </w:rPr>
        <w:t> </w:t>
      </w:r>
      <w:r>
        <w:rPr>
          <w:sz w:val="16"/>
        </w:rPr>
        <w:t>Includes</w:t>
      </w:r>
      <w:r>
        <w:rPr>
          <w:spacing w:val="-4"/>
          <w:sz w:val="16"/>
        </w:rPr>
        <w:t> </w:t>
      </w:r>
      <w:r>
        <w:rPr>
          <w:sz w:val="16"/>
        </w:rPr>
        <w:t>minimum</w:t>
      </w:r>
      <w:r>
        <w:rPr>
          <w:spacing w:val="-2"/>
          <w:sz w:val="16"/>
        </w:rPr>
        <w:t> </w:t>
      </w:r>
      <w:r>
        <w:rPr>
          <w:sz w:val="16"/>
        </w:rPr>
        <w:t>50</w:t>
      </w:r>
      <w:r>
        <w:rPr>
          <w:spacing w:val="-3"/>
          <w:sz w:val="16"/>
        </w:rPr>
        <w:t> </w:t>
      </w:r>
      <w:r>
        <w:rPr>
          <w:sz w:val="16"/>
        </w:rPr>
        <w:t>feet</w:t>
      </w:r>
      <w:r>
        <w:rPr>
          <w:spacing w:val="-4"/>
          <w:sz w:val="16"/>
        </w:rPr>
        <w:t> </w:t>
      </w:r>
      <w:r>
        <w:rPr>
          <w:sz w:val="16"/>
        </w:rPr>
        <w:t>bay</w:t>
      </w:r>
      <w:r>
        <w:rPr>
          <w:spacing w:val="-4"/>
          <w:sz w:val="16"/>
        </w:rPr>
        <w:t> </w:t>
      </w:r>
      <w:r>
        <w:rPr>
          <w:sz w:val="16"/>
        </w:rPr>
        <w:t>taper</w:t>
      </w:r>
      <w:r>
        <w:rPr>
          <w:spacing w:val="-4"/>
          <w:sz w:val="16"/>
        </w:rPr>
        <w:t> </w:t>
      </w:r>
      <w:r>
        <w:rPr>
          <w:sz w:val="16"/>
        </w:rPr>
        <w:t>in</w:t>
      </w:r>
      <w:r>
        <w:rPr>
          <w:spacing w:val="-4"/>
          <w:sz w:val="16"/>
        </w:rPr>
        <w:t> </w:t>
      </w:r>
      <w:r>
        <w:rPr>
          <w:sz w:val="16"/>
        </w:rPr>
        <w:t>accordance</w:t>
      </w:r>
      <w:r>
        <w:rPr>
          <w:spacing w:val="-3"/>
          <w:sz w:val="16"/>
        </w:rPr>
        <w:t> </w:t>
      </w:r>
      <w:r>
        <w:rPr>
          <w:sz w:val="16"/>
        </w:rPr>
        <w:t>with</w:t>
      </w:r>
      <w:r>
        <w:rPr>
          <w:spacing w:val="-4"/>
          <w:sz w:val="16"/>
        </w:rPr>
        <w:t> </w:t>
      </w:r>
      <w:r>
        <w:rPr>
          <w:sz w:val="16"/>
        </w:rPr>
        <w:t>FDOT</w:t>
      </w:r>
      <w:r>
        <w:rPr>
          <w:spacing w:val="-2"/>
          <w:sz w:val="16"/>
        </w:rPr>
        <w:t> </w:t>
      </w:r>
      <w:r>
        <w:rPr>
          <w:sz w:val="16"/>
        </w:rPr>
        <w:t>Standard</w:t>
      </w:r>
      <w:r>
        <w:rPr>
          <w:spacing w:val="-2"/>
          <w:sz w:val="16"/>
        </w:rPr>
        <w:t> </w:t>
      </w:r>
      <w:r>
        <w:rPr>
          <w:sz w:val="16"/>
        </w:rPr>
        <w:t>Index</w:t>
      </w:r>
      <w:r>
        <w:rPr>
          <w:spacing w:val="-4"/>
          <w:sz w:val="16"/>
        </w:rPr>
        <w:t> </w:t>
      </w:r>
      <w:r>
        <w:rPr>
          <w:sz w:val="16"/>
        </w:rPr>
        <w:t>#301</w:t>
      </w:r>
      <w:r>
        <w:rPr>
          <w:spacing w:val="-3"/>
          <w:sz w:val="16"/>
        </w:rPr>
        <w:t> </w:t>
      </w:r>
      <w:r>
        <w:rPr>
          <w:sz w:val="16"/>
        </w:rPr>
        <w:t>and</w:t>
      </w:r>
      <w:r>
        <w:rPr>
          <w:spacing w:val="-3"/>
          <w:sz w:val="16"/>
        </w:rPr>
        <w:t> </w:t>
      </w:r>
      <w:r>
        <w:rPr>
          <w:spacing w:val="-4"/>
          <w:sz w:val="16"/>
        </w:rPr>
        <w:t>526.</w:t>
      </w:r>
    </w:p>
    <w:p>
      <w:pPr>
        <w:pStyle w:val="BodyText"/>
        <w:spacing w:before="124"/>
        <w:ind w:left="595" w:firstLine="0"/>
      </w:pPr>
      <w:r>
        <w:rPr/>
        <w:t>**</w:t>
      </w:r>
      <w:r>
        <w:rPr>
          <w:spacing w:val="64"/>
          <w:w w:val="150"/>
        </w:rPr>
        <w:t> </w:t>
      </w:r>
      <w:r>
        <w:rPr/>
        <w:t>Curbing</w:t>
      </w:r>
      <w:r>
        <w:rPr>
          <w:spacing w:val="-4"/>
        </w:rPr>
        <w:t> </w:t>
      </w:r>
      <w:r>
        <w:rPr/>
        <w:t>is</w:t>
      </w:r>
      <w:r>
        <w:rPr>
          <w:spacing w:val="-3"/>
        </w:rPr>
        <w:t> </w:t>
      </w:r>
      <w:r>
        <w:rPr/>
        <w:t>not</w:t>
      </w:r>
      <w:r>
        <w:rPr>
          <w:spacing w:val="-3"/>
        </w:rPr>
        <w:t> </w:t>
      </w:r>
      <w:r>
        <w:rPr/>
        <w:t>permitted</w:t>
      </w:r>
      <w:r>
        <w:rPr>
          <w:spacing w:val="-3"/>
        </w:rPr>
        <w:t> </w:t>
      </w:r>
      <w:r>
        <w:rPr/>
        <w:t>for</w:t>
      </w:r>
      <w:r>
        <w:rPr>
          <w:spacing w:val="-4"/>
        </w:rPr>
        <w:t> </w:t>
      </w:r>
      <w:r>
        <w:rPr/>
        <w:t>these</w:t>
      </w:r>
      <w:r>
        <w:rPr>
          <w:spacing w:val="-5"/>
        </w:rPr>
        <w:t> </w:t>
      </w:r>
      <w:r>
        <w:rPr/>
        <w:t>speed</w:t>
      </w:r>
      <w:r>
        <w:rPr>
          <w:spacing w:val="-3"/>
        </w:rPr>
        <w:t> </w:t>
      </w:r>
      <w:r>
        <w:rPr/>
        <w:t>limits,</w:t>
      </w:r>
      <w:r>
        <w:rPr>
          <w:spacing w:val="-3"/>
        </w:rPr>
        <w:t> </w:t>
      </w:r>
      <w:r>
        <w:rPr/>
        <w:t>use</w:t>
      </w:r>
      <w:r>
        <w:rPr>
          <w:spacing w:val="-4"/>
        </w:rPr>
        <w:t> </w:t>
      </w:r>
      <w:r>
        <w:rPr/>
        <w:t>rural</w:t>
      </w:r>
      <w:r>
        <w:rPr>
          <w:spacing w:val="-4"/>
        </w:rPr>
        <w:t> </w:t>
      </w:r>
      <w:r>
        <w:rPr>
          <w:spacing w:val="-2"/>
        </w:rPr>
        <w:t>section.</w:t>
      </w:r>
    </w:p>
    <w:p>
      <w:pPr>
        <w:pStyle w:val="ListParagraph"/>
        <w:numPr>
          <w:ilvl w:val="2"/>
          <w:numId w:val="8"/>
        </w:numPr>
        <w:tabs>
          <w:tab w:pos="1545" w:val="left" w:leader="none"/>
        </w:tabs>
        <w:spacing w:line="240" w:lineRule="auto" w:before="118" w:after="0"/>
        <w:ind w:left="1545" w:right="858" w:hanging="476"/>
        <w:jc w:val="left"/>
        <w:rPr>
          <w:sz w:val="20"/>
        </w:rPr>
      </w:pPr>
      <w:r>
        <w:rPr>
          <w:i/>
          <w:sz w:val="20"/>
        </w:rPr>
        <w:t>Modifications.</w:t>
      </w:r>
      <w:r>
        <w:rPr>
          <w:i/>
          <w:spacing w:val="-4"/>
          <w:sz w:val="20"/>
        </w:rPr>
        <w:t> </w:t>
      </w:r>
      <w:r>
        <w:rPr>
          <w:sz w:val="20"/>
        </w:rPr>
        <w:t>Required</w:t>
      </w:r>
      <w:r>
        <w:rPr>
          <w:spacing w:val="-3"/>
          <w:sz w:val="20"/>
        </w:rPr>
        <w:t> </w:t>
      </w:r>
      <w:r>
        <w:rPr>
          <w:sz w:val="20"/>
        </w:rPr>
        <w:t>storage</w:t>
      </w:r>
      <w:r>
        <w:rPr>
          <w:spacing w:val="-5"/>
          <w:sz w:val="20"/>
        </w:rPr>
        <w:t> </w:t>
      </w:r>
      <w:r>
        <w:rPr>
          <w:sz w:val="20"/>
        </w:rPr>
        <w:t>and</w:t>
      </w:r>
      <w:r>
        <w:rPr>
          <w:spacing w:val="-3"/>
          <w:sz w:val="20"/>
        </w:rPr>
        <w:t> </w:t>
      </w:r>
      <w:r>
        <w:rPr>
          <w:sz w:val="20"/>
        </w:rPr>
        <w:t>transition</w:t>
      </w:r>
      <w:r>
        <w:rPr>
          <w:spacing w:val="-3"/>
          <w:sz w:val="20"/>
        </w:rPr>
        <w:t> </w:t>
      </w:r>
      <w:r>
        <w:rPr>
          <w:sz w:val="20"/>
        </w:rPr>
        <w:t>lengths</w:t>
      </w:r>
      <w:r>
        <w:rPr>
          <w:spacing w:val="-3"/>
          <w:sz w:val="20"/>
        </w:rPr>
        <w:t> </w:t>
      </w:r>
      <w:r>
        <w:rPr>
          <w:sz w:val="20"/>
        </w:rPr>
        <w:t>may</w:t>
      </w:r>
      <w:r>
        <w:rPr>
          <w:spacing w:val="-5"/>
          <w:sz w:val="20"/>
        </w:rPr>
        <w:t> </w:t>
      </w:r>
      <w:r>
        <w:rPr>
          <w:sz w:val="20"/>
        </w:rPr>
        <w:t>be</w:t>
      </w:r>
      <w:r>
        <w:rPr>
          <w:spacing w:val="-5"/>
          <w:sz w:val="20"/>
        </w:rPr>
        <w:t> </w:t>
      </w:r>
      <w:r>
        <w:rPr>
          <w:sz w:val="20"/>
        </w:rPr>
        <w:t>modified</w:t>
      </w:r>
      <w:r>
        <w:rPr>
          <w:spacing w:val="-3"/>
          <w:sz w:val="20"/>
        </w:rPr>
        <w:t> </w:t>
      </w:r>
      <w:r>
        <w:rPr>
          <w:sz w:val="20"/>
        </w:rPr>
        <w:t>where</w:t>
      </w:r>
      <w:r>
        <w:rPr>
          <w:spacing w:val="-5"/>
          <w:sz w:val="20"/>
        </w:rPr>
        <w:t> </w:t>
      </w:r>
      <w:r>
        <w:rPr>
          <w:sz w:val="20"/>
        </w:rPr>
        <w:t>conditions warrant and such modifications are acceptable to the DRC.</w:t>
      </w:r>
    </w:p>
    <w:p>
      <w:pPr>
        <w:pStyle w:val="BodyText"/>
        <w:spacing w:before="122"/>
        <w:ind w:left="120" w:firstLine="0"/>
      </w:pPr>
      <w:r>
        <w:rPr/>
        <w:t>(Ord.</w:t>
      </w:r>
      <w:r>
        <w:rPr>
          <w:spacing w:val="-6"/>
        </w:rPr>
        <w:t> </w:t>
      </w:r>
      <w:r>
        <w:rPr/>
        <w:t>No.</w:t>
      </w:r>
      <w:r>
        <w:rPr>
          <w:spacing w:val="-5"/>
        </w:rPr>
        <w:t> </w:t>
      </w:r>
      <w:r>
        <w:rPr/>
        <w:t>96-32,</w:t>
      </w:r>
      <w:r>
        <w:rPr>
          <w:spacing w:val="-5"/>
        </w:rPr>
        <w:t> </w:t>
      </w:r>
      <w:r>
        <w:rPr/>
        <w:t>§§</w:t>
      </w:r>
      <w:r>
        <w:rPr>
          <w:spacing w:val="-6"/>
        </w:rPr>
        <w:t> </w:t>
      </w:r>
      <w:r>
        <w:rPr/>
        <w:t>XXVIII,</w:t>
      </w:r>
      <w:r>
        <w:rPr>
          <w:spacing w:val="-5"/>
        </w:rPr>
        <w:t> </w:t>
      </w:r>
      <w:r>
        <w:rPr/>
        <w:t>LXXX,</w:t>
      </w:r>
      <w:r>
        <w:rPr>
          <w:spacing w:val="-5"/>
        </w:rPr>
        <w:t> </w:t>
      </w:r>
      <w:r>
        <w:rPr/>
        <w:t>12-19-96;</w:t>
      </w:r>
      <w:r>
        <w:rPr>
          <w:spacing w:val="-6"/>
        </w:rPr>
        <w:t> </w:t>
      </w:r>
      <w:r>
        <w:rPr/>
        <w:t>Ord.</w:t>
      </w:r>
      <w:r>
        <w:rPr>
          <w:spacing w:val="-5"/>
        </w:rPr>
        <w:t> </w:t>
      </w:r>
      <w:r>
        <w:rPr/>
        <w:t>No.</w:t>
      </w:r>
      <w:r>
        <w:rPr>
          <w:spacing w:val="-6"/>
        </w:rPr>
        <w:t> </w:t>
      </w:r>
      <w:r>
        <w:rPr/>
        <w:t>2008-25,</w:t>
      </w:r>
      <w:r>
        <w:rPr>
          <w:spacing w:val="-4"/>
        </w:rPr>
        <w:t> </w:t>
      </w:r>
      <w:r>
        <w:rPr/>
        <w:t>§</w:t>
      </w:r>
      <w:r>
        <w:rPr>
          <w:spacing w:val="-7"/>
        </w:rPr>
        <w:t> </w:t>
      </w:r>
      <w:r>
        <w:rPr/>
        <w:t>III,</w:t>
      </w:r>
      <w:r>
        <w:rPr>
          <w:spacing w:val="-4"/>
        </w:rPr>
        <w:t> </w:t>
      </w:r>
      <w:r>
        <w:rPr/>
        <w:t>12-4-08;</w:t>
      </w:r>
      <w:r>
        <w:rPr>
          <w:spacing w:val="-7"/>
        </w:rPr>
        <w:t> </w:t>
      </w:r>
      <w:r>
        <w:rPr/>
        <w:t>Ord.</w:t>
      </w:r>
      <w:r>
        <w:rPr>
          <w:spacing w:val="-5"/>
        </w:rPr>
        <w:t> </w:t>
      </w:r>
      <w:r>
        <w:rPr/>
        <w:t>No.</w:t>
      </w:r>
      <w:r>
        <w:rPr>
          <w:spacing w:val="-6"/>
        </w:rPr>
        <w:t> </w:t>
      </w:r>
      <w:r>
        <w:rPr/>
        <w:t>2012-05,</w:t>
      </w:r>
      <w:r>
        <w:rPr>
          <w:spacing w:val="-4"/>
        </w:rPr>
        <w:t> </w:t>
      </w:r>
      <w:r>
        <w:rPr/>
        <w:t>§</w:t>
      </w:r>
      <w:r>
        <w:rPr>
          <w:spacing w:val="-7"/>
        </w:rPr>
        <w:t> </w:t>
      </w:r>
      <w:r>
        <w:rPr/>
        <w:t>VII,</w:t>
      </w:r>
      <w:r>
        <w:rPr>
          <w:spacing w:val="-4"/>
        </w:rPr>
        <w:t> </w:t>
      </w:r>
      <w:r>
        <w:rPr/>
        <w:t>4-19-</w:t>
      </w:r>
      <w:r>
        <w:rPr>
          <w:spacing w:val="-5"/>
        </w:rPr>
        <w:t>12)</w:t>
      </w:r>
    </w:p>
    <w:p>
      <w:pPr>
        <w:pStyle w:val="BodyText"/>
        <w:spacing w:before="174"/>
        <w:ind w:firstLine="0"/>
      </w:pPr>
    </w:p>
    <w:p>
      <w:pPr>
        <w:pStyle w:val="Heading1"/>
      </w:pPr>
      <w:bookmarkStart w:name="Sec. 72-620. Sidewalks." w:id="12"/>
      <w:bookmarkEnd w:id="12"/>
      <w:r>
        <w:rPr>
          <w:b w:val="0"/>
        </w:rPr>
      </w:r>
      <w:r>
        <w:rPr/>
        <w:t>Sec.</w:t>
      </w:r>
      <w:r>
        <w:rPr>
          <w:spacing w:val="-2"/>
        </w:rPr>
        <w:t> </w:t>
      </w:r>
      <w:r>
        <w:rPr/>
        <w:t>72-620.</w:t>
      </w:r>
      <w:r>
        <w:rPr>
          <w:spacing w:val="-2"/>
        </w:rPr>
        <w:t> Sidewalks.</w:t>
      </w:r>
    </w:p>
    <w:p>
      <w:pPr>
        <w:pStyle w:val="ListParagraph"/>
        <w:numPr>
          <w:ilvl w:val="0"/>
          <w:numId w:val="10"/>
        </w:numPr>
        <w:tabs>
          <w:tab w:pos="595" w:val="left" w:leader="none"/>
        </w:tabs>
        <w:spacing w:line="240" w:lineRule="auto" w:before="165" w:after="0"/>
        <w:ind w:left="595" w:right="559" w:hanging="476"/>
        <w:jc w:val="left"/>
        <w:rPr>
          <w:sz w:val="20"/>
        </w:rPr>
      </w:pPr>
      <w:r>
        <w:rPr>
          <w:i/>
          <w:sz w:val="20"/>
        </w:rPr>
        <w:t>Pedestrian access. </w:t>
      </w:r>
      <w:r>
        <w:rPr>
          <w:sz w:val="20"/>
        </w:rPr>
        <w:t>Neighborhood and community commercial facilities shall have an efficient and direct pedestrian</w:t>
      </w:r>
      <w:r>
        <w:rPr>
          <w:spacing w:val="-2"/>
          <w:sz w:val="20"/>
        </w:rPr>
        <w:t> </w:t>
      </w:r>
      <w:r>
        <w:rPr>
          <w:sz w:val="20"/>
        </w:rPr>
        <w:t>way</w:t>
      </w:r>
      <w:r>
        <w:rPr>
          <w:spacing w:val="-2"/>
          <w:sz w:val="20"/>
        </w:rPr>
        <w:t> </w:t>
      </w:r>
      <w:r>
        <w:rPr>
          <w:sz w:val="20"/>
        </w:rPr>
        <w:t>connection</w:t>
      </w:r>
      <w:r>
        <w:rPr>
          <w:spacing w:val="-2"/>
          <w:sz w:val="20"/>
        </w:rPr>
        <w:t> </w:t>
      </w:r>
      <w:r>
        <w:rPr>
          <w:sz w:val="20"/>
        </w:rPr>
        <w:t>to</w:t>
      </w:r>
      <w:r>
        <w:rPr>
          <w:spacing w:val="-3"/>
          <w:sz w:val="20"/>
        </w:rPr>
        <w:t> </w:t>
      </w:r>
      <w:r>
        <w:rPr>
          <w:sz w:val="20"/>
        </w:rPr>
        <w:t>the</w:t>
      </w:r>
      <w:r>
        <w:rPr>
          <w:spacing w:val="-4"/>
          <w:sz w:val="20"/>
        </w:rPr>
        <w:t> </w:t>
      </w:r>
      <w:r>
        <w:rPr>
          <w:sz w:val="20"/>
        </w:rPr>
        <w:t>residential</w:t>
      </w:r>
      <w:r>
        <w:rPr>
          <w:spacing w:val="-3"/>
          <w:sz w:val="20"/>
        </w:rPr>
        <w:t> </w:t>
      </w:r>
      <w:r>
        <w:rPr>
          <w:sz w:val="20"/>
        </w:rPr>
        <w:t>areas</w:t>
      </w:r>
      <w:r>
        <w:rPr>
          <w:spacing w:val="-2"/>
          <w:sz w:val="20"/>
        </w:rPr>
        <w:t> </w:t>
      </w:r>
      <w:r>
        <w:rPr>
          <w:sz w:val="20"/>
        </w:rPr>
        <w:t>the</w:t>
      </w:r>
      <w:r>
        <w:rPr>
          <w:spacing w:val="-4"/>
          <w:sz w:val="20"/>
        </w:rPr>
        <w:t> </w:t>
      </w:r>
      <w:r>
        <w:rPr>
          <w:sz w:val="20"/>
        </w:rPr>
        <w:t>facilities</w:t>
      </w:r>
      <w:r>
        <w:rPr>
          <w:spacing w:val="-2"/>
          <w:sz w:val="20"/>
        </w:rPr>
        <w:t> </w:t>
      </w:r>
      <w:r>
        <w:rPr>
          <w:sz w:val="20"/>
        </w:rPr>
        <w:t>are</w:t>
      </w:r>
      <w:r>
        <w:rPr>
          <w:spacing w:val="-4"/>
          <w:sz w:val="20"/>
        </w:rPr>
        <w:t> </w:t>
      </w:r>
      <w:r>
        <w:rPr>
          <w:sz w:val="20"/>
        </w:rPr>
        <w:t>intended</w:t>
      </w:r>
      <w:r>
        <w:rPr>
          <w:spacing w:val="-2"/>
          <w:sz w:val="20"/>
        </w:rPr>
        <w:t> </w:t>
      </w:r>
      <w:r>
        <w:rPr>
          <w:sz w:val="20"/>
        </w:rPr>
        <w:t>to</w:t>
      </w:r>
      <w:r>
        <w:rPr>
          <w:spacing w:val="-3"/>
          <w:sz w:val="20"/>
        </w:rPr>
        <w:t> </w:t>
      </w:r>
      <w:r>
        <w:rPr>
          <w:sz w:val="20"/>
        </w:rPr>
        <w:t>serve.</w:t>
      </w:r>
      <w:r>
        <w:rPr>
          <w:spacing w:val="-3"/>
          <w:sz w:val="20"/>
        </w:rPr>
        <w:t> </w:t>
      </w:r>
      <w:r>
        <w:rPr>
          <w:sz w:val="20"/>
        </w:rPr>
        <w:t>The</w:t>
      </w:r>
      <w:r>
        <w:rPr>
          <w:spacing w:val="-4"/>
          <w:sz w:val="20"/>
        </w:rPr>
        <w:t> </w:t>
      </w:r>
      <w:r>
        <w:rPr>
          <w:sz w:val="20"/>
        </w:rPr>
        <w:t>design</w:t>
      </w:r>
      <w:r>
        <w:rPr>
          <w:spacing w:val="-2"/>
          <w:sz w:val="20"/>
        </w:rPr>
        <w:t> </w:t>
      </w:r>
      <w:r>
        <w:rPr>
          <w:sz w:val="20"/>
        </w:rPr>
        <w:t>of</w:t>
      </w:r>
      <w:r>
        <w:rPr>
          <w:spacing w:val="-4"/>
          <w:sz w:val="20"/>
        </w:rPr>
        <w:t> </w:t>
      </w:r>
      <w:r>
        <w:rPr>
          <w:sz w:val="20"/>
        </w:rPr>
        <w:t>local commercial facilities shall allow pedestrians direct access from adjacent neighborhood areas, with due consideration to the elimination of points of conflict between pedestrians and vehicles.</w:t>
      </w:r>
    </w:p>
    <w:p>
      <w:pPr>
        <w:pStyle w:val="ListParagraph"/>
        <w:numPr>
          <w:ilvl w:val="0"/>
          <w:numId w:val="10"/>
        </w:numPr>
        <w:tabs>
          <w:tab w:pos="595" w:val="left" w:leader="none"/>
        </w:tabs>
        <w:spacing w:line="240" w:lineRule="auto" w:before="121" w:after="0"/>
        <w:ind w:left="595" w:right="0" w:hanging="475"/>
        <w:jc w:val="left"/>
        <w:rPr>
          <w:i/>
          <w:sz w:val="20"/>
        </w:rPr>
      </w:pPr>
      <w:r>
        <w:rPr>
          <w:i/>
          <w:spacing w:val="-2"/>
          <w:sz w:val="20"/>
        </w:rPr>
        <w:t>Sidewalks.</w:t>
      </w:r>
    </w:p>
    <w:p>
      <w:pPr>
        <w:pStyle w:val="ListParagraph"/>
        <w:numPr>
          <w:ilvl w:val="1"/>
          <w:numId w:val="10"/>
        </w:numPr>
        <w:tabs>
          <w:tab w:pos="1070" w:val="left" w:leader="none"/>
        </w:tabs>
        <w:spacing w:line="240" w:lineRule="auto" w:before="118" w:after="0"/>
        <w:ind w:left="1070" w:right="486" w:hanging="475"/>
        <w:jc w:val="left"/>
        <w:rPr>
          <w:sz w:val="20"/>
        </w:rPr>
      </w:pPr>
      <w:r>
        <w:rPr>
          <w:sz w:val="20"/>
        </w:rPr>
        <w:t>Paved sidewalks, a minimum of five feet in width, shall be installed on one side of all local streets within a new development, except in a subdivision classified single-family or duplex where the minimum lot sizes are one acre or larger, in which case sidewalks shall not be required. Provided, however,</w:t>
      </w:r>
      <w:r>
        <w:rPr>
          <w:spacing w:val="-2"/>
          <w:sz w:val="20"/>
        </w:rPr>
        <w:t> </w:t>
      </w:r>
      <w:r>
        <w:rPr>
          <w:sz w:val="20"/>
        </w:rPr>
        <w:t>said</w:t>
      </w:r>
      <w:r>
        <w:rPr>
          <w:spacing w:val="-2"/>
          <w:sz w:val="20"/>
        </w:rPr>
        <w:t> </w:t>
      </w:r>
      <w:r>
        <w:rPr>
          <w:sz w:val="20"/>
        </w:rPr>
        <w:t>sidewalks</w:t>
      </w:r>
      <w:r>
        <w:rPr>
          <w:spacing w:val="-2"/>
          <w:sz w:val="20"/>
        </w:rPr>
        <w:t> </w:t>
      </w:r>
      <w:r>
        <w:rPr>
          <w:sz w:val="20"/>
        </w:rPr>
        <w:t>shall</w:t>
      </w:r>
      <w:r>
        <w:rPr>
          <w:spacing w:val="-6"/>
          <w:sz w:val="20"/>
        </w:rPr>
        <w:t> </w:t>
      </w:r>
      <w:r>
        <w:rPr>
          <w:sz w:val="20"/>
        </w:rPr>
        <w:t>be</w:t>
      </w:r>
      <w:r>
        <w:rPr>
          <w:spacing w:val="-4"/>
          <w:sz w:val="20"/>
        </w:rPr>
        <w:t> </w:t>
      </w:r>
      <w:r>
        <w:rPr>
          <w:sz w:val="20"/>
        </w:rPr>
        <w:t>installed</w:t>
      </w:r>
      <w:r>
        <w:rPr>
          <w:spacing w:val="-2"/>
          <w:sz w:val="20"/>
        </w:rPr>
        <w:t> </w:t>
      </w:r>
      <w:r>
        <w:rPr>
          <w:sz w:val="20"/>
        </w:rPr>
        <w:t>on</w:t>
      </w:r>
      <w:r>
        <w:rPr>
          <w:spacing w:val="-2"/>
          <w:sz w:val="20"/>
        </w:rPr>
        <w:t> </w:t>
      </w:r>
      <w:r>
        <w:rPr>
          <w:sz w:val="20"/>
        </w:rPr>
        <w:t>both</w:t>
      </w:r>
      <w:r>
        <w:rPr>
          <w:spacing w:val="-5"/>
          <w:sz w:val="20"/>
        </w:rPr>
        <w:t> </w:t>
      </w:r>
      <w:r>
        <w:rPr>
          <w:sz w:val="20"/>
        </w:rPr>
        <w:t>sides</w:t>
      </w:r>
      <w:r>
        <w:rPr>
          <w:spacing w:val="-2"/>
          <w:sz w:val="20"/>
        </w:rPr>
        <w:t> </w:t>
      </w:r>
      <w:r>
        <w:rPr>
          <w:sz w:val="20"/>
        </w:rPr>
        <w:t>of</w:t>
      </w:r>
      <w:r>
        <w:rPr>
          <w:spacing w:val="-4"/>
          <w:sz w:val="20"/>
        </w:rPr>
        <w:t> </w:t>
      </w:r>
      <w:r>
        <w:rPr>
          <w:sz w:val="20"/>
        </w:rPr>
        <w:t>all</w:t>
      </w:r>
      <w:r>
        <w:rPr>
          <w:spacing w:val="-3"/>
          <w:sz w:val="20"/>
        </w:rPr>
        <w:t> </w:t>
      </w:r>
      <w:r>
        <w:rPr>
          <w:sz w:val="20"/>
        </w:rPr>
        <w:t>streets</w:t>
      </w:r>
      <w:r>
        <w:rPr>
          <w:spacing w:val="-2"/>
          <w:sz w:val="20"/>
        </w:rPr>
        <w:t> </w:t>
      </w:r>
      <w:r>
        <w:rPr>
          <w:sz w:val="20"/>
        </w:rPr>
        <w:t>within</w:t>
      </w:r>
      <w:r>
        <w:rPr>
          <w:spacing w:val="-2"/>
          <w:sz w:val="20"/>
        </w:rPr>
        <w:t> </w:t>
      </w:r>
      <w:r>
        <w:rPr>
          <w:sz w:val="20"/>
        </w:rPr>
        <w:t>a</w:t>
      </w:r>
      <w:r>
        <w:rPr>
          <w:spacing w:val="-3"/>
          <w:sz w:val="20"/>
        </w:rPr>
        <w:t> </w:t>
      </w:r>
      <w:r>
        <w:rPr>
          <w:sz w:val="20"/>
        </w:rPr>
        <w:t>new</w:t>
      </w:r>
      <w:r>
        <w:rPr>
          <w:spacing w:val="-4"/>
          <w:sz w:val="20"/>
        </w:rPr>
        <w:t> </w:t>
      </w:r>
      <w:r>
        <w:rPr>
          <w:sz w:val="20"/>
        </w:rPr>
        <w:t>development</w:t>
      </w:r>
      <w:r>
        <w:rPr>
          <w:spacing w:val="-3"/>
          <w:sz w:val="20"/>
        </w:rPr>
        <w:t> </w:t>
      </w:r>
      <w:r>
        <w:rPr>
          <w:sz w:val="20"/>
        </w:rPr>
        <w:t>that</w:t>
      </w:r>
    </w:p>
    <w:p>
      <w:pPr>
        <w:spacing w:after="0" w:line="240" w:lineRule="auto"/>
        <w:jc w:val="left"/>
        <w:rPr>
          <w:sz w:val="20"/>
        </w:rPr>
        <w:sectPr>
          <w:pgSz w:w="12240" w:h="15840"/>
          <w:pgMar w:header="854" w:footer="1410" w:top="1360" w:bottom="1600" w:left="1320" w:right="1220"/>
        </w:sectPr>
      </w:pPr>
    </w:p>
    <w:p>
      <w:pPr>
        <w:pStyle w:val="BodyText"/>
        <w:spacing w:before="66"/>
        <w:ind w:left="1070" w:right="232" w:firstLine="0"/>
      </w:pPr>
      <w:r>
        <w:rPr/>
        <w:t>intersect with a thoroughfare. Alternative path systems within a new development may be approved</w:t>
      </w:r>
      <w:r>
        <w:rPr>
          <w:spacing w:val="40"/>
        </w:rPr>
        <w:t> </w:t>
      </w:r>
      <w:r>
        <w:rPr/>
        <w:t>by</w:t>
      </w:r>
      <w:r>
        <w:rPr>
          <w:spacing w:val="-2"/>
        </w:rPr>
        <w:t> </w:t>
      </w:r>
      <w:r>
        <w:rPr/>
        <w:t>the</w:t>
      </w:r>
      <w:r>
        <w:rPr>
          <w:spacing w:val="-4"/>
        </w:rPr>
        <w:t> </w:t>
      </w:r>
      <w:r>
        <w:rPr/>
        <w:t>DRC</w:t>
      </w:r>
      <w:r>
        <w:rPr>
          <w:spacing w:val="-4"/>
        </w:rPr>
        <w:t> </w:t>
      </w:r>
      <w:r>
        <w:rPr/>
        <w:t>instead</w:t>
      </w:r>
      <w:r>
        <w:rPr>
          <w:spacing w:val="-2"/>
        </w:rPr>
        <w:t> </w:t>
      </w:r>
      <w:r>
        <w:rPr/>
        <w:t>of</w:t>
      </w:r>
      <w:r>
        <w:rPr>
          <w:spacing w:val="-4"/>
        </w:rPr>
        <w:t> </w:t>
      </w:r>
      <w:r>
        <w:rPr/>
        <w:t>sidewalks.</w:t>
      </w:r>
      <w:r>
        <w:rPr>
          <w:spacing w:val="-3"/>
        </w:rPr>
        <w:t> </w:t>
      </w:r>
      <w:r>
        <w:rPr/>
        <w:t>Specifications</w:t>
      </w:r>
      <w:r>
        <w:rPr>
          <w:spacing w:val="-2"/>
        </w:rPr>
        <w:t> </w:t>
      </w:r>
      <w:r>
        <w:rPr/>
        <w:t>for</w:t>
      </w:r>
      <w:r>
        <w:rPr>
          <w:spacing w:val="-3"/>
        </w:rPr>
        <w:t> </w:t>
      </w:r>
      <w:r>
        <w:rPr/>
        <w:t>materials</w:t>
      </w:r>
      <w:r>
        <w:rPr>
          <w:spacing w:val="-2"/>
        </w:rPr>
        <w:t> </w:t>
      </w:r>
      <w:r>
        <w:rPr/>
        <w:t>and</w:t>
      </w:r>
      <w:r>
        <w:rPr>
          <w:spacing w:val="-2"/>
        </w:rPr>
        <w:t> </w:t>
      </w:r>
      <w:r>
        <w:rPr/>
        <w:t>design</w:t>
      </w:r>
      <w:r>
        <w:rPr>
          <w:spacing w:val="-2"/>
        </w:rPr>
        <w:t> </w:t>
      </w:r>
      <w:r>
        <w:rPr/>
        <w:t>of</w:t>
      </w:r>
      <w:r>
        <w:rPr>
          <w:spacing w:val="-6"/>
        </w:rPr>
        <w:t> </w:t>
      </w:r>
      <w:r>
        <w:rPr/>
        <w:t>sidewalks</w:t>
      </w:r>
      <w:r>
        <w:rPr>
          <w:spacing w:val="-2"/>
        </w:rPr>
        <w:t> </w:t>
      </w:r>
      <w:r>
        <w:rPr/>
        <w:t>or</w:t>
      </w:r>
      <w:r>
        <w:rPr>
          <w:spacing w:val="-3"/>
        </w:rPr>
        <w:t> </w:t>
      </w:r>
      <w:r>
        <w:rPr/>
        <w:t>alternative</w:t>
      </w:r>
      <w:r>
        <w:rPr>
          <w:spacing w:val="-4"/>
        </w:rPr>
        <w:t> </w:t>
      </w:r>
      <w:r>
        <w:rPr/>
        <w:t>path systems shall be approved by the CDE. Maintenance and replacement of the sidewalks or alternative path systems within a development will be the responsibility of the abutting property owner. No sidewalks shall be required for cul-de-sac streets less than 300 feet in length.</w:t>
      </w:r>
    </w:p>
    <w:p>
      <w:pPr>
        <w:pStyle w:val="ListParagraph"/>
        <w:numPr>
          <w:ilvl w:val="1"/>
          <w:numId w:val="10"/>
        </w:numPr>
        <w:tabs>
          <w:tab w:pos="1070" w:val="left" w:leader="none"/>
        </w:tabs>
        <w:spacing w:line="240" w:lineRule="auto" w:before="119" w:after="0"/>
        <w:ind w:left="1070" w:right="216" w:hanging="476"/>
        <w:jc w:val="left"/>
        <w:rPr>
          <w:sz w:val="20"/>
        </w:rPr>
      </w:pPr>
      <w:r>
        <w:rPr>
          <w:i/>
          <w:sz w:val="20"/>
        </w:rPr>
        <w:t>Sidewalks</w:t>
      </w:r>
      <w:r>
        <w:rPr>
          <w:i/>
          <w:spacing w:val="-4"/>
          <w:sz w:val="20"/>
        </w:rPr>
        <w:t> </w:t>
      </w:r>
      <w:r>
        <w:rPr>
          <w:i/>
          <w:sz w:val="20"/>
        </w:rPr>
        <w:t>along</w:t>
      </w:r>
      <w:r>
        <w:rPr>
          <w:i/>
          <w:spacing w:val="-2"/>
          <w:sz w:val="20"/>
        </w:rPr>
        <w:t> </w:t>
      </w:r>
      <w:r>
        <w:rPr>
          <w:i/>
          <w:sz w:val="20"/>
        </w:rPr>
        <w:t>thoroughfares.</w:t>
      </w:r>
      <w:r>
        <w:rPr>
          <w:i/>
          <w:spacing w:val="-3"/>
          <w:sz w:val="20"/>
        </w:rPr>
        <w:t> </w:t>
      </w:r>
      <w:r>
        <w:rPr>
          <w:sz w:val="20"/>
        </w:rPr>
        <w:t>Paved</w:t>
      </w:r>
      <w:r>
        <w:rPr>
          <w:spacing w:val="-2"/>
          <w:sz w:val="20"/>
        </w:rPr>
        <w:t> </w:t>
      </w:r>
      <w:r>
        <w:rPr>
          <w:sz w:val="20"/>
        </w:rPr>
        <w:t>sidewalks</w:t>
      </w:r>
      <w:r>
        <w:rPr>
          <w:spacing w:val="-2"/>
          <w:sz w:val="20"/>
        </w:rPr>
        <w:t> </w:t>
      </w:r>
      <w:r>
        <w:rPr>
          <w:sz w:val="20"/>
        </w:rPr>
        <w:t>a</w:t>
      </w:r>
      <w:r>
        <w:rPr>
          <w:spacing w:val="-3"/>
          <w:sz w:val="20"/>
        </w:rPr>
        <w:t> </w:t>
      </w:r>
      <w:r>
        <w:rPr>
          <w:sz w:val="20"/>
        </w:rPr>
        <w:t>minimum</w:t>
      </w:r>
      <w:r>
        <w:rPr>
          <w:spacing w:val="-4"/>
          <w:sz w:val="20"/>
        </w:rPr>
        <w:t> </w:t>
      </w:r>
      <w:r>
        <w:rPr>
          <w:sz w:val="20"/>
        </w:rPr>
        <w:t>of</w:t>
      </w:r>
      <w:r>
        <w:rPr>
          <w:spacing w:val="-4"/>
          <w:sz w:val="20"/>
        </w:rPr>
        <w:t> </w:t>
      </w:r>
      <w:r>
        <w:rPr>
          <w:sz w:val="20"/>
        </w:rPr>
        <w:t>five</w:t>
      </w:r>
      <w:r>
        <w:rPr>
          <w:spacing w:val="-1"/>
          <w:sz w:val="20"/>
        </w:rPr>
        <w:t> </w:t>
      </w:r>
      <w:r>
        <w:rPr>
          <w:sz w:val="20"/>
        </w:rPr>
        <w:t>feet</w:t>
      </w:r>
      <w:r>
        <w:rPr>
          <w:spacing w:val="-3"/>
          <w:sz w:val="20"/>
        </w:rPr>
        <w:t> </w:t>
      </w:r>
      <w:r>
        <w:rPr>
          <w:sz w:val="20"/>
        </w:rPr>
        <w:t>in</w:t>
      </w:r>
      <w:r>
        <w:rPr>
          <w:spacing w:val="-2"/>
          <w:sz w:val="20"/>
        </w:rPr>
        <w:t> </w:t>
      </w:r>
      <w:r>
        <w:rPr>
          <w:sz w:val="20"/>
        </w:rPr>
        <w:t>width</w:t>
      </w:r>
      <w:r>
        <w:rPr>
          <w:spacing w:val="-2"/>
          <w:sz w:val="20"/>
        </w:rPr>
        <w:t> </w:t>
      </w:r>
      <w:r>
        <w:rPr>
          <w:sz w:val="20"/>
        </w:rPr>
        <w:t>shall</w:t>
      </w:r>
      <w:r>
        <w:rPr>
          <w:spacing w:val="-3"/>
          <w:sz w:val="20"/>
        </w:rPr>
        <w:t> </w:t>
      </w:r>
      <w:r>
        <w:rPr>
          <w:sz w:val="20"/>
        </w:rPr>
        <w:t>be</w:t>
      </w:r>
      <w:r>
        <w:rPr>
          <w:spacing w:val="-4"/>
          <w:sz w:val="20"/>
        </w:rPr>
        <w:t> </w:t>
      </w:r>
      <w:r>
        <w:rPr>
          <w:sz w:val="20"/>
        </w:rPr>
        <w:t>installed</w:t>
      </w:r>
      <w:r>
        <w:rPr>
          <w:spacing w:val="-2"/>
          <w:sz w:val="20"/>
        </w:rPr>
        <w:t> </w:t>
      </w:r>
      <w:r>
        <w:rPr>
          <w:sz w:val="20"/>
        </w:rPr>
        <w:t>along the abutting side of all existing and proposed thoroughfares which abut a new development and along both sides of all thoroughfares which are required to be constructed within a new development where the</w:t>
      </w:r>
      <w:r>
        <w:rPr>
          <w:spacing w:val="-2"/>
          <w:sz w:val="20"/>
        </w:rPr>
        <w:t> </w:t>
      </w:r>
      <w:r>
        <w:rPr>
          <w:sz w:val="20"/>
        </w:rPr>
        <w:t>property is designated as</w:t>
      </w:r>
      <w:r>
        <w:rPr>
          <w:spacing w:val="-5"/>
          <w:sz w:val="20"/>
        </w:rPr>
        <w:t> </w:t>
      </w:r>
      <w:r>
        <w:rPr>
          <w:sz w:val="20"/>
        </w:rPr>
        <w:t>any urban</w:t>
      </w:r>
      <w:r>
        <w:rPr>
          <w:spacing w:val="-3"/>
          <w:sz w:val="20"/>
        </w:rPr>
        <w:t> </w:t>
      </w:r>
      <w:r>
        <w:rPr>
          <w:sz w:val="20"/>
        </w:rPr>
        <w:t>category in the</w:t>
      </w:r>
      <w:r>
        <w:rPr>
          <w:spacing w:val="-2"/>
          <w:sz w:val="20"/>
        </w:rPr>
        <w:t> </w:t>
      </w:r>
      <w:r>
        <w:rPr>
          <w:sz w:val="20"/>
        </w:rPr>
        <w:t>comprehensive</w:t>
      </w:r>
      <w:r>
        <w:rPr>
          <w:spacing w:val="-2"/>
          <w:sz w:val="20"/>
        </w:rPr>
        <w:t> </w:t>
      </w:r>
      <w:r>
        <w:rPr>
          <w:sz w:val="20"/>
        </w:rPr>
        <w:t>plan.</w:t>
      </w:r>
      <w:r>
        <w:rPr>
          <w:spacing w:val="-1"/>
          <w:sz w:val="20"/>
        </w:rPr>
        <w:t> </w:t>
      </w:r>
      <w:r>
        <w:rPr>
          <w:sz w:val="20"/>
        </w:rPr>
        <w:t>Provided, however, that</w:t>
      </w:r>
      <w:r>
        <w:rPr>
          <w:spacing w:val="-1"/>
          <w:sz w:val="20"/>
        </w:rPr>
        <w:t> </w:t>
      </w:r>
      <w:r>
        <w:rPr>
          <w:sz w:val="20"/>
        </w:rPr>
        <w:t>if the development is within two miles of an existing or proposed school site, then a sidewalk will be required regardless of the designation in the comprehensive plan, except when the DRC waives the sidewalk requirement on one or both sides of the street for one or more of the following reasons:</w:t>
      </w:r>
    </w:p>
    <w:p>
      <w:pPr>
        <w:pStyle w:val="ListParagraph"/>
        <w:numPr>
          <w:ilvl w:val="2"/>
          <w:numId w:val="10"/>
        </w:numPr>
        <w:tabs>
          <w:tab w:pos="1545" w:val="left" w:leader="none"/>
        </w:tabs>
        <w:spacing w:line="240" w:lineRule="auto" w:before="119" w:after="0"/>
        <w:ind w:left="1545" w:right="283" w:hanging="476"/>
        <w:jc w:val="left"/>
        <w:rPr>
          <w:sz w:val="20"/>
        </w:rPr>
      </w:pPr>
      <w:r>
        <w:rPr>
          <w:sz w:val="20"/>
        </w:rPr>
        <w:t>A</w:t>
      </w:r>
      <w:r>
        <w:rPr>
          <w:spacing w:val="-3"/>
          <w:sz w:val="20"/>
        </w:rPr>
        <w:t> </w:t>
      </w:r>
      <w:r>
        <w:rPr>
          <w:sz w:val="20"/>
        </w:rPr>
        <w:t>single-family</w:t>
      </w:r>
      <w:r>
        <w:rPr>
          <w:spacing w:val="-2"/>
          <w:sz w:val="20"/>
        </w:rPr>
        <w:t> </w:t>
      </w:r>
      <w:r>
        <w:rPr>
          <w:sz w:val="20"/>
        </w:rPr>
        <w:t>or</w:t>
      </w:r>
      <w:r>
        <w:rPr>
          <w:spacing w:val="-3"/>
          <w:sz w:val="20"/>
        </w:rPr>
        <w:t> </w:t>
      </w:r>
      <w:r>
        <w:rPr>
          <w:sz w:val="20"/>
        </w:rPr>
        <w:t>duplex</w:t>
      </w:r>
      <w:r>
        <w:rPr>
          <w:spacing w:val="-3"/>
          <w:sz w:val="20"/>
        </w:rPr>
        <w:t> </w:t>
      </w:r>
      <w:r>
        <w:rPr>
          <w:sz w:val="20"/>
        </w:rPr>
        <w:t>subdivision</w:t>
      </w:r>
      <w:r>
        <w:rPr>
          <w:spacing w:val="-2"/>
          <w:sz w:val="20"/>
        </w:rPr>
        <w:t> </w:t>
      </w:r>
      <w:r>
        <w:rPr>
          <w:sz w:val="20"/>
        </w:rPr>
        <w:t>with</w:t>
      </w:r>
      <w:r>
        <w:rPr>
          <w:spacing w:val="-2"/>
          <w:sz w:val="20"/>
        </w:rPr>
        <w:t> </w:t>
      </w:r>
      <w:r>
        <w:rPr>
          <w:sz w:val="20"/>
        </w:rPr>
        <w:t>a</w:t>
      </w:r>
      <w:r>
        <w:rPr>
          <w:spacing w:val="-3"/>
          <w:sz w:val="20"/>
        </w:rPr>
        <w:t> </w:t>
      </w:r>
      <w:r>
        <w:rPr>
          <w:sz w:val="20"/>
        </w:rPr>
        <w:t>density</w:t>
      </w:r>
      <w:r>
        <w:rPr>
          <w:spacing w:val="-4"/>
          <w:sz w:val="20"/>
        </w:rPr>
        <w:t> </w:t>
      </w:r>
      <w:r>
        <w:rPr>
          <w:sz w:val="20"/>
        </w:rPr>
        <w:t>of</w:t>
      </w:r>
      <w:r>
        <w:rPr>
          <w:spacing w:val="-4"/>
          <w:sz w:val="20"/>
        </w:rPr>
        <w:t> </w:t>
      </w:r>
      <w:r>
        <w:rPr>
          <w:sz w:val="20"/>
        </w:rPr>
        <w:t>less</w:t>
      </w:r>
      <w:r>
        <w:rPr>
          <w:spacing w:val="-2"/>
          <w:sz w:val="20"/>
        </w:rPr>
        <w:t> </w:t>
      </w:r>
      <w:r>
        <w:rPr>
          <w:sz w:val="20"/>
        </w:rPr>
        <w:t>than</w:t>
      </w:r>
      <w:r>
        <w:rPr>
          <w:spacing w:val="-2"/>
          <w:sz w:val="20"/>
        </w:rPr>
        <w:t> </w:t>
      </w:r>
      <w:r>
        <w:rPr>
          <w:sz w:val="20"/>
        </w:rPr>
        <w:t>three</w:t>
      </w:r>
      <w:r>
        <w:rPr>
          <w:spacing w:val="-4"/>
          <w:sz w:val="20"/>
        </w:rPr>
        <w:t> </w:t>
      </w:r>
      <w:r>
        <w:rPr>
          <w:sz w:val="20"/>
        </w:rPr>
        <w:t>units</w:t>
      </w:r>
      <w:r>
        <w:rPr>
          <w:spacing w:val="-2"/>
          <w:sz w:val="20"/>
        </w:rPr>
        <w:t> </w:t>
      </w:r>
      <w:r>
        <w:rPr>
          <w:sz w:val="20"/>
        </w:rPr>
        <w:t>per</w:t>
      </w:r>
      <w:r>
        <w:rPr>
          <w:spacing w:val="-3"/>
          <w:sz w:val="20"/>
        </w:rPr>
        <w:t> </w:t>
      </w:r>
      <w:r>
        <w:rPr>
          <w:sz w:val="20"/>
        </w:rPr>
        <w:t>acre</w:t>
      </w:r>
      <w:r>
        <w:rPr>
          <w:spacing w:val="-4"/>
          <w:sz w:val="20"/>
        </w:rPr>
        <w:t> </w:t>
      </w:r>
      <w:r>
        <w:rPr>
          <w:sz w:val="20"/>
        </w:rPr>
        <w:t>will</w:t>
      </w:r>
      <w:r>
        <w:rPr>
          <w:spacing w:val="-3"/>
          <w:sz w:val="20"/>
        </w:rPr>
        <w:t> </w:t>
      </w:r>
      <w:r>
        <w:rPr>
          <w:sz w:val="20"/>
        </w:rPr>
        <w:t>require</w:t>
      </w:r>
      <w:r>
        <w:rPr>
          <w:spacing w:val="-4"/>
          <w:sz w:val="20"/>
        </w:rPr>
        <w:t> </w:t>
      </w:r>
      <w:r>
        <w:rPr>
          <w:sz w:val="20"/>
        </w:rPr>
        <w:t>a sidewalk on only one side of the thoroughfare; provided, however, that within one mile of existing or planned schools, commercial centers or community centers, sidewalks shall be installed along both sides of the thoroughfare.</w:t>
      </w:r>
    </w:p>
    <w:p>
      <w:pPr>
        <w:pStyle w:val="ListParagraph"/>
        <w:numPr>
          <w:ilvl w:val="2"/>
          <w:numId w:val="10"/>
        </w:numPr>
        <w:tabs>
          <w:tab w:pos="1545" w:val="left" w:leader="none"/>
        </w:tabs>
        <w:spacing w:line="240" w:lineRule="auto" w:before="121" w:after="0"/>
        <w:ind w:left="1545" w:right="321" w:hanging="476"/>
        <w:jc w:val="left"/>
        <w:rPr>
          <w:sz w:val="20"/>
        </w:rPr>
      </w:pPr>
      <w:r>
        <w:rPr>
          <w:sz w:val="20"/>
        </w:rPr>
        <w:t>A single-family or duplex subdivision with a density one unit or less per acre shall not require a sidewalk on either side of the thoroughfare; provided, however, that within one mile of existing or</w:t>
      </w:r>
      <w:r>
        <w:rPr>
          <w:spacing w:val="-4"/>
          <w:sz w:val="20"/>
        </w:rPr>
        <w:t> </w:t>
      </w:r>
      <w:r>
        <w:rPr>
          <w:sz w:val="20"/>
        </w:rPr>
        <w:t>planned</w:t>
      </w:r>
      <w:r>
        <w:rPr>
          <w:spacing w:val="-3"/>
          <w:sz w:val="20"/>
        </w:rPr>
        <w:t> </w:t>
      </w:r>
      <w:r>
        <w:rPr>
          <w:sz w:val="20"/>
        </w:rPr>
        <w:t>schools,</w:t>
      </w:r>
      <w:r>
        <w:rPr>
          <w:spacing w:val="-3"/>
          <w:sz w:val="20"/>
        </w:rPr>
        <w:t> </w:t>
      </w:r>
      <w:r>
        <w:rPr>
          <w:sz w:val="20"/>
        </w:rPr>
        <w:t>commercial</w:t>
      </w:r>
      <w:r>
        <w:rPr>
          <w:spacing w:val="-4"/>
          <w:sz w:val="20"/>
        </w:rPr>
        <w:t> </w:t>
      </w:r>
      <w:r>
        <w:rPr>
          <w:sz w:val="20"/>
        </w:rPr>
        <w:t>centers</w:t>
      </w:r>
      <w:r>
        <w:rPr>
          <w:spacing w:val="-3"/>
          <w:sz w:val="20"/>
        </w:rPr>
        <w:t> </w:t>
      </w:r>
      <w:r>
        <w:rPr>
          <w:sz w:val="20"/>
        </w:rPr>
        <w:t>or</w:t>
      </w:r>
      <w:r>
        <w:rPr>
          <w:spacing w:val="-4"/>
          <w:sz w:val="20"/>
        </w:rPr>
        <w:t> </w:t>
      </w:r>
      <w:r>
        <w:rPr>
          <w:sz w:val="20"/>
        </w:rPr>
        <w:t>community</w:t>
      </w:r>
      <w:r>
        <w:rPr>
          <w:spacing w:val="-3"/>
          <w:sz w:val="20"/>
        </w:rPr>
        <w:t> </w:t>
      </w:r>
      <w:r>
        <w:rPr>
          <w:sz w:val="20"/>
        </w:rPr>
        <w:t>centers,</w:t>
      </w:r>
      <w:r>
        <w:rPr>
          <w:spacing w:val="-3"/>
          <w:sz w:val="20"/>
        </w:rPr>
        <w:t> </w:t>
      </w:r>
      <w:r>
        <w:rPr>
          <w:sz w:val="20"/>
        </w:rPr>
        <w:t>sidewalks</w:t>
      </w:r>
      <w:r>
        <w:rPr>
          <w:spacing w:val="-3"/>
          <w:sz w:val="20"/>
        </w:rPr>
        <w:t> </w:t>
      </w:r>
      <w:r>
        <w:rPr>
          <w:sz w:val="20"/>
        </w:rPr>
        <w:t>shall</w:t>
      </w:r>
      <w:r>
        <w:rPr>
          <w:spacing w:val="-4"/>
          <w:sz w:val="20"/>
        </w:rPr>
        <w:t> </w:t>
      </w:r>
      <w:r>
        <w:rPr>
          <w:sz w:val="20"/>
        </w:rPr>
        <w:t>be</w:t>
      </w:r>
      <w:r>
        <w:rPr>
          <w:spacing w:val="-5"/>
          <w:sz w:val="20"/>
        </w:rPr>
        <w:t> </w:t>
      </w:r>
      <w:r>
        <w:rPr>
          <w:sz w:val="20"/>
        </w:rPr>
        <w:t>installed</w:t>
      </w:r>
      <w:r>
        <w:rPr>
          <w:spacing w:val="-3"/>
          <w:sz w:val="20"/>
        </w:rPr>
        <w:t> </w:t>
      </w:r>
      <w:r>
        <w:rPr>
          <w:sz w:val="20"/>
        </w:rPr>
        <w:t>along both sides of the thoroughfare.</w:t>
      </w:r>
    </w:p>
    <w:p>
      <w:pPr>
        <w:pStyle w:val="ListParagraph"/>
        <w:numPr>
          <w:ilvl w:val="1"/>
          <w:numId w:val="10"/>
        </w:numPr>
        <w:tabs>
          <w:tab w:pos="1069" w:val="left" w:leader="none"/>
        </w:tabs>
        <w:spacing w:line="240" w:lineRule="auto" w:before="120" w:after="0"/>
        <w:ind w:left="1069" w:right="340" w:hanging="475"/>
        <w:jc w:val="left"/>
        <w:rPr>
          <w:sz w:val="20"/>
        </w:rPr>
      </w:pPr>
      <w:r>
        <w:rPr>
          <w:i/>
          <w:sz w:val="20"/>
        </w:rPr>
        <w:t>Location. </w:t>
      </w:r>
      <w:r>
        <w:rPr>
          <w:sz w:val="20"/>
        </w:rPr>
        <w:t>Sidewalks shall be located in the right-of-way or adjacent easements of said street(s) within and abutting the development, but not closer than one foot to the abutting property line. Sufficient distance from obstacles such as fire hydrants, drainage inlets, manholes, utility structures and trees shall be maintained for the safety of the sidewalk users. No sidewalk shall be located within the appropriate</w:t>
      </w:r>
      <w:r>
        <w:rPr>
          <w:spacing w:val="-4"/>
          <w:sz w:val="20"/>
        </w:rPr>
        <w:t> </w:t>
      </w:r>
      <w:r>
        <w:rPr>
          <w:sz w:val="20"/>
        </w:rPr>
        <w:t>recovery</w:t>
      </w:r>
      <w:r>
        <w:rPr>
          <w:spacing w:val="-2"/>
          <w:sz w:val="20"/>
        </w:rPr>
        <w:t> </w:t>
      </w:r>
      <w:r>
        <w:rPr>
          <w:sz w:val="20"/>
        </w:rPr>
        <w:t>area</w:t>
      </w:r>
      <w:r>
        <w:rPr>
          <w:spacing w:val="-3"/>
          <w:sz w:val="20"/>
        </w:rPr>
        <w:t> </w:t>
      </w:r>
      <w:r>
        <w:rPr>
          <w:sz w:val="20"/>
        </w:rPr>
        <w:t>of</w:t>
      </w:r>
      <w:r>
        <w:rPr>
          <w:spacing w:val="-4"/>
          <w:sz w:val="20"/>
        </w:rPr>
        <w:t> </w:t>
      </w:r>
      <w:r>
        <w:rPr>
          <w:sz w:val="20"/>
        </w:rPr>
        <w:t>the</w:t>
      </w:r>
      <w:r>
        <w:rPr>
          <w:spacing w:val="-4"/>
          <w:sz w:val="20"/>
        </w:rPr>
        <w:t> </w:t>
      </w:r>
      <w:r>
        <w:rPr>
          <w:sz w:val="20"/>
        </w:rPr>
        <w:t>traveled</w:t>
      </w:r>
      <w:r>
        <w:rPr>
          <w:spacing w:val="-2"/>
          <w:sz w:val="20"/>
        </w:rPr>
        <w:t> </w:t>
      </w:r>
      <w:r>
        <w:rPr>
          <w:sz w:val="20"/>
        </w:rPr>
        <w:t>way</w:t>
      </w:r>
      <w:r>
        <w:rPr>
          <w:spacing w:val="-2"/>
          <w:sz w:val="20"/>
        </w:rPr>
        <w:t> </w:t>
      </w:r>
      <w:r>
        <w:rPr>
          <w:sz w:val="20"/>
        </w:rPr>
        <w:t>of</w:t>
      </w:r>
      <w:r>
        <w:rPr>
          <w:spacing w:val="-4"/>
          <w:sz w:val="20"/>
        </w:rPr>
        <w:t> </w:t>
      </w:r>
      <w:r>
        <w:rPr>
          <w:sz w:val="20"/>
        </w:rPr>
        <w:t>said</w:t>
      </w:r>
      <w:r>
        <w:rPr>
          <w:spacing w:val="-2"/>
          <w:sz w:val="20"/>
        </w:rPr>
        <w:t> </w:t>
      </w:r>
      <w:r>
        <w:rPr>
          <w:sz w:val="20"/>
        </w:rPr>
        <w:t>street.</w:t>
      </w:r>
      <w:r>
        <w:rPr>
          <w:spacing w:val="-3"/>
          <w:sz w:val="20"/>
        </w:rPr>
        <w:t> </w:t>
      </w:r>
      <w:r>
        <w:rPr>
          <w:sz w:val="20"/>
        </w:rPr>
        <w:t>Where</w:t>
      </w:r>
      <w:r>
        <w:rPr>
          <w:spacing w:val="-4"/>
          <w:sz w:val="20"/>
        </w:rPr>
        <w:t> </w:t>
      </w:r>
      <w:r>
        <w:rPr>
          <w:sz w:val="20"/>
        </w:rPr>
        <w:t>the</w:t>
      </w:r>
      <w:r>
        <w:rPr>
          <w:spacing w:val="-4"/>
          <w:sz w:val="20"/>
        </w:rPr>
        <w:t> </w:t>
      </w:r>
      <w:r>
        <w:rPr>
          <w:sz w:val="20"/>
        </w:rPr>
        <w:t>sidewalk</w:t>
      </w:r>
      <w:r>
        <w:rPr>
          <w:spacing w:val="-2"/>
          <w:sz w:val="20"/>
        </w:rPr>
        <w:t> </w:t>
      </w:r>
      <w:r>
        <w:rPr>
          <w:sz w:val="20"/>
        </w:rPr>
        <w:t>is</w:t>
      </w:r>
      <w:r>
        <w:rPr>
          <w:spacing w:val="-2"/>
          <w:sz w:val="20"/>
        </w:rPr>
        <w:t> </w:t>
      </w:r>
      <w:r>
        <w:rPr>
          <w:sz w:val="20"/>
        </w:rPr>
        <w:t>curved,</w:t>
      </w:r>
      <w:r>
        <w:rPr>
          <w:spacing w:val="-2"/>
          <w:sz w:val="20"/>
        </w:rPr>
        <w:t> </w:t>
      </w:r>
      <w:r>
        <w:rPr>
          <w:sz w:val="20"/>
        </w:rPr>
        <w:t>there</w:t>
      </w:r>
      <w:r>
        <w:rPr>
          <w:spacing w:val="-4"/>
          <w:sz w:val="20"/>
        </w:rPr>
        <w:t> </w:t>
      </w:r>
      <w:r>
        <w:rPr>
          <w:sz w:val="20"/>
        </w:rPr>
        <w:t>shall be</w:t>
      </w:r>
      <w:r>
        <w:rPr>
          <w:spacing w:val="-3"/>
          <w:sz w:val="20"/>
        </w:rPr>
        <w:t> </w:t>
      </w:r>
      <w:r>
        <w:rPr>
          <w:sz w:val="20"/>
        </w:rPr>
        <w:t>no</w:t>
      </w:r>
      <w:r>
        <w:rPr>
          <w:spacing w:val="-2"/>
          <w:sz w:val="20"/>
        </w:rPr>
        <w:t> </w:t>
      </w:r>
      <w:r>
        <w:rPr>
          <w:sz w:val="20"/>
        </w:rPr>
        <w:t>unsafe</w:t>
      </w:r>
      <w:r>
        <w:rPr>
          <w:spacing w:val="-3"/>
          <w:sz w:val="20"/>
        </w:rPr>
        <w:t> </w:t>
      </w:r>
      <w:r>
        <w:rPr>
          <w:sz w:val="20"/>
        </w:rPr>
        <w:t>curves</w:t>
      </w:r>
      <w:r>
        <w:rPr>
          <w:spacing w:val="-1"/>
          <w:sz w:val="20"/>
        </w:rPr>
        <w:t> </w:t>
      </w:r>
      <w:r>
        <w:rPr>
          <w:sz w:val="20"/>
        </w:rPr>
        <w:t>or</w:t>
      </w:r>
      <w:r>
        <w:rPr>
          <w:spacing w:val="-2"/>
          <w:sz w:val="20"/>
        </w:rPr>
        <w:t> </w:t>
      </w:r>
      <w:r>
        <w:rPr>
          <w:sz w:val="20"/>
        </w:rPr>
        <w:t>sudden</w:t>
      </w:r>
      <w:r>
        <w:rPr>
          <w:spacing w:val="-1"/>
          <w:sz w:val="20"/>
        </w:rPr>
        <w:t> </w:t>
      </w:r>
      <w:r>
        <w:rPr>
          <w:sz w:val="20"/>
        </w:rPr>
        <w:t>elevation</w:t>
      </w:r>
      <w:r>
        <w:rPr>
          <w:spacing w:val="-1"/>
          <w:sz w:val="20"/>
        </w:rPr>
        <w:t> </w:t>
      </w:r>
      <w:r>
        <w:rPr>
          <w:sz w:val="20"/>
        </w:rPr>
        <w:t>changes</w:t>
      </w:r>
      <w:r>
        <w:rPr>
          <w:spacing w:val="-1"/>
          <w:sz w:val="20"/>
        </w:rPr>
        <w:t> </w:t>
      </w:r>
      <w:r>
        <w:rPr>
          <w:sz w:val="20"/>
        </w:rPr>
        <w:t>in</w:t>
      </w:r>
      <w:r>
        <w:rPr>
          <w:spacing w:val="-1"/>
          <w:sz w:val="20"/>
        </w:rPr>
        <w:t> </w:t>
      </w:r>
      <w:r>
        <w:rPr>
          <w:sz w:val="20"/>
        </w:rPr>
        <w:t>the</w:t>
      </w:r>
      <w:r>
        <w:rPr>
          <w:spacing w:val="-3"/>
          <w:sz w:val="20"/>
        </w:rPr>
        <w:t> </w:t>
      </w:r>
      <w:r>
        <w:rPr>
          <w:sz w:val="20"/>
        </w:rPr>
        <w:t>sidewalk</w:t>
      </w:r>
      <w:r>
        <w:rPr>
          <w:spacing w:val="-1"/>
          <w:sz w:val="20"/>
        </w:rPr>
        <w:t> </w:t>
      </w:r>
      <w:r>
        <w:rPr>
          <w:sz w:val="20"/>
        </w:rPr>
        <w:t>which</w:t>
      </w:r>
      <w:r>
        <w:rPr>
          <w:spacing w:val="-1"/>
          <w:sz w:val="20"/>
        </w:rPr>
        <w:t> </w:t>
      </w:r>
      <w:r>
        <w:rPr>
          <w:sz w:val="20"/>
        </w:rPr>
        <w:t>would</w:t>
      </w:r>
      <w:r>
        <w:rPr>
          <w:spacing w:val="-1"/>
          <w:sz w:val="20"/>
        </w:rPr>
        <w:t> </w:t>
      </w:r>
      <w:r>
        <w:rPr>
          <w:sz w:val="20"/>
        </w:rPr>
        <w:t>present</w:t>
      </w:r>
      <w:r>
        <w:rPr>
          <w:spacing w:val="-2"/>
          <w:sz w:val="20"/>
        </w:rPr>
        <w:t> </w:t>
      </w:r>
      <w:r>
        <w:rPr>
          <w:sz w:val="20"/>
        </w:rPr>
        <w:t>a</w:t>
      </w:r>
      <w:r>
        <w:rPr>
          <w:spacing w:val="-2"/>
          <w:sz w:val="20"/>
        </w:rPr>
        <w:t> </w:t>
      </w:r>
      <w:r>
        <w:rPr>
          <w:sz w:val="20"/>
        </w:rPr>
        <w:t>hazard</w:t>
      </w:r>
      <w:r>
        <w:rPr>
          <w:spacing w:val="-1"/>
          <w:sz w:val="20"/>
        </w:rPr>
        <w:t> </w:t>
      </w:r>
      <w:r>
        <w:rPr>
          <w:sz w:val="20"/>
        </w:rPr>
        <w:t>to</w:t>
      </w:r>
      <w:r>
        <w:rPr>
          <w:spacing w:val="-2"/>
          <w:sz w:val="20"/>
        </w:rPr>
        <w:t> </w:t>
      </w:r>
      <w:r>
        <w:rPr>
          <w:sz w:val="20"/>
        </w:rPr>
        <w:t>the </w:t>
      </w:r>
      <w:r>
        <w:rPr>
          <w:spacing w:val="-2"/>
          <w:sz w:val="20"/>
        </w:rPr>
        <w:t>users.</w:t>
      </w:r>
    </w:p>
    <w:p>
      <w:pPr>
        <w:pStyle w:val="ListParagraph"/>
        <w:numPr>
          <w:ilvl w:val="1"/>
          <w:numId w:val="10"/>
        </w:numPr>
        <w:tabs>
          <w:tab w:pos="1069" w:val="left" w:leader="none"/>
        </w:tabs>
        <w:spacing w:line="240" w:lineRule="auto" w:before="120" w:after="0"/>
        <w:ind w:left="1069" w:right="235" w:hanging="476"/>
        <w:jc w:val="left"/>
        <w:rPr>
          <w:sz w:val="20"/>
        </w:rPr>
      </w:pPr>
      <w:r>
        <w:rPr>
          <w:i/>
          <w:sz w:val="20"/>
        </w:rPr>
        <w:t>Pedestrian</w:t>
      </w:r>
      <w:r>
        <w:rPr>
          <w:i/>
          <w:spacing w:val="-3"/>
          <w:sz w:val="20"/>
        </w:rPr>
        <w:t> </w:t>
      </w:r>
      <w:r>
        <w:rPr>
          <w:i/>
          <w:sz w:val="20"/>
        </w:rPr>
        <w:t>barriers.</w:t>
      </w:r>
      <w:r>
        <w:rPr>
          <w:i/>
          <w:spacing w:val="-4"/>
          <w:sz w:val="20"/>
        </w:rPr>
        <w:t> </w:t>
      </w:r>
      <w:r>
        <w:rPr>
          <w:sz w:val="20"/>
        </w:rPr>
        <w:t>The</w:t>
      </w:r>
      <w:r>
        <w:rPr>
          <w:spacing w:val="-5"/>
          <w:sz w:val="20"/>
        </w:rPr>
        <w:t> </w:t>
      </w:r>
      <w:r>
        <w:rPr>
          <w:sz w:val="20"/>
        </w:rPr>
        <w:t>DRC</w:t>
      </w:r>
      <w:r>
        <w:rPr>
          <w:spacing w:val="-2"/>
          <w:sz w:val="20"/>
        </w:rPr>
        <w:t> </w:t>
      </w:r>
      <w:r>
        <w:rPr>
          <w:sz w:val="20"/>
        </w:rPr>
        <w:t>may</w:t>
      </w:r>
      <w:r>
        <w:rPr>
          <w:spacing w:val="-3"/>
          <w:sz w:val="20"/>
        </w:rPr>
        <w:t> </w:t>
      </w:r>
      <w:r>
        <w:rPr>
          <w:sz w:val="20"/>
        </w:rPr>
        <w:t>require</w:t>
      </w:r>
      <w:r>
        <w:rPr>
          <w:spacing w:val="-5"/>
          <w:sz w:val="20"/>
        </w:rPr>
        <w:t> </w:t>
      </w:r>
      <w:r>
        <w:rPr>
          <w:sz w:val="20"/>
        </w:rPr>
        <w:t>fences,</w:t>
      </w:r>
      <w:r>
        <w:rPr>
          <w:spacing w:val="-3"/>
          <w:sz w:val="20"/>
        </w:rPr>
        <w:t> </w:t>
      </w:r>
      <w:r>
        <w:rPr>
          <w:sz w:val="20"/>
        </w:rPr>
        <w:t>hedges,</w:t>
      </w:r>
      <w:r>
        <w:rPr>
          <w:spacing w:val="-3"/>
          <w:sz w:val="20"/>
        </w:rPr>
        <w:t> </w:t>
      </w:r>
      <w:r>
        <w:rPr>
          <w:sz w:val="20"/>
        </w:rPr>
        <w:t>berms,</w:t>
      </w:r>
      <w:r>
        <w:rPr>
          <w:spacing w:val="-3"/>
          <w:sz w:val="20"/>
        </w:rPr>
        <w:t> </w:t>
      </w:r>
      <w:r>
        <w:rPr>
          <w:sz w:val="20"/>
        </w:rPr>
        <w:t>other</w:t>
      </w:r>
      <w:r>
        <w:rPr>
          <w:spacing w:val="-4"/>
          <w:sz w:val="20"/>
        </w:rPr>
        <w:t> </w:t>
      </w:r>
      <w:r>
        <w:rPr>
          <w:sz w:val="20"/>
        </w:rPr>
        <w:t>landscaping,</w:t>
      </w:r>
      <w:r>
        <w:rPr>
          <w:spacing w:val="-3"/>
          <w:sz w:val="20"/>
        </w:rPr>
        <w:t> </w:t>
      </w:r>
      <w:r>
        <w:rPr>
          <w:sz w:val="20"/>
        </w:rPr>
        <w:t>or</w:t>
      </w:r>
      <w:r>
        <w:rPr>
          <w:spacing w:val="-4"/>
          <w:sz w:val="20"/>
        </w:rPr>
        <w:t> </w:t>
      </w:r>
      <w:r>
        <w:rPr>
          <w:sz w:val="20"/>
        </w:rPr>
        <w:t>other</w:t>
      </w:r>
      <w:r>
        <w:rPr>
          <w:spacing w:val="-4"/>
          <w:sz w:val="20"/>
        </w:rPr>
        <w:t> </w:t>
      </w:r>
      <w:r>
        <w:rPr>
          <w:sz w:val="20"/>
        </w:rPr>
        <w:t>barriers</w:t>
      </w:r>
      <w:r>
        <w:rPr>
          <w:spacing w:val="-3"/>
          <w:sz w:val="20"/>
        </w:rPr>
        <w:t> </w:t>
      </w:r>
      <w:r>
        <w:rPr>
          <w:sz w:val="20"/>
        </w:rPr>
        <w:t>in order to discourage pedestrians from crossing hazardous streets at unsafe points or at numerous points. When possible, developments shall be designed so as to promote pedestrian street crossings only at traffic-control signals, crosswalks or intersections.</w:t>
      </w:r>
    </w:p>
    <w:p>
      <w:pPr>
        <w:pStyle w:val="BodyText"/>
        <w:spacing w:before="120"/>
        <w:ind w:left="119" w:firstLine="0"/>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pStyle w:val="BodyText"/>
        <w:spacing w:before="174"/>
        <w:ind w:firstLine="0"/>
      </w:pPr>
    </w:p>
    <w:p>
      <w:pPr>
        <w:pStyle w:val="Heading1"/>
      </w:pPr>
      <w:bookmarkStart w:name="Sec. 72-621. Erosion control." w:id="13"/>
      <w:bookmarkEnd w:id="13"/>
      <w:r>
        <w:rPr>
          <w:b w:val="0"/>
        </w:rPr>
      </w:r>
      <w:r>
        <w:rPr/>
        <w:t>Sec.</w:t>
      </w:r>
      <w:r>
        <w:rPr>
          <w:spacing w:val="-2"/>
        </w:rPr>
        <w:t> </w:t>
      </w:r>
      <w:r>
        <w:rPr/>
        <w:t>72-621.</w:t>
      </w:r>
      <w:r>
        <w:rPr>
          <w:spacing w:val="-3"/>
        </w:rPr>
        <w:t> </w:t>
      </w:r>
      <w:r>
        <w:rPr/>
        <w:t>Erosion</w:t>
      </w:r>
      <w:r>
        <w:rPr>
          <w:spacing w:val="-1"/>
        </w:rPr>
        <w:t> </w:t>
      </w:r>
      <w:r>
        <w:rPr>
          <w:spacing w:val="-2"/>
        </w:rPr>
        <w:t>control.</w:t>
      </w:r>
    </w:p>
    <w:p>
      <w:pPr>
        <w:pStyle w:val="BodyText"/>
        <w:spacing w:before="165"/>
        <w:ind w:left="119" w:right="200" w:firstLine="475"/>
      </w:pPr>
      <w:r>
        <w:rPr/>
        <w:t>Seeding, mulching, sodding and/or other acceptable methods shall be performed as required to prevent undue erosion during all construction activities. During construction and through the developer maintenance period, the developer shall be required to keep accumulations of sand and earth out of the curb and gutter. Temporary</w:t>
      </w:r>
      <w:r>
        <w:rPr>
          <w:spacing w:val="-2"/>
        </w:rPr>
        <w:t> </w:t>
      </w:r>
      <w:r>
        <w:rPr/>
        <w:t>siltation</w:t>
      </w:r>
      <w:r>
        <w:rPr>
          <w:spacing w:val="-2"/>
        </w:rPr>
        <w:t> </w:t>
      </w:r>
      <w:r>
        <w:rPr/>
        <w:t>basins</w:t>
      </w:r>
      <w:r>
        <w:rPr>
          <w:spacing w:val="-2"/>
        </w:rPr>
        <w:t> </w:t>
      </w:r>
      <w:r>
        <w:rPr/>
        <w:t>may</w:t>
      </w:r>
      <w:r>
        <w:rPr>
          <w:spacing w:val="-2"/>
        </w:rPr>
        <w:t> </w:t>
      </w:r>
      <w:r>
        <w:rPr/>
        <w:t>be</w:t>
      </w:r>
      <w:r>
        <w:rPr>
          <w:spacing w:val="-4"/>
        </w:rPr>
        <w:t> </w:t>
      </w:r>
      <w:r>
        <w:rPr/>
        <w:t>required</w:t>
      </w:r>
      <w:r>
        <w:rPr>
          <w:spacing w:val="-2"/>
        </w:rPr>
        <w:t> </w:t>
      </w:r>
      <w:r>
        <w:rPr/>
        <w:t>during</w:t>
      </w:r>
      <w:r>
        <w:rPr>
          <w:spacing w:val="-3"/>
        </w:rPr>
        <w:t> </w:t>
      </w:r>
      <w:r>
        <w:rPr/>
        <w:t>construction.</w:t>
      </w:r>
      <w:r>
        <w:rPr>
          <w:spacing w:val="-3"/>
        </w:rPr>
        <w:t> </w:t>
      </w:r>
      <w:r>
        <w:rPr/>
        <w:t>Maintenance</w:t>
      </w:r>
      <w:r>
        <w:rPr>
          <w:spacing w:val="-4"/>
        </w:rPr>
        <w:t> </w:t>
      </w:r>
      <w:r>
        <w:rPr/>
        <w:t>shall</w:t>
      </w:r>
      <w:r>
        <w:rPr>
          <w:spacing w:val="-3"/>
        </w:rPr>
        <w:t> </w:t>
      </w:r>
      <w:r>
        <w:rPr/>
        <w:t>be</w:t>
      </w:r>
      <w:r>
        <w:rPr>
          <w:spacing w:val="-4"/>
        </w:rPr>
        <w:t> </w:t>
      </w:r>
      <w:r>
        <w:rPr/>
        <w:t>provided</w:t>
      </w:r>
      <w:r>
        <w:rPr>
          <w:spacing w:val="-2"/>
        </w:rPr>
        <w:t> </w:t>
      </w:r>
      <w:r>
        <w:rPr/>
        <w:t>by</w:t>
      </w:r>
      <w:r>
        <w:rPr>
          <w:spacing w:val="-2"/>
        </w:rPr>
        <w:t> </w:t>
      </w:r>
      <w:r>
        <w:rPr/>
        <w:t>the</w:t>
      </w:r>
      <w:r>
        <w:rPr>
          <w:spacing w:val="-4"/>
        </w:rPr>
        <w:t> </w:t>
      </w:r>
      <w:r>
        <w:rPr/>
        <w:t>developer for the one-year period of the road guarantee and for each lot, until final inspection is passed.</w:t>
      </w:r>
    </w:p>
    <w:p>
      <w:pPr>
        <w:pStyle w:val="BodyText"/>
        <w:ind w:left="119" w:firstLine="0"/>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pStyle w:val="BodyText"/>
        <w:spacing w:before="175"/>
        <w:ind w:firstLine="0"/>
      </w:pPr>
    </w:p>
    <w:p>
      <w:pPr>
        <w:pStyle w:val="Heading1"/>
      </w:pPr>
      <w:bookmarkStart w:name="Sec. 72-622. Fire protection systems." w:id="14"/>
      <w:bookmarkEnd w:id="14"/>
      <w:r>
        <w:rPr>
          <w:b w:val="0"/>
        </w:rPr>
      </w:r>
      <w:r>
        <w:rPr/>
        <w:t>Sec.</w:t>
      </w:r>
      <w:r>
        <w:rPr>
          <w:spacing w:val="-2"/>
        </w:rPr>
        <w:t> </w:t>
      </w:r>
      <w:r>
        <w:rPr/>
        <w:t>72-622.</w:t>
      </w:r>
      <w:r>
        <w:rPr>
          <w:spacing w:val="-3"/>
        </w:rPr>
        <w:t> </w:t>
      </w:r>
      <w:r>
        <w:rPr/>
        <w:t>Fire</w:t>
      </w:r>
      <w:r>
        <w:rPr>
          <w:spacing w:val="-2"/>
        </w:rPr>
        <w:t> </w:t>
      </w:r>
      <w:r>
        <w:rPr/>
        <w:t>protection</w:t>
      </w:r>
      <w:r>
        <w:rPr>
          <w:spacing w:val="-2"/>
        </w:rPr>
        <w:t> systems.</w:t>
      </w:r>
    </w:p>
    <w:p>
      <w:pPr>
        <w:pStyle w:val="BodyText"/>
        <w:spacing w:before="165"/>
        <w:ind w:left="595" w:firstLine="0"/>
      </w:pPr>
      <w:r>
        <w:rPr/>
        <w:t>The</w:t>
      </w:r>
      <w:r>
        <w:rPr>
          <w:spacing w:val="-7"/>
        </w:rPr>
        <w:t> </w:t>
      </w:r>
      <w:r>
        <w:rPr/>
        <w:t>fire</w:t>
      </w:r>
      <w:r>
        <w:rPr>
          <w:spacing w:val="-7"/>
        </w:rPr>
        <w:t> </w:t>
      </w:r>
      <w:r>
        <w:rPr/>
        <w:t>protection</w:t>
      </w:r>
      <w:r>
        <w:rPr>
          <w:spacing w:val="-5"/>
        </w:rPr>
        <w:t> </w:t>
      </w:r>
      <w:r>
        <w:rPr/>
        <w:t>system</w:t>
      </w:r>
      <w:r>
        <w:rPr>
          <w:spacing w:val="-6"/>
        </w:rPr>
        <w:t> </w:t>
      </w:r>
      <w:r>
        <w:rPr/>
        <w:t>of</w:t>
      </w:r>
      <w:r>
        <w:rPr>
          <w:spacing w:val="-5"/>
        </w:rPr>
        <w:t> </w:t>
      </w:r>
      <w:r>
        <w:rPr/>
        <w:t>the</w:t>
      </w:r>
      <w:r>
        <w:rPr>
          <w:spacing w:val="-7"/>
        </w:rPr>
        <w:t> </w:t>
      </w:r>
      <w:r>
        <w:rPr/>
        <w:t>proposed</w:t>
      </w:r>
      <w:r>
        <w:rPr>
          <w:spacing w:val="-5"/>
        </w:rPr>
        <w:t> </w:t>
      </w:r>
      <w:r>
        <w:rPr/>
        <w:t>development</w:t>
      </w:r>
      <w:r>
        <w:rPr>
          <w:spacing w:val="-6"/>
        </w:rPr>
        <w:t> </w:t>
      </w:r>
      <w:r>
        <w:rPr/>
        <w:t>shall</w:t>
      </w:r>
      <w:r>
        <w:rPr>
          <w:spacing w:val="-6"/>
        </w:rPr>
        <w:t> </w:t>
      </w:r>
      <w:r>
        <w:rPr/>
        <w:t>be</w:t>
      </w:r>
      <w:r>
        <w:rPr>
          <w:spacing w:val="-6"/>
        </w:rPr>
        <w:t> </w:t>
      </w:r>
      <w:r>
        <w:rPr/>
        <w:t>based</w:t>
      </w:r>
      <w:r>
        <w:rPr>
          <w:spacing w:val="-5"/>
        </w:rPr>
        <w:t> </w:t>
      </w:r>
      <w:r>
        <w:rPr/>
        <w:t>upon</w:t>
      </w:r>
      <w:r>
        <w:rPr>
          <w:spacing w:val="-5"/>
        </w:rPr>
        <w:t> </w:t>
      </w:r>
      <w:r>
        <w:rPr/>
        <w:t>the</w:t>
      </w:r>
      <w:r>
        <w:rPr>
          <w:spacing w:val="-7"/>
        </w:rPr>
        <w:t> </w:t>
      </w:r>
      <w:r>
        <w:rPr/>
        <w:t>following</w:t>
      </w:r>
      <w:r>
        <w:rPr>
          <w:spacing w:val="-6"/>
        </w:rPr>
        <w:t> </w:t>
      </w:r>
      <w:r>
        <w:rPr>
          <w:spacing w:val="-2"/>
        </w:rPr>
        <w:t>requirements:</w:t>
      </w:r>
    </w:p>
    <w:p>
      <w:pPr>
        <w:spacing w:after="0"/>
        <w:sectPr>
          <w:headerReference w:type="default" r:id="rId18"/>
          <w:footerReference w:type="default" r:id="rId19"/>
          <w:pgSz w:w="12240" w:h="15840"/>
          <w:pgMar w:header="854" w:footer="1410" w:top="1360" w:bottom="1600" w:left="1320" w:right="1220"/>
        </w:sectPr>
      </w:pPr>
    </w:p>
    <w:p>
      <w:pPr>
        <w:pStyle w:val="ListParagraph"/>
        <w:numPr>
          <w:ilvl w:val="0"/>
          <w:numId w:val="11"/>
        </w:numPr>
        <w:tabs>
          <w:tab w:pos="1070" w:val="left" w:leader="none"/>
        </w:tabs>
        <w:spacing w:line="240" w:lineRule="auto" w:before="66" w:after="0"/>
        <w:ind w:left="1070" w:right="293" w:hanging="476"/>
        <w:jc w:val="left"/>
        <w:rPr>
          <w:sz w:val="20"/>
        </w:rPr>
      </w:pPr>
      <w:r>
        <w:rPr>
          <w:i/>
          <w:sz w:val="20"/>
        </w:rPr>
        <w:t>Water</w:t>
      </w:r>
      <w:r>
        <w:rPr>
          <w:i/>
          <w:spacing w:val="-5"/>
          <w:sz w:val="20"/>
        </w:rPr>
        <w:t> </w:t>
      </w:r>
      <w:r>
        <w:rPr>
          <w:i/>
          <w:sz w:val="20"/>
        </w:rPr>
        <w:t>supply.</w:t>
      </w:r>
      <w:r>
        <w:rPr>
          <w:i/>
          <w:spacing w:val="-4"/>
          <w:sz w:val="20"/>
        </w:rPr>
        <w:t> </w:t>
      </w:r>
      <w:r>
        <w:rPr>
          <w:sz w:val="20"/>
        </w:rPr>
        <w:t>The</w:t>
      </w:r>
      <w:r>
        <w:rPr>
          <w:spacing w:val="-2"/>
          <w:sz w:val="20"/>
        </w:rPr>
        <w:t> </w:t>
      </w:r>
      <w:r>
        <w:rPr>
          <w:sz w:val="20"/>
        </w:rPr>
        <w:t>fire</w:t>
      </w:r>
      <w:r>
        <w:rPr>
          <w:spacing w:val="-5"/>
          <w:sz w:val="20"/>
        </w:rPr>
        <w:t> </w:t>
      </w:r>
      <w:r>
        <w:rPr>
          <w:sz w:val="20"/>
        </w:rPr>
        <w:t>protection</w:t>
      </w:r>
      <w:r>
        <w:rPr>
          <w:spacing w:val="-3"/>
          <w:sz w:val="20"/>
        </w:rPr>
        <w:t> </w:t>
      </w:r>
      <w:r>
        <w:rPr>
          <w:sz w:val="20"/>
        </w:rPr>
        <w:t>water</w:t>
      </w:r>
      <w:r>
        <w:rPr>
          <w:spacing w:val="-4"/>
          <w:sz w:val="20"/>
        </w:rPr>
        <w:t> </w:t>
      </w:r>
      <w:r>
        <w:rPr>
          <w:sz w:val="20"/>
        </w:rPr>
        <w:t>supply</w:t>
      </w:r>
      <w:r>
        <w:rPr>
          <w:spacing w:val="-3"/>
          <w:sz w:val="20"/>
        </w:rPr>
        <w:t> </w:t>
      </w:r>
      <w:r>
        <w:rPr>
          <w:sz w:val="20"/>
        </w:rPr>
        <w:t>for</w:t>
      </w:r>
      <w:r>
        <w:rPr>
          <w:spacing w:val="-4"/>
          <w:sz w:val="20"/>
        </w:rPr>
        <w:t> </w:t>
      </w:r>
      <w:r>
        <w:rPr>
          <w:sz w:val="20"/>
        </w:rPr>
        <w:t>the</w:t>
      </w:r>
      <w:r>
        <w:rPr>
          <w:spacing w:val="-5"/>
          <w:sz w:val="20"/>
        </w:rPr>
        <w:t> </w:t>
      </w:r>
      <w:r>
        <w:rPr>
          <w:sz w:val="20"/>
        </w:rPr>
        <w:t>proposed</w:t>
      </w:r>
      <w:r>
        <w:rPr>
          <w:spacing w:val="-3"/>
          <w:sz w:val="20"/>
        </w:rPr>
        <w:t> </w:t>
      </w:r>
      <w:r>
        <w:rPr>
          <w:sz w:val="20"/>
        </w:rPr>
        <w:t>development</w:t>
      </w:r>
      <w:r>
        <w:rPr>
          <w:spacing w:val="-4"/>
          <w:sz w:val="20"/>
        </w:rPr>
        <w:t> </w:t>
      </w:r>
      <w:r>
        <w:rPr>
          <w:sz w:val="20"/>
        </w:rPr>
        <w:t>shall</w:t>
      </w:r>
      <w:r>
        <w:rPr>
          <w:spacing w:val="-4"/>
          <w:sz w:val="20"/>
        </w:rPr>
        <w:t> </w:t>
      </w:r>
      <w:r>
        <w:rPr>
          <w:sz w:val="20"/>
        </w:rPr>
        <w:t>meet</w:t>
      </w:r>
      <w:r>
        <w:rPr>
          <w:spacing w:val="-1"/>
          <w:sz w:val="20"/>
        </w:rPr>
        <w:t> </w:t>
      </w:r>
      <w:r>
        <w:rPr>
          <w:sz w:val="20"/>
        </w:rPr>
        <w:t>the</w:t>
      </w:r>
      <w:r>
        <w:rPr>
          <w:spacing w:val="-5"/>
          <w:sz w:val="20"/>
        </w:rPr>
        <w:t> </w:t>
      </w:r>
      <w:r>
        <w:rPr>
          <w:sz w:val="20"/>
        </w:rPr>
        <w:t>following fire flow requirements:</w:t>
      </w:r>
    </w:p>
    <w:p>
      <w:pPr>
        <w:pStyle w:val="ListParagraph"/>
        <w:numPr>
          <w:ilvl w:val="1"/>
          <w:numId w:val="11"/>
        </w:numPr>
        <w:tabs>
          <w:tab w:pos="1545" w:val="left" w:leader="none"/>
        </w:tabs>
        <w:spacing w:line="240" w:lineRule="auto" w:before="119" w:after="0"/>
        <w:ind w:left="1545" w:right="337" w:hanging="476"/>
        <w:jc w:val="left"/>
        <w:rPr>
          <w:sz w:val="20"/>
        </w:rPr>
      </w:pPr>
      <w:r>
        <w:rPr>
          <w:sz w:val="20"/>
        </w:rPr>
        <w:t>In the case of a single-family or duplex residential development of less than ten dwelling units with lot sizes of less than one acre, or in the case of a single-family or duplex residential development</w:t>
      </w:r>
      <w:r>
        <w:rPr>
          <w:spacing w:val="-3"/>
          <w:sz w:val="20"/>
        </w:rPr>
        <w:t> </w:t>
      </w:r>
      <w:r>
        <w:rPr>
          <w:sz w:val="20"/>
        </w:rPr>
        <w:t>of</w:t>
      </w:r>
      <w:r>
        <w:rPr>
          <w:spacing w:val="-4"/>
          <w:sz w:val="20"/>
        </w:rPr>
        <w:t> </w:t>
      </w:r>
      <w:r>
        <w:rPr>
          <w:sz w:val="20"/>
        </w:rPr>
        <w:t>ten</w:t>
      </w:r>
      <w:r>
        <w:rPr>
          <w:spacing w:val="-2"/>
          <w:sz w:val="20"/>
        </w:rPr>
        <w:t> </w:t>
      </w:r>
      <w:r>
        <w:rPr>
          <w:sz w:val="20"/>
        </w:rPr>
        <w:t>or</w:t>
      </w:r>
      <w:r>
        <w:rPr>
          <w:spacing w:val="-3"/>
          <w:sz w:val="20"/>
        </w:rPr>
        <w:t> </w:t>
      </w:r>
      <w:r>
        <w:rPr>
          <w:sz w:val="20"/>
        </w:rPr>
        <w:t>more</w:t>
      </w:r>
      <w:r>
        <w:rPr>
          <w:spacing w:val="-1"/>
          <w:sz w:val="20"/>
        </w:rPr>
        <w:t> </w:t>
      </w:r>
      <w:r>
        <w:rPr>
          <w:sz w:val="20"/>
        </w:rPr>
        <w:t>dwelling</w:t>
      </w:r>
      <w:r>
        <w:rPr>
          <w:spacing w:val="-3"/>
          <w:sz w:val="20"/>
        </w:rPr>
        <w:t> </w:t>
      </w:r>
      <w:r>
        <w:rPr>
          <w:sz w:val="20"/>
        </w:rPr>
        <w:t>units,</w:t>
      </w:r>
      <w:r>
        <w:rPr>
          <w:spacing w:val="-2"/>
          <w:sz w:val="20"/>
        </w:rPr>
        <w:t> </w:t>
      </w:r>
      <w:r>
        <w:rPr>
          <w:sz w:val="20"/>
        </w:rPr>
        <w:t>but</w:t>
      </w:r>
      <w:r>
        <w:rPr>
          <w:spacing w:val="-3"/>
          <w:sz w:val="20"/>
        </w:rPr>
        <w:t> </w:t>
      </w:r>
      <w:r>
        <w:rPr>
          <w:sz w:val="20"/>
        </w:rPr>
        <w:t>less</w:t>
      </w:r>
      <w:r>
        <w:rPr>
          <w:spacing w:val="-2"/>
          <w:sz w:val="20"/>
        </w:rPr>
        <w:t> </w:t>
      </w:r>
      <w:r>
        <w:rPr>
          <w:sz w:val="20"/>
        </w:rPr>
        <w:t>than</w:t>
      </w:r>
      <w:r>
        <w:rPr>
          <w:spacing w:val="-2"/>
          <w:sz w:val="20"/>
        </w:rPr>
        <w:t> </w:t>
      </w:r>
      <w:r>
        <w:rPr>
          <w:sz w:val="20"/>
        </w:rPr>
        <w:t>200</w:t>
      </w:r>
      <w:r>
        <w:rPr>
          <w:spacing w:val="-3"/>
          <w:sz w:val="20"/>
        </w:rPr>
        <w:t> </w:t>
      </w:r>
      <w:r>
        <w:rPr>
          <w:sz w:val="20"/>
        </w:rPr>
        <w:t>dwelling</w:t>
      </w:r>
      <w:r>
        <w:rPr>
          <w:spacing w:val="-3"/>
          <w:sz w:val="20"/>
        </w:rPr>
        <w:t> </w:t>
      </w:r>
      <w:r>
        <w:rPr>
          <w:sz w:val="20"/>
        </w:rPr>
        <w:t>units</w:t>
      </w:r>
      <w:r>
        <w:rPr>
          <w:spacing w:val="-2"/>
          <w:sz w:val="20"/>
        </w:rPr>
        <w:t> </w:t>
      </w:r>
      <w:r>
        <w:rPr>
          <w:sz w:val="20"/>
        </w:rPr>
        <w:t>with</w:t>
      </w:r>
      <w:r>
        <w:rPr>
          <w:spacing w:val="-2"/>
          <w:sz w:val="20"/>
        </w:rPr>
        <w:t> </w:t>
      </w:r>
      <w:r>
        <w:rPr>
          <w:sz w:val="20"/>
        </w:rPr>
        <w:t>lot</w:t>
      </w:r>
      <w:r>
        <w:rPr>
          <w:spacing w:val="-3"/>
          <w:sz w:val="20"/>
        </w:rPr>
        <w:t> </w:t>
      </w:r>
      <w:r>
        <w:rPr>
          <w:sz w:val="20"/>
        </w:rPr>
        <w:t>sizes</w:t>
      </w:r>
      <w:r>
        <w:rPr>
          <w:spacing w:val="-2"/>
          <w:sz w:val="20"/>
        </w:rPr>
        <w:t> </w:t>
      </w:r>
      <w:r>
        <w:rPr>
          <w:sz w:val="20"/>
        </w:rPr>
        <w:t>of</w:t>
      </w:r>
      <w:r>
        <w:rPr>
          <w:spacing w:val="-4"/>
          <w:sz w:val="20"/>
        </w:rPr>
        <w:t> </w:t>
      </w:r>
      <w:r>
        <w:rPr>
          <w:sz w:val="20"/>
        </w:rPr>
        <w:t>one acre or more, fire wells may be utilized.</w:t>
      </w:r>
    </w:p>
    <w:p>
      <w:pPr>
        <w:pStyle w:val="ListParagraph"/>
        <w:numPr>
          <w:ilvl w:val="1"/>
          <w:numId w:val="11"/>
        </w:numPr>
        <w:tabs>
          <w:tab w:pos="1545" w:val="left" w:leader="none"/>
        </w:tabs>
        <w:spacing w:line="240" w:lineRule="auto" w:before="120" w:after="0"/>
        <w:ind w:left="1545" w:right="252" w:hanging="476"/>
        <w:jc w:val="left"/>
        <w:rPr>
          <w:sz w:val="20"/>
        </w:rPr>
      </w:pPr>
      <w:r>
        <w:rPr>
          <w:sz w:val="20"/>
        </w:rPr>
        <w:t>In</w:t>
      </w:r>
      <w:r>
        <w:rPr>
          <w:spacing w:val="-2"/>
          <w:sz w:val="20"/>
        </w:rPr>
        <w:t> </w:t>
      </w:r>
      <w:r>
        <w:rPr>
          <w:sz w:val="20"/>
        </w:rPr>
        <w:t>the</w:t>
      </w:r>
      <w:r>
        <w:rPr>
          <w:spacing w:val="-4"/>
          <w:sz w:val="20"/>
        </w:rPr>
        <w:t> </w:t>
      </w:r>
      <w:r>
        <w:rPr>
          <w:sz w:val="20"/>
        </w:rPr>
        <w:t>case</w:t>
      </w:r>
      <w:r>
        <w:rPr>
          <w:spacing w:val="-4"/>
          <w:sz w:val="20"/>
        </w:rPr>
        <w:t> </w:t>
      </w:r>
      <w:r>
        <w:rPr>
          <w:sz w:val="20"/>
        </w:rPr>
        <w:t>of</w:t>
      </w:r>
      <w:r>
        <w:rPr>
          <w:spacing w:val="-4"/>
          <w:sz w:val="20"/>
        </w:rPr>
        <w:t> </w:t>
      </w:r>
      <w:r>
        <w:rPr>
          <w:sz w:val="20"/>
        </w:rPr>
        <w:t>a</w:t>
      </w:r>
      <w:r>
        <w:rPr>
          <w:spacing w:val="-3"/>
          <w:sz w:val="20"/>
        </w:rPr>
        <w:t> </w:t>
      </w:r>
      <w:r>
        <w:rPr>
          <w:sz w:val="20"/>
        </w:rPr>
        <w:t>single-family</w:t>
      </w:r>
      <w:r>
        <w:rPr>
          <w:spacing w:val="-2"/>
          <w:sz w:val="20"/>
        </w:rPr>
        <w:t> </w:t>
      </w:r>
      <w:r>
        <w:rPr>
          <w:sz w:val="20"/>
        </w:rPr>
        <w:t>or</w:t>
      </w:r>
      <w:r>
        <w:rPr>
          <w:spacing w:val="-3"/>
          <w:sz w:val="20"/>
        </w:rPr>
        <w:t> </w:t>
      </w:r>
      <w:r>
        <w:rPr>
          <w:sz w:val="20"/>
        </w:rPr>
        <w:t>duplex</w:t>
      </w:r>
      <w:r>
        <w:rPr>
          <w:spacing w:val="-3"/>
          <w:sz w:val="20"/>
        </w:rPr>
        <w:t> </w:t>
      </w:r>
      <w:r>
        <w:rPr>
          <w:sz w:val="20"/>
        </w:rPr>
        <w:t>residential</w:t>
      </w:r>
      <w:r>
        <w:rPr>
          <w:spacing w:val="-3"/>
          <w:sz w:val="20"/>
        </w:rPr>
        <w:t> </w:t>
      </w:r>
      <w:r>
        <w:rPr>
          <w:sz w:val="20"/>
        </w:rPr>
        <w:t>development</w:t>
      </w:r>
      <w:r>
        <w:rPr>
          <w:spacing w:val="-3"/>
          <w:sz w:val="20"/>
        </w:rPr>
        <w:t> </w:t>
      </w:r>
      <w:r>
        <w:rPr>
          <w:sz w:val="20"/>
        </w:rPr>
        <w:t>with</w:t>
      </w:r>
      <w:r>
        <w:rPr>
          <w:spacing w:val="-2"/>
          <w:sz w:val="20"/>
        </w:rPr>
        <w:t> </w:t>
      </w:r>
      <w:r>
        <w:rPr>
          <w:sz w:val="20"/>
        </w:rPr>
        <w:t>lot</w:t>
      </w:r>
      <w:r>
        <w:rPr>
          <w:spacing w:val="-3"/>
          <w:sz w:val="20"/>
        </w:rPr>
        <w:t> </w:t>
      </w:r>
      <w:r>
        <w:rPr>
          <w:sz w:val="20"/>
        </w:rPr>
        <w:t>sizes</w:t>
      </w:r>
      <w:r>
        <w:rPr>
          <w:spacing w:val="-2"/>
          <w:sz w:val="20"/>
        </w:rPr>
        <w:t> </w:t>
      </w:r>
      <w:r>
        <w:rPr>
          <w:sz w:val="20"/>
        </w:rPr>
        <w:t>of</w:t>
      </w:r>
      <w:r>
        <w:rPr>
          <w:spacing w:val="-4"/>
          <w:sz w:val="20"/>
        </w:rPr>
        <w:t> </w:t>
      </w:r>
      <w:r>
        <w:rPr>
          <w:sz w:val="20"/>
        </w:rPr>
        <w:t>one</w:t>
      </w:r>
      <w:r>
        <w:rPr>
          <w:spacing w:val="-4"/>
          <w:sz w:val="20"/>
        </w:rPr>
        <w:t> </w:t>
      </w:r>
      <w:r>
        <w:rPr>
          <w:sz w:val="20"/>
        </w:rPr>
        <w:t>acre</w:t>
      </w:r>
      <w:r>
        <w:rPr>
          <w:spacing w:val="-4"/>
          <w:sz w:val="20"/>
        </w:rPr>
        <w:t> </w:t>
      </w:r>
      <w:r>
        <w:rPr>
          <w:sz w:val="20"/>
        </w:rPr>
        <w:t>or</w:t>
      </w:r>
      <w:r>
        <w:rPr>
          <w:spacing w:val="-3"/>
          <w:sz w:val="20"/>
        </w:rPr>
        <w:t> </w:t>
      </w:r>
      <w:r>
        <w:rPr>
          <w:sz w:val="20"/>
        </w:rPr>
        <w:t>more totaling 200 or more units, a central water system shall be utilized for fire protection water supply which meets the water flow requirements of fire services. (Refer to Table VII as a </w:t>
      </w:r>
      <w:r>
        <w:rPr>
          <w:spacing w:val="-2"/>
          <w:sz w:val="20"/>
        </w:rPr>
        <w:t>reference.)</w:t>
      </w:r>
    </w:p>
    <w:p>
      <w:pPr>
        <w:pStyle w:val="ListParagraph"/>
        <w:numPr>
          <w:ilvl w:val="1"/>
          <w:numId w:val="11"/>
        </w:numPr>
        <w:tabs>
          <w:tab w:pos="1545" w:val="left" w:leader="none"/>
        </w:tabs>
        <w:spacing w:line="240" w:lineRule="auto" w:before="120" w:after="0"/>
        <w:ind w:left="1545" w:right="224" w:hanging="476"/>
        <w:jc w:val="left"/>
        <w:rPr>
          <w:sz w:val="20"/>
        </w:rPr>
      </w:pPr>
      <w:r>
        <w:rPr>
          <w:sz w:val="20"/>
        </w:rPr>
        <w:t>In the case of a single-family or duplex residential development with lot sizes of less than one acre, the fire protection water supply shall be provided by a central potable or nonpotable water supply or a combination of central water supply, auxiliary supply of fire wells, which will produce the</w:t>
      </w:r>
      <w:r>
        <w:rPr>
          <w:spacing w:val="-4"/>
          <w:sz w:val="20"/>
        </w:rPr>
        <w:t> </w:t>
      </w:r>
      <w:r>
        <w:rPr>
          <w:sz w:val="20"/>
        </w:rPr>
        <w:t>water</w:t>
      </w:r>
      <w:r>
        <w:rPr>
          <w:spacing w:val="-3"/>
          <w:sz w:val="20"/>
        </w:rPr>
        <w:t> </w:t>
      </w:r>
      <w:r>
        <w:rPr>
          <w:sz w:val="20"/>
        </w:rPr>
        <w:t>flows</w:t>
      </w:r>
      <w:r>
        <w:rPr>
          <w:spacing w:val="-2"/>
          <w:sz w:val="20"/>
        </w:rPr>
        <w:t> </w:t>
      </w:r>
      <w:r>
        <w:rPr>
          <w:sz w:val="20"/>
        </w:rPr>
        <w:t>contained</w:t>
      </w:r>
      <w:r>
        <w:rPr>
          <w:spacing w:val="-2"/>
          <w:sz w:val="20"/>
        </w:rPr>
        <w:t> </w:t>
      </w:r>
      <w:r>
        <w:rPr>
          <w:sz w:val="20"/>
        </w:rPr>
        <w:t>in</w:t>
      </w:r>
      <w:r>
        <w:rPr>
          <w:spacing w:val="-2"/>
          <w:sz w:val="20"/>
        </w:rPr>
        <w:t> </w:t>
      </w:r>
      <w:r>
        <w:rPr>
          <w:sz w:val="20"/>
        </w:rPr>
        <w:t>Table</w:t>
      </w:r>
      <w:r>
        <w:rPr>
          <w:spacing w:val="-4"/>
          <w:sz w:val="20"/>
        </w:rPr>
        <w:t> </w:t>
      </w:r>
      <w:r>
        <w:rPr>
          <w:sz w:val="20"/>
        </w:rPr>
        <w:t>VII.</w:t>
      </w:r>
      <w:r>
        <w:rPr>
          <w:spacing w:val="-3"/>
          <w:sz w:val="20"/>
        </w:rPr>
        <w:t> </w:t>
      </w:r>
      <w:r>
        <w:rPr>
          <w:sz w:val="20"/>
        </w:rPr>
        <w:t>In</w:t>
      </w:r>
      <w:r>
        <w:rPr>
          <w:spacing w:val="-2"/>
          <w:sz w:val="20"/>
        </w:rPr>
        <w:t> </w:t>
      </w:r>
      <w:r>
        <w:rPr>
          <w:sz w:val="20"/>
        </w:rPr>
        <w:t>no</w:t>
      </w:r>
      <w:r>
        <w:rPr>
          <w:spacing w:val="-3"/>
          <w:sz w:val="20"/>
        </w:rPr>
        <w:t> </w:t>
      </w:r>
      <w:r>
        <w:rPr>
          <w:sz w:val="20"/>
        </w:rPr>
        <w:t>case</w:t>
      </w:r>
      <w:r>
        <w:rPr>
          <w:spacing w:val="-4"/>
          <w:sz w:val="20"/>
        </w:rPr>
        <w:t> </w:t>
      </w:r>
      <w:r>
        <w:rPr>
          <w:sz w:val="20"/>
        </w:rPr>
        <w:t>shall</w:t>
      </w:r>
      <w:r>
        <w:rPr>
          <w:spacing w:val="-3"/>
          <w:sz w:val="20"/>
        </w:rPr>
        <w:t> </w:t>
      </w:r>
      <w:r>
        <w:rPr>
          <w:sz w:val="20"/>
        </w:rPr>
        <w:t>the</w:t>
      </w:r>
      <w:r>
        <w:rPr>
          <w:spacing w:val="-4"/>
          <w:sz w:val="20"/>
        </w:rPr>
        <w:t> </w:t>
      </w:r>
      <w:r>
        <w:rPr>
          <w:sz w:val="20"/>
        </w:rPr>
        <w:t>central</w:t>
      </w:r>
      <w:r>
        <w:rPr>
          <w:spacing w:val="-3"/>
          <w:sz w:val="20"/>
        </w:rPr>
        <w:t> </w:t>
      </w:r>
      <w:r>
        <w:rPr>
          <w:sz w:val="20"/>
        </w:rPr>
        <w:t>water</w:t>
      </w:r>
      <w:r>
        <w:rPr>
          <w:spacing w:val="-3"/>
          <w:sz w:val="20"/>
        </w:rPr>
        <w:t> </w:t>
      </w:r>
      <w:r>
        <w:rPr>
          <w:sz w:val="20"/>
        </w:rPr>
        <w:t>supply</w:t>
      </w:r>
      <w:r>
        <w:rPr>
          <w:spacing w:val="-2"/>
          <w:sz w:val="20"/>
        </w:rPr>
        <w:t> </w:t>
      </w:r>
      <w:r>
        <w:rPr>
          <w:sz w:val="20"/>
        </w:rPr>
        <w:t>for</w:t>
      </w:r>
      <w:r>
        <w:rPr>
          <w:spacing w:val="-3"/>
          <w:sz w:val="20"/>
        </w:rPr>
        <w:t> </w:t>
      </w:r>
      <w:r>
        <w:rPr>
          <w:sz w:val="20"/>
        </w:rPr>
        <w:t>fire</w:t>
      </w:r>
      <w:r>
        <w:rPr>
          <w:spacing w:val="-4"/>
          <w:sz w:val="20"/>
        </w:rPr>
        <w:t> </w:t>
      </w:r>
      <w:r>
        <w:rPr>
          <w:sz w:val="20"/>
        </w:rPr>
        <w:t>protection be less than 50 percent of the required fire flow. Auxiliary water supply may be provided by a combination of tank trucks, ground tanks, cisterns, elevated storage, drafting stations on canals</w:t>
      </w:r>
      <w:r>
        <w:rPr>
          <w:sz w:val="20"/>
        </w:rPr>
        <w:t> or reservoirs, or other methods subject to approval by the department of fire services.</w:t>
      </w:r>
    </w:p>
    <w:p>
      <w:pPr>
        <w:pStyle w:val="ListParagraph"/>
        <w:numPr>
          <w:ilvl w:val="1"/>
          <w:numId w:val="11"/>
        </w:numPr>
        <w:tabs>
          <w:tab w:pos="1545" w:val="left" w:leader="none"/>
        </w:tabs>
        <w:spacing w:line="240" w:lineRule="auto" w:before="120" w:after="0"/>
        <w:ind w:left="1545" w:right="242" w:hanging="475"/>
        <w:jc w:val="left"/>
        <w:rPr>
          <w:sz w:val="20"/>
        </w:rPr>
      </w:pPr>
      <w:r>
        <w:rPr>
          <w:sz w:val="20"/>
        </w:rPr>
        <w:t>In the case of a multifamily residential development; a business or industrial development; or a place</w:t>
      </w:r>
      <w:r>
        <w:rPr>
          <w:spacing w:val="-4"/>
          <w:sz w:val="20"/>
        </w:rPr>
        <w:t> </w:t>
      </w:r>
      <w:r>
        <w:rPr>
          <w:sz w:val="20"/>
        </w:rPr>
        <w:t>of</w:t>
      </w:r>
      <w:r>
        <w:rPr>
          <w:spacing w:val="-4"/>
          <w:sz w:val="20"/>
        </w:rPr>
        <w:t> </w:t>
      </w:r>
      <w:r>
        <w:rPr>
          <w:sz w:val="20"/>
        </w:rPr>
        <w:t>assembly,</w:t>
      </w:r>
      <w:r>
        <w:rPr>
          <w:spacing w:val="-2"/>
          <w:sz w:val="20"/>
        </w:rPr>
        <w:t> </w:t>
      </w:r>
      <w:r>
        <w:rPr>
          <w:sz w:val="20"/>
        </w:rPr>
        <w:t>the</w:t>
      </w:r>
      <w:r>
        <w:rPr>
          <w:spacing w:val="-4"/>
          <w:sz w:val="20"/>
        </w:rPr>
        <w:t> </w:t>
      </w:r>
      <w:r>
        <w:rPr>
          <w:sz w:val="20"/>
        </w:rPr>
        <w:t>fire</w:t>
      </w:r>
      <w:r>
        <w:rPr>
          <w:spacing w:val="-4"/>
          <w:sz w:val="20"/>
        </w:rPr>
        <w:t> </w:t>
      </w:r>
      <w:r>
        <w:rPr>
          <w:sz w:val="20"/>
        </w:rPr>
        <w:t>protection</w:t>
      </w:r>
      <w:r>
        <w:rPr>
          <w:spacing w:val="-2"/>
          <w:sz w:val="20"/>
        </w:rPr>
        <w:t> </w:t>
      </w:r>
      <w:r>
        <w:rPr>
          <w:sz w:val="20"/>
        </w:rPr>
        <w:t>water</w:t>
      </w:r>
      <w:r>
        <w:rPr>
          <w:spacing w:val="-3"/>
          <w:sz w:val="20"/>
        </w:rPr>
        <w:t> </w:t>
      </w:r>
      <w:r>
        <w:rPr>
          <w:sz w:val="20"/>
        </w:rPr>
        <w:t>supply</w:t>
      </w:r>
      <w:r>
        <w:rPr>
          <w:spacing w:val="-2"/>
          <w:sz w:val="20"/>
        </w:rPr>
        <w:t> </w:t>
      </w:r>
      <w:r>
        <w:rPr>
          <w:sz w:val="20"/>
        </w:rPr>
        <w:t>shall</w:t>
      </w:r>
      <w:r>
        <w:rPr>
          <w:spacing w:val="-3"/>
          <w:sz w:val="20"/>
        </w:rPr>
        <w:t> </w:t>
      </w:r>
      <w:r>
        <w:rPr>
          <w:sz w:val="20"/>
        </w:rPr>
        <w:t>be</w:t>
      </w:r>
      <w:r>
        <w:rPr>
          <w:spacing w:val="-6"/>
          <w:sz w:val="20"/>
        </w:rPr>
        <w:t> </w:t>
      </w:r>
      <w:r>
        <w:rPr>
          <w:sz w:val="20"/>
        </w:rPr>
        <w:t>as</w:t>
      </w:r>
      <w:r>
        <w:rPr>
          <w:spacing w:val="-2"/>
          <w:sz w:val="20"/>
        </w:rPr>
        <w:t> </w:t>
      </w:r>
      <w:r>
        <w:rPr>
          <w:sz w:val="20"/>
        </w:rPr>
        <w:t>defined</w:t>
      </w:r>
      <w:r>
        <w:rPr>
          <w:spacing w:val="-2"/>
          <w:sz w:val="20"/>
        </w:rPr>
        <w:t> </w:t>
      </w:r>
      <w:r>
        <w:rPr>
          <w:sz w:val="20"/>
        </w:rPr>
        <w:t>in</w:t>
      </w:r>
      <w:r>
        <w:rPr>
          <w:spacing w:val="-2"/>
          <w:sz w:val="20"/>
        </w:rPr>
        <w:t> </w:t>
      </w:r>
      <w:r>
        <w:rPr>
          <w:sz w:val="20"/>
        </w:rPr>
        <w:t>the</w:t>
      </w:r>
      <w:r>
        <w:rPr>
          <w:spacing w:val="-4"/>
          <w:sz w:val="20"/>
        </w:rPr>
        <w:t> </w:t>
      </w:r>
      <w:r>
        <w:rPr>
          <w:sz w:val="20"/>
        </w:rPr>
        <w:t>most</w:t>
      </w:r>
      <w:r>
        <w:rPr>
          <w:spacing w:val="-3"/>
          <w:sz w:val="20"/>
        </w:rPr>
        <w:t> </w:t>
      </w:r>
      <w:r>
        <w:rPr>
          <w:sz w:val="20"/>
        </w:rPr>
        <w:t>current</w:t>
      </w:r>
      <w:r>
        <w:rPr>
          <w:spacing w:val="-3"/>
          <w:sz w:val="20"/>
        </w:rPr>
        <w:t> </w:t>
      </w:r>
      <w:r>
        <w:rPr>
          <w:sz w:val="20"/>
        </w:rPr>
        <w:t>edition of NFPA 1231 - "Standard on Water Supplies for Suburban and Rural Fire Fighting". In all cases</w:t>
      </w:r>
      <w:r>
        <w:rPr>
          <w:spacing w:val="40"/>
          <w:sz w:val="20"/>
        </w:rPr>
        <w:t> </w:t>
      </w:r>
      <w:r>
        <w:rPr>
          <w:sz w:val="20"/>
        </w:rPr>
        <w:t>the minimum fire flows shall not be less than required for dwellings in Table VII.</w:t>
      </w:r>
    </w:p>
    <w:p>
      <w:pPr>
        <w:pStyle w:val="ListParagraph"/>
        <w:numPr>
          <w:ilvl w:val="1"/>
          <w:numId w:val="11"/>
        </w:numPr>
        <w:tabs>
          <w:tab w:pos="1545" w:val="left" w:leader="none"/>
        </w:tabs>
        <w:spacing w:line="240" w:lineRule="auto" w:before="121" w:after="0"/>
        <w:ind w:left="1545" w:right="437" w:hanging="476"/>
        <w:jc w:val="left"/>
        <w:rPr>
          <w:sz w:val="20"/>
        </w:rPr>
      </w:pPr>
      <w:r>
        <w:rPr>
          <w:sz w:val="20"/>
        </w:rPr>
        <w:t>A</w:t>
      </w:r>
      <w:r>
        <w:rPr>
          <w:spacing w:val="-3"/>
          <w:sz w:val="20"/>
        </w:rPr>
        <w:t> </w:t>
      </w:r>
      <w:r>
        <w:rPr>
          <w:sz w:val="20"/>
        </w:rPr>
        <w:t>single</w:t>
      </w:r>
      <w:r>
        <w:rPr>
          <w:spacing w:val="-4"/>
          <w:sz w:val="20"/>
        </w:rPr>
        <w:t> </w:t>
      </w:r>
      <w:r>
        <w:rPr>
          <w:sz w:val="20"/>
        </w:rPr>
        <w:t>water</w:t>
      </w:r>
      <w:r>
        <w:rPr>
          <w:spacing w:val="-3"/>
          <w:sz w:val="20"/>
        </w:rPr>
        <w:t> </w:t>
      </w:r>
      <w:r>
        <w:rPr>
          <w:sz w:val="20"/>
        </w:rPr>
        <w:t>supply</w:t>
      </w:r>
      <w:r>
        <w:rPr>
          <w:spacing w:val="-2"/>
          <w:sz w:val="20"/>
        </w:rPr>
        <w:t> </w:t>
      </w:r>
      <w:r>
        <w:rPr>
          <w:sz w:val="20"/>
        </w:rPr>
        <w:t>system</w:t>
      </w:r>
      <w:r>
        <w:rPr>
          <w:spacing w:val="-4"/>
          <w:sz w:val="20"/>
        </w:rPr>
        <w:t> </w:t>
      </w:r>
      <w:r>
        <w:rPr>
          <w:sz w:val="20"/>
        </w:rPr>
        <w:t>may</w:t>
      </w:r>
      <w:r>
        <w:rPr>
          <w:spacing w:val="-2"/>
          <w:sz w:val="20"/>
        </w:rPr>
        <w:t> </w:t>
      </w:r>
      <w:r>
        <w:rPr>
          <w:sz w:val="20"/>
        </w:rPr>
        <w:t>be</w:t>
      </w:r>
      <w:r>
        <w:rPr>
          <w:spacing w:val="-4"/>
          <w:sz w:val="20"/>
        </w:rPr>
        <w:t> </w:t>
      </w:r>
      <w:r>
        <w:rPr>
          <w:sz w:val="20"/>
        </w:rPr>
        <w:t>used</w:t>
      </w:r>
      <w:r>
        <w:rPr>
          <w:spacing w:val="-2"/>
          <w:sz w:val="20"/>
        </w:rPr>
        <w:t> </w:t>
      </w:r>
      <w:r>
        <w:rPr>
          <w:sz w:val="20"/>
        </w:rPr>
        <w:t>for</w:t>
      </w:r>
      <w:r>
        <w:rPr>
          <w:spacing w:val="-3"/>
          <w:sz w:val="20"/>
        </w:rPr>
        <w:t> </w:t>
      </w:r>
      <w:r>
        <w:rPr>
          <w:sz w:val="20"/>
        </w:rPr>
        <w:t>both</w:t>
      </w:r>
      <w:r>
        <w:rPr>
          <w:spacing w:val="-2"/>
          <w:sz w:val="20"/>
        </w:rPr>
        <w:t> </w:t>
      </w:r>
      <w:r>
        <w:rPr>
          <w:sz w:val="20"/>
        </w:rPr>
        <w:t>potable</w:t>
      </w:r>
      <w:r>
        <w:rPr>
          <w:spacing w:val="-6"/>
          <w:sz w:val="20"/>
        </w:rPr>
        <w:t> </w:t>
      </w:r>
      <w:r>
        <w:rPr>
          <w:sz w:val="20"/>
        </w:rPr>
        <w:t>and</w:t>
      </w:r>
      <w:r>
        <w:rPr>
          <w:spacing w:val="-2"/>
          <w:sz w:val="20"/>
        </w:rPr>
        <w:t> </w:t>
      </w:r>
      <w:r>
        <w:rPr>
          <w:sz w:val="20"/>
        </w:rPr>
        <w:t>fire</w:t>
      </w:r>
      <w:r>
        <w:rPr>
          <w:spacing w:val="-4"/>
          <w:sz w:val="20"/>
        </w:rPr>
        <w:t> </w:t>
      </w:r>
      <w:r>
        <w:rPr>
          <w:sz w:val="20"/>
        </w:rPr>
        <w:t>protection</w:t>
      </w:r>
      <w:r>
        <w:rPr>
          <w:spacing w:val="-2"/>
          <w:sz w:val="20"/>
        </w:rPr>
        <w:t> </w:t>
      </w:r>
      <w:r>
        <w:rPr>
          <w:sz w:val="20"/>
        </w:rPr>
        <w:t>supply</w:t>
      </w:r>
      <w:r>
        <w:rPr>
          <w:spacing w:val="-2"/>
          <w:sz w:val="20"/>
        </w:rPr>
        <w:t> </w:t>
      </w:r>
      <w:r>
        <w:rPr>
          <w:sz w:val="20"/>
        </w:rPr>
        <w:t>provided the requirements of Table VII and/or NFPA 1231 are maintained, as applicable.</w:t>
      </w:r>
    </w:p>
    <w:p>
      <w:pPr>
        <w:pStyle w:val="ListParagraph"/>
        <w:numPr>
          <w:ilvl w:val="1"/>
          <w:numId w:val="11"/>
        </w:numPr>
        <w:tabs>
          <w:tab w:pos="1544" w:val="left" w:leader="none"/>
        </w:tabs>
        <w:spacing w:line="240" w:lineRule="auto" w:before="121" w:after="0"/>
        <w:ind w:left="1544" w:right="0" w:hanging="475"/>
        <w:jc w:val="left"/>
        <w:rPr>
          <w:sz w:val="20"/>
        </w:rPr>
      </w:pPr>
      <w:r>
        <w:rPr>
          <w:sz w:val="20"/>
        </w:rPr>
        <w:t>The</w:t>
      </w:r>
      <w:r>
        <w:rPr>
          <w:spacing w:val="-7"/>
          <w:sz w:val="20"/>
        </w:rPr>
        <w:t> </w:t>
      </w:r>
      <w:r>
        <w:rPr>
          <w:sz w:val="20"/>
        </w:rPr>
        <w:t>minimum</w:t>
      </w:r>
      <w:r>
        <w:rPr>
          <w:spacing w:val="-7"/>
          <w:sz w:val="20"/>
        </w:rPr>
        <w:t> </w:t>
      </w:r>
      <w:r>
        <w:rPr>
          <w:sz w:val="20"/>
        </w:rPr>
        <w:t>time</w:t>
      </w:r>
      <w:r>
        <w:rPr>
          <w:spacing w:val="-7"/>
          <w:sz w:val="20"/>
        </w:rPr>
        <w:t> </w:t>
      </w:r>
      <w:r>
        <w:rPr>
          <w:sz w:val="20"/>
        </w:rPr>
        <w:t>duration</w:t>
      </w:r>
      <w:r>
        <w:rPr>
          <w:spacing w:val="-5"/>
          <w:sz w:val="20"/>
        </w:rPr>
        <w:t> </w:t>
      </w:r>
      <w:r>
        <w:rPr>
          <w:sz w:val="20"/>
        </w:rPr>
        <w:t>for</w:t>
      </w:r>
      <w:r>
        <w:rPr>
          <w:spacing w:val="-5"/>
          <w:sz w:val="20"/>
        </w:rPr>
        <w:t> </w:t>
      </w:r>
      <w:r>
        <w:rPr>
          <w:sz w:val="20"/>
        </w:rPr>
        <w:t>required</w:t>
      </w:r>
      <w:r>
        <w:rPr>
          <w:spacing w:val="-5"/>
          <w:sz w:val="20"/>
        </w:rPr>
        <w:t> </w:t>
      </w:r>
      <w:r>
        <w:rPr>
          <w:sz w:val="20"/>
        </w:rPr>
        <w:t>fire</w:t>
      </w:r>
      <w:r>
        <w:rPr>
          <w:spacing w:val="-4"/>
          <w:sz w:val="20"/>
        </w:rPr>
        <w:t> </w:t>
      </w:r>
      <w:r>
        <w:rPr>
          <w:sz w:val="20"/>
        </w:rPr>
        <w:t>flows</w:t>
      </w:r>
      <w:r>
        <w:rPr>
          <w:spacing w:val="-5"/>
          <w:sz w:val="20"/>
        </w:rPr>
        <w:t> </w:t>
      </w:r>
      <w:r>
        <w:rPr>
          <w:sz w:val="20"/>
        </w:rPr>
        <w:t>shall</w:t>
      </w:r>
      <w:r>
        <w:rPr>
          <w:spacing w:val="-6"/>
          <w:sz w:val="20"/>
        </w:rPr>
        <w:t> </w:t>
      </w:r>
      <w:r>
        <w:rPr>
          <w:sz w:val="20"/>
        </w:rPr>
        <w:t>be</w:t>
      </w:r>
      <w:r>
        <w:rPr>
          <w:spacing w:val="-7"/>
          <w:sz w:val="20"/>
        </w:rPr>
        <w:t> </w:t>
      </w:r>
      <w:r>
        <w:rPr>
          <w:sz w:val="20"/>
        </w:rPr>
        <w:t>in</w:t>
      </w:r>
      <w:r>
        <w:rPr>
          <w:spacing w:val="-5"/>
          <w:sz w:val="20"/>
        </w:rPr>
        <w:t> </w:t>
      </w:r>
      <w:r>
        <w:rPr>
          <w:sz w:val="20"/>
        </w:rPr>
        <w:t>accordance</w:t>
      </w:r>
      <w:r>
        <w:rPr>
          <w:spacing w:val="-6"/>
          <w:sz w:val="20"/>
        </w:rPr>
        <w:t> </w:t>
      </w:r>
      <w:r>
        <w:rPr>
          <w:sz w:val="20"/>
        </w:rPr>
        <w:t>with</w:t>
      </w:r>
      <w:r>
        <w:rPr>
          <w:spacing w:val="-5"/>
          <w:sz w:val="20"/>
        </w:rPr>
        <w:t> </w:t>
      </w:r>
      <w:r>
        <w:rPr>
          <w:sz w:val="20"/>
        </w:rPr>
        <w:t>Table</w:t>
      </w:r>
      <w:r>
        <w:rPr>
          <w:spacing w:val="-7"/>
          <w:sz w:val="20"/>
        </w:rPr>
        <w:t> </w:t>
      </w:r>
      <w:r>
        <w:rPr>
          <w:spacing w:val="-2"/>
          <w:sz w:val="20"/>
        </w:rPr>
        <w:t>VIII.</w:t>
      </w:r>
    </w:p>
    <w:p>
      <w:pPr>
        <w:pStyle w:val="BodyText"/>
        <w:spacing w:before="118"/>
        <w:ind w:left="3865" w:right="3016" w:firstLine="0"/>
        <w:jc w:val="center"/>
      </w:pPr>
      <w:r>
        <w:rPr/>
        <w:t>TABLE</w:t>
      </w:r>
      <w:r>
        <w:rPr>
          <w:spacing w:val="-10"/>
        </w:rPr>
        <w:t> </w:t>
      </w:r>
      <w:r>
        <w:rPr/>
        <w:t>VII.</w:t>
      </w:r>
      <w:r>
        <w:rPr>
          <w:spacing w:val="-11"/>
        </w:rPr>
        <w:t> </w:t>
      </w:r>
      <w:r>
        <w:rPr/>
        <w:t>FIRE</w:t>
      </w:r>
      <w:r>
        <w:rPr>
          <w:spacing w:val="-10"/>
        </w:rPr>
        <w:t> </w:t>
      </w:r>
      <w:r>
        <w:rPr/>
        <w:t>FLOWS</w:t>
      </w:r>
      <w:r>
        <w:rPr>
          <w:spacing w:val="-11"/>
        </w:rPr>
        <w:t> </w:t>
      </w:r>
      <w:r>
        <w:rPr/>
        <w:t>FOR GROUPS OF DWELLINGS</w:t>
      </w:r>
    </w:p>
    <w:p>
      <w:pPr>
        <w:pStyle w:val="BodyText"/>
        <w:spacing w:before="10"/>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70"/>
        <w:gridCol w:w="4670"/>
      </w:tblGrid>
      <w:tr>
        <w:trPr>
          <w:trHeight w:val="584" w:hRule="atLeast"/>
        </w:trPr>
        <w:tc>
          <w:tcPr>
            <w:tcW w:w="4670" w:type="dxa"/>
          </w:tcPr>
          <w:p>
            <w:pPr>
              <w:pStyle w:val="TableParagraph"/>
              <w:spacing w:line="292" w:lineRule="exact"/>
              <w:ind w:left="162"/>
              <w:rPr>
                <w:sz w:val="24"/>
              </w:rPr>
            </w:pPr>
            <w:r>
              <w:rPr>
                <w:sz w:val="24"/>
              </w:rPr>
              <w:t>Exposure</w:t>
            </w:r>
            <w:r>
              <w:rPr>
                <w:spacing w:val="-4"/>
                <w:sz w:val="24"/>
              </w:rPr>
              <w:t> </w:t>
            </w:r>
            <w:r>
              <w:rPr>
                <w:spacing w:val="-2"/>
                <w:sz w:val="24"/>
              </w:rPr>
              <w:t>Distances</w:t>
            </w:r>
          </w:p>
          <w:p>
            <w:pPr>
              <w:pStyle w:val="TableParagraph"/>
              <w:spacing w:line="273" w:lineRule="exact"/>
              <w:rPr>
                <w:sz w:val="24"/>
              </w:rPr>
            </w:pPr>
            <w:r>
              <w:rPr>
                <w:spacing w:val="-2"/>
                <w:sz w:val="24"/>
              </w:rPr>
              <w:t>(feet)</w:t>
            </w:r>
          </w:p>
        </w:tc>
        <w:tc>
          <w:tcPr>
            <w:tcW w:w="4670" w:type="dxa"/>
          </w:tcPr>
          <w:p>
            <w:pPr>
              <w:pStyle w:val="TableParagraph"/>
              <w:spacing w:line="292" w:lineRule="exact"/>
              <w:ind w:left="108"/>
              <w:rPr>
                <w:sz w:val="24"/>
              </w:rPr>
            </w:pPr>
            <w:r>
              <w:rPr>
                <w:sz w:val="24"/>
              </w:rPr>
              <w:t>Required</w:t>
            </w:r>
            <w:r>
              <w:rPr>
                <w:spacing w:val="-3"/>
                <w:sz w:val="24"/>
              </w:rPr>
              <w:t> </w:t>
            </w:r>
            <w:r>
              <w:rPr>
                <w:sz w:val="24"/>
              </w:rPr>
              <w:t>Fire </w:t>
            </w:r>
            <w:r>
              <w:rPr>
                <w:spacing w:val="-4"/>
                <w:sz w:val="24"/>
              </w:rPr>
              <w:t>Flow*</w:t>
            </w:r>
          </w:p>
          <w:p>
            <w:pPr>
              <w:pStyle w:val="TableParagraph"/>
              <w:spacing w:line="273" w:lineRule="exact"/>
              <w:ind w:left="108"/>
              <w:rPr>
                <w:sz w:val="24"/>
              </w:rPr>
            </w:pPr>
            <w:r>
              <w:rPr>
                <w:sz w:val="24"/>
              </w:rPr>
              <w:t>(gallons</w:t>
            </w:r>
            <w:r>
              <w:rPr>
                <w:spacing w:val="-1"/>
                <w:sz w:val="24"/>
              </w:rPr>
              <w:t> </w:t>
            </w:r>
            <w:r>
              <w:rPr>
                <w:sz w:val="24"/>
              </w:rPr>
              <w:t>per </w:t>
            </w:r>
            <w:r>
              <w:rPr>
                <w:spacing w:val="-2"/>
                <w:sz w:val="24"/>
              </w:rPr>
              <w:t>minute)</w:t>
            </w:r>
          </w:p>
        </w:tc>
      </w:tr>
      <w:tr>
        <w:trPr>
          <w:trHeight w:val="294" w:hRule="atLeast"/>
        </w:trPr>
        <w:tc>
          <w:tcPr>
            <w:tcW w:w="4670" w:type="dxa"/>
          </w:tcPr>
          <w:p>
            <w:pPr>
              <w:pStyle w:val="TableParagraph"/>
              <w:spacing w:line="273" w:lineRule="exact" w:before="1"/>
              <w:rPr>
                <w:sz w:val="24"/>
              </w:rPr>
            </w:pPr>
            <w:r>
              <w:rPr>
                <w:sz w:val="24"/>
              </w:rPr>
              <w:t>Over</w:t>
            </w:r>
            <w:r>
              <w:rPr>
                <w:spacing w:val="-1"/>
                <w:sz w:val="24"/>
              </w:rPr>
              <w:t> </w:t>
            </w:r>
            <w:r>
              <w:rPr>
                <w:spacing w:val="-5"/>
                <w:sz w:val="24"/>
              </w:rPr>
              <w:t>100</w:t>
            </w:r>
          </w:p>
        </w:tc>
        <w:tc>
          <w:tcPr>
            <w:tcW w:w="4670" w:type="dxa"/>
          </w:tcPr>
          <w:p>
            <w:pPr>
              <w:pStyle w:val="TableParagraph"/>
              <w:spacing w:line="273" w:lineRule="exact" w:before="1"/>
              <w:ind w:left="108"/>
              <w:rPr>
                <w:sz w:val="24"/>
              </w:rPr>
            </w:pPr>
            <w:r>
              <w:rPr>
                <w:spacing w:val="-5"/>
                <w:sz w:val="24"/>
              </w:rPr>
              <w:t>500</w:t>
            </w:r>
          </w:p>
        </w:tc>
      </w:tr>
      <w:tr>
        <w:trPr>
          <w:trHeight w:val="291" w:hRule="atLeast"/>
        </w:trPr>
        <w:tc>
          <w:tcPr>
            <w:tcW w:w="4670" w:type="dxa"/>
          </w:tcPr>
          <w:p>
            <w:pPr>
              <w:pStyle w:val="TableParagraph"/>
              <w:spacing w:line="272" w:lineRule="exact"/>
              <w:rPr>
                <w:sz w:val="24"/>
              </w:rPr>
            </w:pPr>
            <w:r>
              <w:rPr>
                <w:sz w:val="24"/>
              </w:rPr>
              <w:t>31</w:t>
            </w:r>
            <w:r>
              <w:rPr>
                <w:spacing w:val="-1"/>
                <w:sz w:val="24"/>
              </w:rPr>
              <w:t> </w:t>
            </w:r>
            <w:r>
              <w:rPr>
                <w:sz w:val="24"/>
              </w:rPr>
              <w:t>to</w:t>
            </w:r>
            <w:r>
              <w:rPr>
                <w:spacing w:val="2"/>
                <w:sz w:val="24"/>
              </w:rPr>
              <w:t> </w:t>
            </w:r>
            <w:r>
              <w:rPr>
                <w:spacing w:val="-5"/>
                <w:sz w:val="24"/>
              </w:rPr>
              <w:t>100</w:t>
            </w:r>
          </w:p>
        </w:tc>
        <w:tc>
          <w:tcPr>
            <w:tcW w:w="4670" w:type="dxa"/>
          </w:tcPr>
          <w:p>
            <w:pPr>
              <w:pStyle w:val="TableParagraph"/>
              <w:spacing w:line="272" w:lineRule="exact"/>
              <w:ind w:left="108"/>
              <w:rPr>
                <w:sz w:val="24"/>
              </w:rPr>
            </w:pPr>
            <w:r>
              <w:rPr>
                <w:spacing w:val="-2"/>
                <w:sz w:val="24"/>
              </w:rPr>
              <w:t>750—1,000</w:t>
            </w:r>
          </w:p>
        </w:tc>
      </w:tr>
      <w:tr>
        <w:trPr>
          <w:trHeight w:val="294" w:hRule="atLeast"/>
        </w:trPr>
        <w:tc>
          <w:tcPr>
            <w:tcW w:w="4670" w:type="dxa"/>
          </w:tcPr>
          <w:p>
            <w:pPr>
              <w:pStyle w:val="TableParagraph"/>
              <w:spacing w:line="274" w:lineRule="exact"/>
              <w:rPr>
                <w:sz w:val="24"/>
              </w:rPr>
            </w:pPr>
            <w:r>
              <w:rPr>
                <w:sz w:val="24"/>
              </w:rPr>
              <w:t>11</w:t>
            </w:r>
            <w:r>
              <w:rPr>
                <w:spacing w:val="-1"/>
                <w:sz w:val="24"/>
              </w:rPr>
              <w:t> </w:t>
            </w:r>
            <w:r>
              <w:rPr>
                <w:sz w:val="24"/>
              </w:rPr>
              <w:t>to</w:t>
            </w:r>
            <w:r>
              <w:rPr>
                <w:spacing w:val="2"/>
                <w:sz w:val="24"/>
              </w:rPr>
              <w:t> </w:t>
            </w:r>
            <w:r>
              <w:rPr>
                <w:spacing w:val="-5"/>
                <w:sz w:val="24"/>
              </w:rPr>
              <w:t>30</w:t>
            </w:r>
          </w:p>
        </w:tc>
        <w:tc>
          <w:tcPr>
            <w:tcW w:w="4670" w:type="dxa"/>
          </w:tcPr>
          <w:p>
            <w:pPr>
              <w:pStyle w:val="TableParagraph"/>
              <w:spacing w:line="274" w:lineRule="exact"/>
              <w:ind w:left="108"/>
              <w:rPr>
                <w:sz w:val="24"/>
              </w:rPr>
            </w:pPr>
            <w:r>
              <w:rPr>
                <w:spacing w:val="-2"/>
                <w:sz w:val="24"/>
              </w:rPr>
              <w:t>1,000—</w:t>
            </w:r>
            <w:r>
              <w:rPr>
                <w:spacing w:val="-4"/>
                <w:sz w:val="24"/>
              </w:rPr>
              <w:t>1,500</w:t>
            </w:r>
          </w:p>
        </w:tc>
      </w:tr>
      <w:tr>
        <w:trPr>
          <w:trHeight w:val="291" w:hRule="atLeast"/>
        </w:trPr>
        <w:tc>
          <w:tcPr>
            <w:tcW w:w="4670" w:type="dxa"/>
          </w:tcPr>
          <w:p>
            <w:pPr>
              <w:pStyle w:val="TableParagraph"/>
              <w:spacing w:line="272" w:lineRule="exact"/>
              <w:rPr>
                <w:sz w:val="24"/>
              </w:rPr>
            </w:pPr>
            <w:r>
              <w:rPr>
                <w:sz w:val="24"/>
              </w:rPr>
              <w:t>10</w:t>
            </w:r>
            <w:r>
              <w:rPr>
                <w:spacing w:val="-1"/>
                <w:sz w:val="24"/>
              </w:rPr>
              <w:t> </w:t>
            </w:r>
            <w:r>
              <w:rPr>
                <w:sz w:val="24"/>
              </w:rPr>
              <w:t>or</w:t>
            </w:r>
            <w:r>
              <w:rPr>
                <w:spacing w:val="-2"/>
                <w:sz w:val="24"/>
              </w:rPr>
              <w:t> </w:t>
            </w:r>
            <w:r>
              <w:rPr>
                <w:spacing w:val="-4"/>
                <w:sz w:val="24"/>
              </w:rPr>
              <w:t>less</w:t>
            </w:r>
          </w:p>
        </w:tc>
        <w:tc>
          <w:tcPr>
            <w:tcW w:w="4670" w:type="dxa"/>
          </w:tcPr>
          <w:p>
            <w:pPr>
              <w:pStyle w:val="TableParagraph"/>
              <w:spacing w:line="272" w:lineRule="exact"/>
              <w:ind w:left="108"/>
              <w:rPr>
                <w:sz w:val="24"/>
              </w:rPr>
            </w:pPr>
            <w:r>
              <w:rPr>
                <w:spacing w:val="-2"/>
                <w:sz w:val="24"/>
              </w:rPr>
              <w:t>1,500—</w:t>
            </w:r>
            <w:r>
              <w:rPr>
                <w:spacing w:val="-4"/>
                <w:sz w:val="24"/>
              </w:rPr>
              <w:t>2,000</w:t>
            </w:r>
          </w:p>
        </w:tc>
      </w:tr>
    </w:tbl>
    <w:p>
      <w:pPr>
        <w:pStyle w:val="BodyText"/>
        <w:spacing w:before="165"/>
        <w:ind w:firstLine="0"/>
      </w:pPr>
    </w:p>
    <w:p>
      <w:pPr>
        <w:spacing w:before="0"/>
        <w:ind w:left="2035" w:right="0" w:firstLine="0"/>
        <w:jc w:val="left"/>
        <w:rPr>
          <w:sz w:val="18"/>
        </w:rPr>
      </w:pPr>
      <w:r>
        <w:rPr>
          <w:sz w:val="18"/>
        </w:rPr>
        <w:t>*Add</w:t>
      </w:r>
      <w:r>
        <w:rPr>
          <w:spacing w:val="-3"/>
          <w:sz w:val="18"/>
        </w:rPr>
        <w:t> </w:t>
      </w:r>
      <w:r>
        <w:rPr>
          <w:sz w:val="18"/>
        </w:rPr>
        <w:t>500</w:t>
      </w:r>
      <w:r>
        <w:rPr>
          <w:spacing w:val="-1"/>
          <w:sz w:val="18"/>
        </w:rPr>
        <w:t> </w:t>
      </w:r>
      <w:r>
        <w:rPr>
          <w:sz w:val="18"/>
        </w:rPr>
        <w:t>GPM</w:t>
      </w:r>
      <w:r>
        <w:rPr>
          <w:spacing w:val="-2"/>
          <w:sz w:val="18"/>
        </w:rPr>
        <w:t> </w:t>
      </w:r>
      <w:r>
        <w:rPr>
          <w:sz w:val="18"/>
        </w:rPr>
        <w:t>where</w:t>
      </w:r>
      <w:r>
        <w:rPr>
          <w:spacing w:val="-3"/>
          <w:sz w:val="18"/>
        </w:rPr>
        <w:t> </w:t>
      </w:r>
      <w:r>
        <w:rPr>
          <w:sz w:val="18"/>
        </w:rPr>
        <w:t>wood</w:t>
      </w:r>
      <w:r>
        <w:rPr>
          <w:spacing w:val="-2"/>
          <w:sz w:val="18"/>
        </w:rPr>
        <w:t> </w:t>
      </w:r>
      <w:r>
        <w:rPr>
          <w:sz w:val="18"/>
        </w:rPr>
        <w:t>shingles</w:t>
      </w:r>
      <w:r>
        <w:rPr>
          <w:spacing w:val="-2"/>
          <w:sz w:val="18"/>
        </w:rPr>
        <w:t> </w:t>
      </w:r>
      <w:r>
        <w:rPr>
          <w:sz w:val="18"/>
        </w:rPr>
        <w:t>would</w:t>
      </w:r>
      <w:r>
        <w:rPr>
          <w:spacing w:val="-3"/>
          <w:sz w:val="18"/>
        </w:rPr>
        <w:t> </w:t>
      </w:r>
      <w:r>
        <w:rPr>
          <w:sz w:val="18"/>
        </w:rPr>
        <w:t>contribute</w:t>
      </w:r>
      <w:r>
        <w:rPr>
          <w:spacing w:val="-2"/>
          <w:sz w:val="18"/>
        </w:rPr>
        <w:t> </w:t>
      </w:r>
      <w:r>
        <w:rPr>
          <w:sz w:val="18"/>
        </w:rPr>
        <w:t>to fire</w:t>
      </w:r>
      <w:r>
        <w:rPr>
          <w:spacing w:val="-2"/>
          <w:sz w:val="18"/>
        </w:rPr>
        <w:t> spread.</w:t>
      </w:r>
    </w:p>
    <w:p>
      <w:pPr>
        <w:spacing w:before="119"/>
        <w:ind w:left="2035" w:right="0" w:firstLine="0"/>
        <w:jc w:val="left"/>
        <w:rPr>
          <w:sz w:val="18"/>
        </w:rPr>
      </w:pPr>
      <w:r>
        <w:rPr>
          <w:sz w:val="18"/>
        </w:rPr>
        <w:t>†Use</w:t>
      </w:r>
      <w:r>
        <w:rPr>
          <w:spacing w:val="-3"/>
          <w:sz w:val="18"/>
        </w:rPr>
        <w:t> </w:t>
      </w:r>
      <w:r>
        <w:rPr>
          <w:sz w:val="18"/>
        </w:rPr>
        <w:t>2,500</w:t>
      </w:r>
      <w:r>
        <w:rPr>
          <w:spacing w:val="-2"/>
          <w:sz w:val="18"/>
        </w:rPr>
        <w:t> </w:t>
      </w:r>
      <w:r>
        <w:rPr>
          <w:sz w:val="18"/>
        </w:rPr>
        <w:t>GPM</w:t>
      </w:r>
      <w:r>
        <w:rPr>
          <w:spacing w:val="-3"/>
          <w:sz w:val="18"/>
        </w:rPr>
        <w:t> </w:t>
      </w:r>
      <w:r>
        <w:rPr>
          <w:sz w:val="18"/>
        </w:rPr>
        <w:t>minimum</w:t>
      </w:r>
      <w:r>
        <w:rPr>
          <w:spacing w:val="-2"/>
          <w:sz w:val="18"/>
        </w:rPr>
        <w:t> </w:t>
      </w:r>
      <w:r>
        <w:rPr>
          <w:sz w:val="18"/>
        </w:rPr>
        <w:t>if</w:t>
      </w:r>
      <w:r>
        <w:rPr>
          <w:spacing w:val="-2"/>
          <w:sz w:val="18"/>
        </w:rPr>
        <w:t> </w:t>
      </w:r>
      <w:r>
        <w:rPr>
          <w:sz w:val="18"/>
        </w:rPr>
        <w:t>buildings</w:t>
      </w:r>
      <w:r>
        <w:rPr>
          <w:spacing w:val="-3"/>
          <w:sz w:val="18"/>
        </w:rPr>
        <w:t> </w:t>
      </w:r>
      <w:r>
        <w:rPr>
          <w:sz w:val="18"/>
        </w:rPr>
        <w:t>are</w:t>
      </w:r>
      <w:r>
        <w:rPr>
          <w:spacing w:val="-2"/>
          <w:sz w:val="18"/>
        </w:rPr>
        <w:t> continuous.</w:t>
      </w:r>
    </w:p>
    <w:p>
      <w:pPr>
        <w:pStyle w:val="BodyText"/>
        <w:ind w:left="1815" w:firstLine="0"/>
        <w:jc w:val="center"/>
      </w:pPr>
      <w:r>
        <w:rPr/>
        <w:t>TABLE</w:t>
      </w:r>
      <w:r>
        <w:rPr>
          <w:spacing w:val="-9"/>
        </w:rPr>
        <w:t> </w:t>
      </w:r>
      <w:r>
        <w:rPr>
          <w:spacing w:val="-4"/>
        </w:rPr>
        <w:t>VIII</w:t>
      </w:r>
    </w:p>
    <w:p>
      <w:pPr>
        <w:pStyle w:val="BodyText"/>
        <w:spacing w:before="9" w:after="1"/>
        <w:ind w:firstLine="0"/>
        <w:rPr>
          <w:sz w:val="9"/>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70"/>
        <w:gridCol w:w="4670"/>
      </w:tblGrid>
      <w:tr>
        <w:trPr>
          <w:trHeight w:val="584" w:hRule="atLeast"/>
        </w:trPr>
        <w:tc>
          <w:tcPr>
            <w:tcW w:w="4670" w:type="dxa"/>
          </w:tcPr>
          <w:p>
            <w:pPr>
              <w:pStyle w:val="TableParagraph"/>
              <w:spacing w:line="292" w:lineRule="exact"/>
              <w:ind w:left="162"/>
              <w:rPr>
                <w:sz w:val="24"/>
              </w:rPr>
            </w:pPr>
            <w:r>
              <w:rPr>
                <w:sz w:val="24"/>
              </w:rPr>
              <w:t>Minimum</w:t>
            </w:r>
            <w:r>
              <w:rPr>
                <w:spacing w:val="-2"/>
                <w:sz w:val="24"/>
              </w:rPr>
              <w:t> </w:t>
            </w:r>
            <w:r>
              <w:rPr>
                <w:sz w:val="24"/>
              </w:rPr>
              <w:t>Flow</w:t>
            </w:r>
            <w:r>
              <w:rPr>
                <w:spacing w:val="-1"/>
                <w:sz w:val="24"/>
              </w:rPr>
              <w:t> </w:t>
            </w:r>
            <w:r>
              <w:rPr>
                <w:spacing w:val="-5"/>
                <w:sz w:val="24"/>
              </w:rPr>
              <w:t>at</w:t>
            </w:r>
          </w:p>
          <w:p>
            <w:pPr>
              <w:pStyle w:val="TableParagraph"/>
              <w:spacing w:line="273" w:lineRule="exact"/>
              <w:rPr>
                <w:sz w:val="24"/>
              </w:rPr>
            </w:pPr>
            <w:r>
              <w:rPr>
                <w:sz w:val="24"/>
              </w:rPr>
              <w:t>Source</w:t>
            </w:r>
            <w:r>
              <w:rPr>
                <w:spacing w:val="-2"/>
                <w:sz w:val="24"/>
              </w:rPr>
              <w:t> </w:t>
            </w:r>
            <w:r>
              <w:rPr>
                <w:sz w:val="24"/>
              </w:rPr>
              <w:t>of</w:t>
            </w:r>
            <w:r>
              <w:rPr>
                <w:spacing w:val="1"/>
                <w:sz w:val="24"/>
              </w:rPr>
              <w:t> </w:t>
            </w:r>
            <w:r>
              <w:rPr>
                <w:sz w:val="24"/>
              </w:rPr>
              <w:t>Supply</w:t>
            </w:r>
            <w:r>
              <w:rPr>
                <w:spacing w:val="-1"/>
                <w:sz w:val="24"/>
              </w:rPr>
              <w:t> </w:t>
            </w:r>
            <w:r>
              <w:rPr>
                <w:spacing w:val="-2"/>
                <w:sz w:val="24"/>
              </w:rPr>
              <w:t>(GPM)</w:t>
            </w:r>
          </w:p>
        </w:tc>
        <w:tc>
          <w:tcPr>
            <w:tcW w:w="4670" w:type="dxa"/>
          </w:tcPr>
          <w:p>
            <w:pPr>
              <w:pStyle w:val="TableParagraph"/>
              <w:spacing w:line="292" w:lineRule="exact"/>
              <w:ind w:left="108"/>
              <w:rPr>
                <w:sz w:val="24"/>
              </w:rPr>
            </w:pPr>
            <w:r>
              <w:rPr>
                <w:sz w:val="24"/>
              </w:rPr>
              <w:t>Minimum</w:t>
            </w:r>
            <w:r>
              <w:rPr>
                <w:spacing w:val="-2"/>
                <w:sz w:val="24"/>
              </w:rPr>
              <w:t> Duration</w:t>
            </w:r>
          </w:p>
          <w:p>
            <w:pPr>
              <w:pStyle w:val="TableParagraph"/>
              <w:spacing w:line="273" w:lineRule="exact"/>
              <w:ind w:left="108"/>
              <w:rPr>
                <w:sz w:val="24"/>
              </w:rPr>
            </w:pPr>
            <w:r>
              <w:rPr>
                <w:spacing w:val="-2"/>
                <w:sz w:val="24"/>
              </w:rPr>
              <w:t>(hours)</w:t>
            </w:r>
          </w:p>
        </w:tc>
      </w:tr>
      <w:tr>
        <w:trPr>
          <w:trHeight w:val="292" w:hRule="atLeast"/>
        </w:trPr>
        <w:tc>
          <w:tcPr>
            <w:tcW w:w="4670" w:type="dxa"/>
          </w:tcPr>
          <w:p>
            <w:pPr>
              <w:pStyle w:val="TableParagraph"/>
              <w:spacing w:line="272" w:lineRule="exact"/>
              <w:rPr>
                <w:sz w:val="24"/>
              </w:rPr>
            </w:pPr>
            <w:r>
              <w:rPr>
                <w:sz w:val="24"/>
              </w:rPr>
              <w:t>1,000</w:t>
            </w:r>
            <w:r>
              <w:rPr>
                <w:spacing w:val="-1"/>
                <w:sz w:val="24"/>
              </w:rPr>
              <w:t> </w:t>
            </w:r>
            <w:r>
              <w:rPr>
                <w:sz w:val="24"/>
              </w:rPr>
              <w:t>or</w:t>
            </w:r>
            <w:r>
              <w:rPr>
                <w:spacing w:val="-2"/>
                <w:sz w:val="24"/>
              </w:rPr>
              <w:t> </w:t>
            </w:r>
            <w:r>
              <w:rPr>
                <w:spacing w:val="-4"/>
                <w:sz w:val="24"/>
              </w:rPr>
              <w:t>less</w:t>
            </w:r>
          </w:p>
        </w:tc>
        <w:tc>
          <w:tcPr>
            <w:tcW w:w="4670" w:type="dxa"/>
          </w:tcPr>
          <w:p>
            <w:pPr>
              <w:pStyle w:val="TableParagraph"/>
              <w:spacing w:line="272" w:lineRule="exact"/>
              <w:ind w:left="108"/>
              <w:rPr>
                <w:sz w:val="24"/>
              </w:rPr>
            </w:pPr>
            <w:r>
              <w:rPr>
                <w:spacing w:val="-10"/>
                <w:sz w:val="24"/>
              </w:rPr>
              <w:t>2</w:t>
            </w:r>
          </w:p>
        </w:tc>
      </w:tr>
      <w:tr>
        <w:trPr>
          <w:trHeight w:val="294" w:hRule="atLeast"/>
        </w:trPr>
        <w:tc>
          <w:tcPr>
            <w:tcW w:w="4670" w:type="dxa"/>
          </w:tcPr>
          <w:p>
            <w:pPr>
              <w:pStyle w:val="TableParagraph"/>
              <w:spacing w:line="273" w:lineRule="exact" w:before="1"/>
              <w:rPr>
                <w:sz w:val="24"/>
              </w:rPr>
            </w:pPr>
            <w:r>
              <w:rPr>
                <w:spacing w:val="-2"/>
                <w:sz w:val="24"/>
              </w:rPr>
              <w:t>1,250</w:t>
            </w:r>
          </w:p>
        </w:tc>
        <w:tc>
          <w:tcPr>
            <w:tcW w:w="4670" w:type="dxa"/>
          </w:tcPr>
          <w:p>
            <w:pPr>
              <w:pStyle w:val="TableParagraph"/>
              <w:spacing w:line="273" w:lineRule="exact" w:before="1"/>
              <w:ind w:left="108"/>
              <w:rPr>
                <w:sz w:val="24"/>
              </w:rPr>
            </w:pPr>
            <w:r>
              <w:rPr>
                <w:spacing w:val="-10"/>
                <w:sz w:val="24"/>
              </w:rPr>
              <w:t>2</w:t>
            </w:r>
          </w:p>
        </w:tc>
      </w:tr>
      <w:tr>
        <w:trPr>
          <w:trHeight w:val="294" w:hRule="atLeast"/>
        </w:trPr>
        <w:tc>
          <w:tcPr>
            <w:tcW w:w="4670" w:type="dxa"/>
          </w:tcPr>
          <w:p>
            <w:pPr>
              <w:pStyle w:val="TableParagraph"/>
              <w:spacing w:line="274" w:lineRule="exact"/>
              <w:rPr>
                <w:sz w:val="24"/>
              </w:rPr>
            </w:pPr>
            <w:r>
              <w:rPr>
                <w:spacing w:val="-2"/>
                <w:sz w:val="24"/>
              </w:rPr>
              <w:t>1,500</w:t>
            </w:r>
          </w:p>
        </w:tc>
        <w:tc>
          <w:tcPr>
            <w:tcW w:w="4670" w:type="dxa"/>
          </w:tcPr>
          <w:p>
            <w:pPr>
              <w:pStyle w:val="TableParagraph"/>
              <w:spacing w:line="274" w:lineRule="exact"/>
              <w:ind w:left="108"/>
              <w:rPr>
                <w:sz w:val="24"/>
              </w:rPr>
            </w:pPr>
            <w:r>
              <w:rPr>
                <w:spacing w:val="-10"/>
                <w:sz w:val="24"/>
              </w:rPr>
              <w:t>2</w:t>
            </w:r>
          </w:p>
        </w:tc>
      </w:tr>
    </w:tbl>
    <w:p>
      <w:pPr>
        <w:spacing w:after="0" w:line="274" w:lineRule="exact"/>
        <w:rPr>
          <w:sz w:val="24"/>
        </w:rPr>
        <w:sectPr>
          <w:pgSz w:w="12240" w:h="15840"/>
          <w:pgMar w:header="854" w:footer="1410" w:top="1360" w:bottom="1600" w:left="1320" w:right="1220"/>
        </w:sectPr>
      </w:pPr>
    </w:p>
    <w:p>
      <w:pPr>
        <w:pStyle w:val="BodyText"/>
        <w:spacing w:before="3"/>
        <w:ind w:firstLine="0"/>
        <w:rPr>
          <w:sz w:val="5"/>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70"/>
        <w:gridCol w:w="4670"/>
      </w:tblGrid>
      <w:tr>
        <w:trPr>
          <w:trHeight w:val="291" w:hRule="atLeast"/>
        </w:trPr>
        <w:tc>
          <w:tcPr>
            <w:tcW w:w="4670" w:type="dxa"/>
          </w:tcPr>
          <w:p>
            <w:pPr>
              <w:pStyle w:val="TableParagraph"/>
              <w:spacing w:line="272" w:lineRule="exact"/>
              <w:rPr>
                <w:sz w:val="24"/>
              </w:rPr>
            </w:pPr>
            <w:r>
              <w:rPr>
                <w:spacing w:val="-2"/>
                <w:sz w:val="24"/>
              </w:rPr>
              <w:t>1,750</w:t>
            </w:r>
          </w:p>
        </w:tc>
        <w:tc>
          <w:tcPr>
            <w:tcW w:w="4670" w:type="dxa"/>
          </w:tcPr>
          <w:p>
            <w:pPr>
              <w:pStyle w:val="TableParagraph"/>
              <w:spacing w:line="272" w:lineRule="exact"/>
              <w:ind w:left="108"/>
              <w:rPr>
                <w:sz w:val="24"/>
              </w:rPr>
            </w:pPr>
            <w:r>
              <w:rPr>
                <w:spacing w:val="-10"/>
                <w:sz w:val="24"/>
              </w:rPr>
              <w:t>2</w:t>
            </w:r>
          </w:p>
        </w:tc>
      </w:tr>
      <w:tr>
        <w:trPr>
          <w:trHeight w:val="294" w:hRule="atLeast"/>
        </w:trPr>
        <w:tc>
          <w:tcPr>
            <w:tcW w:w="4670" w:type="dxa"/>
          </w:tcPr>
          <w:p>
            <w:pPr>
              <w:pStyle w:val="TableParagraph"/>
              <w:spacing w:line="273" w:lineRule="exact" w:before="1"/>
              <w:rPr>
                <w:sz w:val="24"/>
              </w:rPr>
            </w:pPr>
            <w:r>
              <w:rPr>
                <w:spacing w:val="-2"/>
                <w:sz w:val="24"/>
              </w:rPr>
              <w:t>2,000</w:t>
            </w:r>
          </w:p>
        </w:tc>
        <w:tc>
          <w:tcPr>
            <w:tcW w:w="4670" w:type="dxa"/>
          </w:tcPr>
          <w:p>
            <w:pPr>
              <w:pStyle w:val="TableParagraph"/>
              <w:spacing w:line="273" w:lineRule="exact" w:before="1"/>
              <w:ind w:left="108"/>
              <w:rPr>
                <w:sz w:val="24"/>
              </w:rPr>
            </w:pPr>
            <w:r>
              <w:rPr>
                <w:spacing w:val="-10"/>
                <w:sz w:val="24"/>
              </w:rPr>
              <w:t>2</w:t>
            </w:r>
          </w:p>
        </w:tc>
      </w:tr>
      <w:tr>
        <w:trPr>
          <w:trHeight w:val="292" w:hRule="atLeast"/>
        </w:trPr>
        <w:tc>
          <w:tcPr>
            <w:tcW w:w="4670" w:type="dxa"/>
          </w:tcPr>
          <w:p>
            <w:pPr>
              <w:pStyle w:val="TableParagraph"/>
              <w:spacing w:line="272" w:lineRule="exact"/>
              <w:rPr>
                <w:sz w:val="24"/>
              </w:rPr>
            </w:pPr>
            <w:r>
              <w:rPr>
                <w:spacing w:val="-2"/>
                <w:sz w:val="24"/>
              </w:rPr>
              <w:t>2,250</w:t>
            </w:r>
          </w:p>
        </w:tc>
        <w:tc>
          <w:tcPr>
            <w:tcW w:w="4670" w:type="dxa"/>
          </w:tcPr>
          <w:p>
            <w:pPr>
              <w:pStyle w:val="TableParagraph"/>
              <w:spacing w:line="272" w:lineRule="exact"/>
              <w:ind w:left="108"/>
              <w:rPr>
                <w:sz w:val="24"/>
              </w:rPr>
            </w:pPr>
            <w:r>
              <w:rPr>
                <w:spacing w:val="-10"/>
                <w:sz w:val="24"/>
              </w:rPr>
              <w:t>2</w:t>
            </w:r>
          </w:p>
        </w:tc>
      </w:tr>
      <w:tr>
        <w:trPr>
          <w:trHeight w:val="294" w:hRule="atLeast"/>
        </w:trPr>
        <w:tc>
          <w:tcPr>
            <w:tcW w:w="4670" w:type="dxa"/>
          </w:tcPr>
          <w:p>
            <w:pPr>
              <w:pStyle w:val="TableParagraph"/>
              <w:spacing w:line="273" w:lineRule="exact" w:before="1"/>
              <w:rPr>
                <w:sz w:val="24"/>
              </w:rPr>
            </w:pPr>
            <w:r>
              <w:rPr>
                <w:spacing w:val="-2"/>
                <w:sz w:val="24"/>
              </w:rPr>
              <w:t>2,500</w:t>
            </w:r>
          </w:p>
        </w:tc>
        <w:tc>
          <w:tcPr>
            <w:tcW w:w="4670" w:type="dxa"/>
          </w:tcPr>
          <w:p>
            <w:pPr>
              <w:pStyle w:val="TableParagraph"/>
              <w:spacing w:line="273" w:lineRule="exact" w:before="1"/>
              <w:ind w:left="108"/>
              <w:rPr>
                <w:sz w:val="24"/>
              </w:rPr>
            </w:pPr>
            <w:r>
              <w:rPr>
                <w:spacing w:val="-10"/>
                <w:sz w:val="24"/>
              </w:rPr>
              <w:t>2</w:t>
            </w:r>
          </w:p>
        </w:tc>
      </w:tr>
      <w:tr>
        <w:trPr>
          <w:trHeight w:val="292" w:hRule="atLeast"/>
        </w:trPr>
        <w:tc>
          <w:tcPr>
            <w:tcW w:w="4670" w:type="dxa"/>
          </w:tcPr>
          <w:p>
            <w:pPr>
              <w:pStyle w:val="TableParagraph"/>
              <w:spacing w:line="272" w:lineRule="exact"/>
              <w:rPr>
                <w:sz w:val="24"/>
              </w:rPr>
            </w:pPr>
            <w:r>
              <w:rPr>
                <w:spacing w:val="-2"/>
                <w:sz w:val="24"/>
              </w:rPr>
              <w:t>3,000</w:t>
            </w:r>
          </w:p>
        </w:tc>
        <w:tc>
          <w:tcPr>
            <w:tcW w:w="4670" w:type="dxa"/>
          </w:tcPr>
          <w:p>
            <w:pPr>
              <w:pStyle w:val="TableParagraph"/>
              <w:spacing w:line="272" w:lineRule="exact"/>
              <w:ind w:left="108"/>
              <w:rPr>
                <w:sz w:val="24"/>
              </w:rPr>
            </w:pPr>
            <w:r>
              <w:rPr>
                <w:spacing w:val="-10"/>
                <w:sz w:val="24"/>
              </w:rPr>
              <w:t>3</w:t>
            </w:r>
          </w:p>
        </w:tc>
      </w:tr>
      <w:tr>
        <w:trPr>
          <w:trHeight w:val="292" w:hRule="atLeast"/>
        </w:trPr>
        <w:tc>
          <w:tcPr>
            <w:tcW w:w="4670" w:type="dxa"/>
          </w:tcPr>
          <w:p>
            <w:pPr>
              <w:pStyle w:val="TableParagraph"/>
              <w:spacing w:line="272" w:lineRule="exact"/>
              <w:rPr>
                <w:sz w:val="24"/>
              </w:rPr>
            </w:pPr>
            <w:r>
              <w:rPr>
                <w:spacing w:val="-2"/>
                <w:sz w:val="24"/>
              </w:rPr>
              <w:t>3,500</w:t>
            </w:r>
          </w:p>
        </w:tc>
        <w:tc>
          <w:tcPr>
            <w:tcW w:w="4670" w:type="dxa"/>
          </w:tcPr>
          <w:p>
            <w:pPr>
              <w:pStyle w:val="TableParagraph"/>
              <w:spacing w:line="272" w:lineRule="exact"/>
              <w:ind w:left="108"/>
              <w:rPr>
                <w:sz w:val="24"/>
              </w:rPr>
            </w:pPr>
            <w:r>
              <w:rPr>
                <w:spacing w:val="-10"/>
                <w:sz w:val="24"/>
              </w:rPr>
              <w:t>3</w:t>
            </w:r>
          </w:p>
        </w:tc>
      </w:tr>
      <w:tr>
        <w:trPr>
          <w:trHeight w:val="294" w:hRule="atLeast"/>
        </w:trPr>
        <w:tc>
          <w:tcPr>
            <w:tcW w:w="4670" w:type="dxa"/>
          </w:tcPr>
          <w:p>
            <w:pPr>
              <w:pStyle w:val="TableParagraph"/>
              <w:spacing w:line="273" w:lineRule="exact" w:before="1"/>
              <w:rPr>
                <w:sz w:val="24"/>
              </w:rPr>
            </w:pPr>
            <w:r>
              <w:rPr>
                <w:spacing w:val="-2"/>
                <w:sz w:val="24"/>
              </w:rPr>
              <w:t>4,000</w:t>
            </w:r>
          </w:p>
        </w:tc>
        <w:tc>
          <w:tcPr>
            <w:tcW w:w="4670" w:type="dxa"/>
          </w:tcPr>
          <w:p>
            <w:pPr>
              <w:pStyle w:val="TableParagraph"/>
              <w:spacing w:line="273" w:lineRule="exact" w:before="1"/>
              <w:ind w:left="108"/>
              <w:rPr>
                <w:sz w:val="24"/>
              </w:rPr>
            </w:pPr>
            <w:r>
              <w:rPr>
                <w:spacing w:val="-10"/>
                <w:sz w:val="24"/>
              </w:rPr>
              <w:t>4</w:t>
            </w:r>
          </w:p>
        </w:tc>
      </w:tr>
      <w:tr>
        <w:trPr>
          <w:trHeight w:val="292" w:hRule="atLeast"/>
        </w:trPr>
        <w:tc>
          <w:tcPr>
            <w:tcW w:w="4670" w:type="dxa"/>
          </w:tcPr>
          <w:p>
            <w:pPr>
              <w:pStyle w:val="TableParagraph"/>
              <w:spacing w:line="272" w:lineRule="exact"/>
              <w:rPr>
                <w:sz w:val="24"/>
              </w:rPr>
            </w:pPr>
            <w:r>
              <w:rPr>
                <w:spacing w:val="-2"/>
                <w:sz w:val="24"/>
              </w:rPr>
              <w:t>4,500</w:t>
            </w:r>
          </w:p>
        </w:tc>
        <w:tc>
          <w:tcPr>
            <w:tcW w:w="4670" w:type="dxa"/>
          </w:tcPr>
          <w:p>
            <w:pPr>
              <w:pStyle w:val="TableParagraph"/>
              <w:spacing w:line="272" w:lineRule="exact"/>
              <w:ind w:left="108"/>
              <w:rPr>
                <w:sz w:val="24"/>
              </w:rPr>
            </w:pPr>
            <w:r>
              <w:rPr>
                <w:spacing w:val="-10"/>
                <w:sz w:val="24"/>
              </w:rPr>
              <w:t>4</w:t>
            </w:r>
          </w:p>
        </w:tc>
      </w:tr>
      <w:tr>
        <w:trPr>
          <w:trHeight w:val="294" w:hRule="atLeast"/>
        </w:trPr>
        <w:tc>
          <w:tcPr>
            <w:tcW w:w="4670" w:type="dxa"/>
          </w:tcPr>
          <w:p>
            <w:pPr>
              <w:pStyle w:val="TableParagraph"/>
              <w:spacing w:line="273" w:lineRule="exact" w:before="1"/>
              <w:rPr>
                <w:sz w:val="24"/>
              </w:rPr>
            </w:pPr>
            <w:r>
              <w:rPr>
                <w:spacing w:val="-2"/>
                <w:sz w:val="24"/>
              </w:rPr>
              <w:t>5,000</w:t>
            </w:r>
          </w:p>
        </w:tc>
        <w:tc>
          <w:tcPr>
            <w:tcW w:w="4670" w:type="dxa"/>
          </w:tcPr>
          <w:p>
            <w:pPr>
              <w:pStyle w:val="TableParagraph"/>
              <w:spacing w:line="273" w:lineRule="exact" w:before="1"/>
              <w:ind w:left="108"/>
              <w:rPr>
                <w:sz w:val="24"/>
              </w:rPr>
            </w:pPr>
            <w:r>
              <w:rPr>
                <w:spacing w:val="-10"/>
                <w:sz w:val="24"/>
              </w:rPr>
              <w:t>5</w:t>
            </w:r>
          </w:p>
        </w:tc>
      </w:tr>
      <w:tr>
        <w:trPr>
          <w:trHeight w:val="292" w:hRule="atLeast"/>
        </w:trPr>
        <w:tc>
          <w:tcPr>
            <w:tcW w:w="4670" w:type="dxa"/>
          </w:tcPr>
          <w:p>
            <w:pPr>
              <w:pStyle w:val="TableParagraph"/>
              <w:spacing w:line="272" w:lineRule="exact"/>
              <w:rPr>
                <w:sz w:val="24"/>
              </w:rPr>
            </w:pPr>
            <w:r>
              <w:rPr>
                <w:spacing w:val="-2"/>
                <w:sz w:val="24"/>
              </w:rPr>
              <w:t>5,500</w:t>
            </w:r>
          </w:p>
        </w:tc>
        <w:tc>
          <w:tcPr>
            <w:tcW w:w="4670" w:type="dxa"/>
          </w:tcPr>
          <w:p>
            <w:pPr>
              <w:pStyle w:val="TableParagraph"/>
              <w:spacing w:line="272" w:lineRule="exact"/>
              <w:ind w:left="108"/>
              <w:rPr>
                <w:sz w:val="24"/>
              </w:rPr>
            </w:pPr>
            <w:r>
              <w:rPr>
                <w:spacing w:val="-10"/>
                <w:sz w:val="24"/>
              </w:rPr>
              <w:t>5</w:t>
            </w:r>
          </w:p>
        </w:tc>
      </w:tr>
      <w:tr>
        <w:trPr>
          <w:trHeight w:val="291" w:hRule="atLeast"/>
        </w:trPr>
        <w:tc>
          <w:tcPr>
            <w:tcW w:w="4670" w:type="dxa"/>
          </w:tcPr>
          <w:p>
            <w:pPr>
              <w:pStyle w:val="TableParagraph"/>
              <w:spacing w:line="272" w:lineRule="exact"/>
              <w:rPr>
                <w:sz w:val="24"/>
              </w:rPr>
            </w:pPr>
            <w:r>
              <w:rPr>
                <w:spacing w:val="-2"/>
                <w:sz w:val="24"/>
              </w:rPr>
              <w:t>6,000</w:t>
            </w:r>
          </w:p>
        </w:tc>
        <w:tc>
          <w:tcPr>
            <w:tcW w:w="4670" w:type="dxa"/>
          </w:tcPr>
          <w:p>
            <w:pPr>
              <w:pStyle w:val="TableParagraph"/>
              <w:spacing w:line="272" w:lineRule="exact"/>
              <w:ind w:left="108"/>
              <w:rPr>
                <w:sz w:val="24"/>
              </w:rPr>
            </w:pPr>
            <w:r>
              <w:rPr>
                <w:spacing w:val="-10"/>
                <w:sz w:val="24"/>
              </w:rPr>
              <w:t>6</w:t>
            </w:r>
          </w:p>
        </w:tc>
      </w:tr>
      <w:tr>
        <w:trPr>
          <w:trHeight w:val="294" w:hRule="atLeast"/>
        </w:trPr>
        <w:tc>
          <w:tcPr>
            <w:tcW w:w="4670" w:type="dxa"/>
          </w:tcPr>
          <w:p>
            <w:pPr>
              <w:pStyle w:val="TableParagraph"/>
              <w:spacing w:line="273" w:lineRule="exact" w:before="1"/>
              <w:rPr>
                <w:sz w:val="24"/>
              </w:rPr>
            </w:pPr>
            <w:r>
              <w:rPr>
                <w:spacing w:val="-2"/>
                <w:sz w:val="24"/>
              </w:rPr>
              <w:t>7,000</w:t>
            </w:r>
          </w:p>
        </w:tc>
        <w:tc>
          <w:tcPr>
            <w:tcW w:w="4670" w:type="dxa"/>
          </w:tcPr>
          <w:p>
            <w:pPr>
              <w:pStyle w:val="TableParagraph"/>
              <w:spacing w:line="273" w:lineRule="exact" w:before="1"/>
              <w:ind w:left="108"/>
              <w:rPr>
                <w:sz w:val="24"/>
              </w:rPr>
            </w:pPr>
            <w:r>
              <w:rPr>
                <w:spacing w:val="-10"/>
                <w:sz w:val="24"/>
              </w:rPr>
              <w:t>7</w:t>
            </w:r>
          </w:p>
        </w:tc>
      </w:tr>
      <w:tr>
        <w:trPr>
          <w:trHeight w:val="291" w:hRule="atLeast"/>
        </w:trPr>
        <w:tc>
          <w:tcPr>
            <w:tcW w:w="4670" w:type="dxa"/>
          </w:tcPr>
          <w:p>
            <w:pPr>
              <w:pStyle w:val="TableParagraph"/>
              <w:spacing w:line="272" w:lineRule="exact"/>
              <w:rPr>
                <w:sz w:val="24"/>
              </w:rPr>
            </w:pPr>
            <w:r>
              <w:rPr>
                <w:spacing w:val="-2"/>
                <w:sz w:val="24"/>
              </w:rPr>
              <w:t>8,000</w:t>
            </w:r>
          </w:p>
        </w:tc>
        <w:tc>
          <w:tcPr>
            <w:tcW w:w="4670" w:type="dxa"/>
          </w:tcPr>
          <w:p>
            <w:pPr>
              <w:pStyle w:val="TableParagraph"/>
              <w:spacing w:line="272" w:lineRule="exact"/>
              <w:ind w:left="108"/>
              <w:rPr>
                <w:sz w:val="24"/>
              </w:rPr>
            </w:pPr>
            <w:r>
              <w:rPr>
                <w:spacing w:val="-10"/>
                <w:sz w:val="24"/>
              </w:rPr>
              <w:t>8</w:t>
            </w:r>
          </w:p>
        </w:tc>
      </w:tr>
      <w:tr>
        <w:trPr>
          <w:trHeight w:val="294" w:hRule="atLeast"/>
        </w:trPr>
        <w:tc>
          <w:tcPr>
            <w:tcW w:w="4670" w:type="dxa"/>
          </w:tcPr>
          <w:p>
            <w:pPr>
              <w:pStyle w:val="TableParagraph"/>
              <w:spacing w:line="273" w:lineRule="exact" w:before="1"/>
              <w:rPr>
                <w:sz w:val="24"/>
              </w:rPr>
            </w:pPr>
            <w:r>
              <w:rPr>
                <w:spacing w:val="-2"/>
                <w:sz w:val="24"/>
              </w:rPr>
              <w:t>9,000</w:t>
            </w:r>
          </w:p>
        </w:tc>
        <w:tc>
          <w:tcPr>
            <w:tcW w:w="4670" w:type="dxa"/>
          </w:tcPr>
          <w:p>
            <w:pPr>
              <w:pStyle w:val="TableParagraph"/>
              <w:spacing w:line="273" w:lineRule="exact" w:before="1"/>
              <w:ind w:left="108"/>
              <w:rPr>
                <w:sz w:val="24"/>
              </w:rPr>
            </w:pPr>
            <w:r>
              <w:rPr>
                <w:spacing w:val="-10"/>
                <w:sz w:val="24"/>
              </w:rPr>
              <w:t>9</w:t>
            </w:r>
          </w:p>
        </w:tc>
      </w:tr>
      <w:tr>
        <w:trPr>
          <w:trHeight w:val="291" w:hRule="atLeast"/>
        </w:trPr>
        <w:tc>
          <w:tcPr>
            <w:tcW w:w="4670" w:type="dxa"/>
          </w:tcPr>
          <w:p>
            <w:pPr>
              <w:pStyle w:val="TableParagraph"/>
              <w:spacing w:line="272" w:lineRule="exact"/>
              <w:rPr>
                <w:sz w:val="24"/>
              </w:rPr>
            </w:pPr>
            <w:r>
              <w:rPr>
                <w:spacing w:val="-2"/>
                <w:sz w:val="24"/>
              </w:rPr>
              <w:t>10,000</w:t>
            </w:r>
          </w:p>
        </w:tc>
        <w:tc>
          <w:tcPr>
            <w:tcW w:w="4670" w:type="dxa"/>
          </w:tcPr>
          <w:p>
            <w:pPr>
              <w:pStyle w:val="TableParagraph"/>
              <w:spacing w:line="272" w:lineRule="exact"/>
              <w:ind w:left="108"/>
              <w:rPr>
                <w:sz w:val="24"/>
              </w:rPr>
            </w:pPr>
            <w:r>
              <w:rPr>
                <w:spacing w:val="-5"/>
                <w:sz w:val="24"/>
              </w:rPr>
              <w:t>10</w:t>
            </w:r>
          </w:p>
        </w:tc>
      </w:tr>
      <w:tr>
        <w:trPr>
          <w:trHeight w:val="291" w:hRule="atLeast"/>
        </w:trPr>
        <w:tc>
          <w:tcPr>
            <w:tcW w:w="4670" w:type="dxa"/>
          </w:tcPr>
          <w:p>
            <w:pPr>
              <w:pStyle w:val="TableParagraph"/>
              <w:spacing w:line="272" w:lineRule="exact"/>
              <w:rPr>
                <w:sz w:val="24"/>
              </w:rPr>
            </w:pPr>
            <w:r>
              <w:rPr>
                <w:spacing w:val="-2"/>
                <w:sz w:val="24"/>
              </w:rPr>
              <w:t>11,000</w:t>
            </w:r>
          </w:p>
        </w:tc>
        <w:tc>
          <w:tcPr>
            <w:tcW w:w="4670" w:type="dxa"/>
          </w:tcPr>
          <w:p>
            <w:pPr>
              <w:pStyle w:val="TableParagraph"/>
              <w:spacing w:line="272" w:lineRule="exact"/>
              <w:ind w:left="108"/>
              <w:rPr>
                <w:sz w:val="24"/>
              </w:rPr>
            </w:pPr>
            <w:r>
              <w:rPr>
                <w:spacing w:val="-5"/>
                <w:sz w:val="24"/>
              </w:rPr>
              <w:t>10</w:t>
            </w:r>
          </w:p>
        </w:tc>
      </w:tr>
      <w:tr>
        <w:trPr>
          <w:trHeight w:val="294" w:hRule="atLeast"/>
        </w:trPr>
        <w:tc>
          <w:tcPr>
            <w:tcW w:w="4670" w:type="dxa"/>
          </w:tcPr>
          <w:p>
            <w:pPr>
              <w:pStyle w:val="TableParagraph"/>
              <w:spacing w:line="273" w:lineRule="exact" w:before="1"/>
              <w:rPr>
                <w:sz w:val="24"/>
              </w:rPr>
            </w:pPr>
            <w:r>
              <w:rPr>
                <w:spacing w:val="-2"/>
                <w:sz w:val="24"/>
              </w:rPr>
              <w:t>13,000</w:t>
            </w:r>
          </w:p>
        </w:tc>
        <w:tc>
          <w:tcPr>
            <w:tcW w:w="4670" w:type="dxa"/>
          </w:tcPr>
          <w:p>
            <w:pPr>
              <w:pStyle w:val="TableParagraph"/>
              <w:spacing w:line="273" w:lineRule="exact" w:before="1"/>
              <w:ind w:left="108"/>
              <w:rPr>
                <w:sz w:val="24"/>
              </w:rPr>
            </w:pPr>
            <w:r>
              <w:rPr>
                <w:spacing w:val="-5"/>
                <w:sz w:val="24"/>
              </w:rPr>
              <w:t>10</w:t>
            </w:r>
          </w:p>
        </w:tc>
      </w:tr>
    </w:tbl>
    <w:p>
      <w:pPr>
        <w:pStyle w:val="BodyText"/>
        <w:spacing w:before="192"/>
        <w:ind w:firstLine="0"/>
        <w:rPr>
          <w:sz w:val="18"/>
        </w:rPr>
      </w:pPr>
    </w:p>
    <w:p>
      <w:pPr>
        <w:spacing w:before="0"/>
        <w:ind w:left="2035" w:right="0" w:firstLine="0"/>
        <w:jc w:val="left"/>
        <w:rPr>
          <w:sz w:val="18"/>
        </w:rPr>
      </w:pPr>
      <w:r>
        <w:rPr>
          <w:sz w:val="18"/>
        </w:rPr>
        <w:t>The calculations of required fire flows in gallons per minute (GPM) considers the construction, occupancy,</w:t>
      </w:r>
      <w:r>
        <w:rPr>
          <w:spacing w:val="-3"/>
          <w:sz w:val="18"/>
        </w:rPr>
        <w:t> </w:t>
      </w:r>
      <w:r>
        <w:rPr>
          <w:sz w:val="18"/>
        </w:rPr>
        <w:t>exposure</w:t>
      </w:r>
      <w:r>
        <w:rPr>
          <w:spacing w:val="-4"/>
          <w:sz w:val="18"/>
        </w:rPr>
        <w:t> </w:t>
      </w:r>
      <w:r>
        <w:rPr>
          <w:sz w:val="18"/>
        </w:rPr>
        <w:t>and</w:t>
      </w:r>
      <w:r>
        <w:rPr>
          <w:spacing w:val="-4"/>
          <w:sz w:val="18"/>
        </w:rPr>
        <w:t> </w:t>
      </w:r>
      <w:r>
        <w:rPr>
          <w:sz w:val="18"/>
        </w:rPr>
        <w:t>communication</w:t>
      </w:r>
      <w:r>
        <w:rPr>
          <w:spacing w:val="-4"/>
          <w:sz w:val="18"/>
        </w:rPr>
        <w:t> </w:t>
      </w:r>
      <w:r>
        <w:rPr>
          <w:sz w:val="18"/>
        </w:rPr>
        <w:t>as</w:t>
      </w:r>
      <w:r>
        <w:rPr>
          <w:spacing w:val="-4"/>
          <w:sz w:val="18"/>
        </w:rPr>
        <w:t> </w:t>
      </w:r>
      <w:r>
        <w:rPr>
          <w:sz w:val="18"/>
        </w:rPr>
        <w:t>outlined</w:t>
      </w:r>
      <w:r>
        <w:rPr>
          <w:spacing w:val="-2"/>
          <w:sz w:val="18"/>
        </w:rPr>
        <w:t> </w:t>
      </w:r>
      <w:r>
        <w:rPr>
          <w:sz w:val="18"/>
        </w:rPr>
        <w:t>in</w:t>
      </w:r>
      <w:r>
        <w:rPr>
          <w:spacing w:val="-4"/>
          <w:sz w:val="18"/>
        </w:rPr>
        <w:t> </w:t>
      </w:r>
      <w:r>
        <w:rPr>
          <w:sz w:val="18"/>
        </w:rPr>
        <w:t>the</w:t>
      </w:r>
      <w:r>
        <w:rPr>
          <w:spacing w:val="-4"/>
          <w:sz w:val="18"/>
        </w:rPr>
        <w:t> </w:t>
      </w:r>
      <w:r>
        <w:rPr>
          <w:sz w:val="18"/>
        </w:rPr>
        <w:t>NFPA</w:t>
      </w:r>
      <w:r>
        <w:rPr>
          <w:spacing w:val="-2"/>
          <w:sz w:val="18"/>
        </w:rPr>
        <w:t> </w:t>
      </w:r>
      <w:r>
        <w:rPr>
          <w:sz w:val="18"/>
        </w:rPr>
        <w:t>Fire</w:t>
      </w:r>
      <w:r>
        <w:rPr>
          <w:spacing w:val="-4"/>
          <w:sz w:val="18"/>
        </w:rPr>
        <w:t> </w:t>
      </w:r>
      <w:r>
        <w:rPr>
          <w:sz w:val="18"/>
        </w:rPr>
        <w:t>Protection</w:t>
      </w:r>
      <w:r>
        <w:rPr>
          <w:spacing w:val="-4"/>
          <w:sz w:val="18"/>
        </w:rPr>
        <w:t> </w:t>
      </w:r>
      <w:r>
        <w:rPr>
          <w:sz w:val="18"/>
        </w:rPr>
        <w:t>Handbook</w:t>
      </w:r>
      <w:r>
        <w:rPr>
          <w:spacing w:val="-4"/>
          <w:sz w:val="18"/>
        </w:rPr>
        <w:t> </w:t>
      </w:r>
      <w:r>
        <w:rPr>
          <w:sz w:val="18"/>
        </w:rPr>
        <w:t>(latest </w:t>
      </w:r>
      <w:r>
        <w:rPr>
          <w:spacing w:val="-2"/>
          <w:sz w:val="18"/>
        </w:rPr>
        <w:t>edition).</w:t>
      </w:r>
    </w:p>
    <w:p>
      <w:pPr>
        <w:pStyle w:val="ListParagraph"/>
        <w:numPr>
          <w:ilvl w:val="0"/>
          <w:numId w:val="11"/>
        </w:numPr>
        <w:tabs>
          <w:tab w:pos="1070" w:val="left" w:leader="none"/>
        </w:tabs>
        <w:spacing w:line="240" w:lineRule="auto" w:before="121" w:after="0"/>
        <w:ind w:left="1070" w:right="423" w:hanging="476"/>
        <w:jc w:val="left"/>
        <w:rPr>
          <w:sz w:val="20"/>
        </w:rPr>
      </w:pPr>
      <w:r>
        <w:rPr>
          <w:i/>
          <w:sz w:val="20"/>
        </w:rPr>
        <w:t>Fire</w:t>
      </w:r>
      <w:r>
        <w:rPr>
          <w:i/>
          <w:spacing w:val="-2"/>
          <w:sz w:val="20"/>
        </w:rPr>
        <w:t> </w:t>
      </w:r>
      <w:r>
        <w:rPr>
          <w:i/>
          <w:sz w:val="20"/>
        </w:rPr>
        <w:t>hydrants.</w:t>
      </w:r>
      <w:r>
        <w:rPr>
          <w:i/>
          <w:spacing w:val="-3"/>
          <w:sz w:val="20"/>
        </w:rPr>
        <w:t> </w:t>
      </w:r>
      <w:r>
        <w:rPr>
          <w:sz w:val="20"/>
        </w:rPr>
        <w:t>Fire</w:t>
      </w:r>
      <w:r>
        <w:rPr>
          <w:spacing w:val="-4"/>
          <w:sz w:val="20"/>
        </w:rPr>
        <w:t> </w:t>
      </w:r>
      <w:r>
        <w:rPr>
          <w:sz w:val="20"/>
        </w:rPr>
        <w:t>hydrants</w:t>
      </w:r>
      <w:r>
        <w:rPr>
          <w:spacing w:val="-2"/>
          <w:sz w:val="20"/>
        </w:rPr>
        <w:t> </w:t>
      </w:r>
      <w:r>
        <w:rPr>
          <w:sz w:val="20"/>
        </w:rPr>
        <w:t>shall</w:t>
      </w:r>
      <w:r>
        <w:rPr>
          <w:spacing w:val="-3"/>
          <w:sz w:val="20"/>
        </w:rPr>
        <w:t> </w:t>
      </w:r>
      <w:r>
        <w:rPr>
          <w:sz w:val="20"/>
        </w:rPr>
        <w:t>be</w:t>
      </w:r>
      <w:r>
        <w:rPr>
          <w:spacing w:val="-4"/>
          <w:sz w:val="20"/>
        </w:rPr>
        <w:t> </w:t>
      </w:r>
      <w:r>
        <w:rPr>
          <w:sz w:val="20"/>
        </w:rPr>
        <w:t>installed</w:t>
      </w:r>
      <w:r>
        <w:rPr>
          <w:spacing w:val="-2"/>
          <w:sz w:val="20"/>
        </w:rPr>
        <w:t> </w:t>
      </w:r>
      <w:r>
        <w:rPr>
          <w:sz w:val="20"/>
        </w:rPr>
        <w:t>according</w:t>
      </w:r>
      <w:r>
        <w:rPr>
          <w:spacing w:val="-3"/>
          <w:sz w:val="20"/>
        </w:rPr>
        <w:t> </w:t>
      </w:r>
      <w:r>
        <w:rPr>
          <w:sz w:val="20"/>
        </w:rPr>
        <w:t>to</w:t>
      </w:r>
      <w:r>
        <w:rPr>
          <w:spacing w:val="-3"/>
          <w:sz w:val="20"/>
        </w:rPr>
        <w:t> </w:t>
      </w:r>
      <w:r>
        <w:rPr>
          <w:sz w:val="20"/>
        </w:rPr>
        <w:t>the</w:t>
      </w:r>
      <w:r>
        <w:rPr>
          <w:spacing w:val="-4"/>
          <w:sz w:val="20"/>
        </w:rPr>
        <w:t> </w:t>
      </w:r>
      <w:r>
        <w:rPr>
          <w:sz w:val="20"/>
        </w:rPr>
        <w:t>following</w:t>
      </w:r>
      <w:r>
        <w:rPr>
          <w:spacing w:val="-3"/>
          <w:sz w:val="20"/>
        </w:rPr>
        <w:t> </w:t>
      </w:r>
      <w:r>
        <w:rPr>
          <w:sz w:val="20"/>
        </w:rPr>
        <w:t>requirements,</w:t>
      </w:r>
      <w:r>
        <w:rPr>
          <w:spacing w:val="-2"/>
          <w:sz w:val="20"/>
        </w:rPr>
        <w:t> </w:t>
      </w:r>
      <w:r>
        <w:rPr>
          <w:sz w:val="20"/>
        </w:rPr>
        <w:t>with</w:t>
      </w:r>
      <w:r>
        <w:rPr>
          <w:spacing w:val="-2"/>
          <w:sz w:val="20"/>
        </w:rPr>
        <w:t> </w:t>
      </w:r>
      <w:r>
        <w:rPr>
          <w:sz w:val="20"/>
        </w:rPr>
        <w:t>distances measured along street rights-of-way. No distance shall be measured across thoroughfares:</w:t>
      </w:r>
    </w:p>
    <w:p>
      <w:pPr>
        <w:pStyle w:val="ListParagraph"/>
        <w:numPr>
          <w:ilvl w:val="1"/>
          <w:numId w:val="11"/>
        </w:numPr>
        <w:tabs>
          <w:tab w:pos="1545" w:val="left" w:leader="none"/>
        </w:tabs>
        <w:spacing w:line="240" w:lineRule="auto" w:before="119" w:after="0"/>
        <w:ind w:left="1545" w:right="236" w:hanging="476"/>
        <w:jc w:val="left"/>
        <w:rPr>
          <w:sz w:val="20"/>
        </w:rPr>
      </w:pPr>
      <w:r>
        <w:rPr>
          <w:sz w:val="20"/>
        </w:rPr>
        <w:t>In</w:t>
      </w:r>
      <w:r>
        <w:rPr>
          <w:spacing w:val="-2"/>
          <w:sz w:val="20"/>
        </w:rPr>
        <w:t> </w:t>
      </w:r>
      <w:r>
        <w:rPr>
          <w:sz w:val="20"/>
        </w:rPr>
        <w:t>the</w:t>
      </w:r>
      <w:r>
        <w:rPr>
          <w:spacing w:val="-4"/>
          <w:sz w:val="20"/>
        </w:rPr>
        <w:t> </w:t>
      </w:r>
      <w:r>
        <w:rPr>
          <w:sz w:val="20"/>
        </w:rPr>
        <w:t>case</w:t>
      </w:r>
      <w:r>
        <w:rPr>
          <w:spacing w:val="-4"/>
          <w:sz w:val="20"/>
        </w:rPr>
        <w:t> </w:t>
      </w:r>
      <w:r>
        <w:rPr>
          <w:sz w:val="20"/>
        </w:rPr>
        <w:t>of</w:t>
      </w:r>
      <w:r>
        <w:rPr>
          <w:spacing w:val="-4"/>
          <w:sz w:val="20"/>
        </w:rPr>
        <w:t> </w:t>
      </w:r>
      <w:r>
        <w:rPr>
          <w:sz w:val="20"/>
        </w:rPr>
        <w:t>a</w:t>
      </w:r>
      <w:r>
        <w:rPr>
          <w:spacing w:val="-3"/>
          <w:sz w:val="20"/>
        </w:rPr>
        <w:t> </w:t>
      </w:r>
      <w:r>
        <w:rPr>
          <w:sz w:val="20"/>
        </w:rPr>
        <w:t>single-family</w:t>
      </w:r>
      <w:r>
        <w:rPr>
          <w:spacing w:val="-2"/>
          <w:sz w:val="20"/>
        </w:rPr>
        <w:t> </w:t>
      </w:r>
      <w:r>
        <w:rPr>
          <w:sz w:val="20"/>
        </w:rPr>
        <w:t>or</w:t>
      </w:r>
      <w:r>
        <w:rPr>
          <w:spacing w:val="-3"/>
          <w:sz w:val="20"/>
        </w:rPr>
        <w:t> </w:t>
      </w:r>
      <w:r>
        <w:rPr>
          <w:sz w:val="20"/>
        </w:rPr>
        <w:t>duplex</w:t>
      </w:r>
      <w:r>
        <w:rPr>
          <w:spacing w:val="-3"/>
          <w:sz w:val="20"/>
        </w:rPr>
        <w:t> </w:t>
      </w:r>
      <w:r>
        <w:rPr>
          <w:sz w:val="20"/>
        </w:rPr>
        <w:t>residential</w:t>
      </w:r>
      <w:r>
        <w:rPr>
          <w:spacing w:val="-3"/>
          <w:sz w:val="20"/>
        </w:rPr>
        <w:t> </w:t>
      </w:r>
      <w:r>
        <w:rPr>
          <w:sz w:val="20"/>
        </w:rPr>
        <w:t>development;</w:t>
      </w:r>
      <w:r>
        <w:rPr>
          <w:spacing w:val="-4"/>
          <w:sz w:val="20"/>
        </w:rPr>
        <w:t> </w:t>
      </w:r>
      <w:r>
        <w:rPr>
          <w:sz w:val="20"/>
        </w:rPr>
        <w:t>one-</w:t>
      </w:r>
      <w:r>
        <w:rPr>
          <w:spacing w:val="-4"/>
          <w:sz w:val="20"/>
        </w:rPr>
        <w:t> </w:t>
      </w:r>
      <w:r>
        <w:rPr>
          <w:sz w:val="20"/>
        </w:rPr>
        <w:t>or</w:t>
      </w:r>
      <w:r>
        <w:rPr>
          <w:spacing w:val="-3"/>
          <w:sz w:val="20"/>
        </w:rPr>
        <w:t> </w:t>
      </w:r>
      <w:r>
        <w:rPr>
          <w:sz w:val="20"/>
        </w:rPr>
        <w:t>two-story</w:t>
      </w:r>
      <w:r>
        <w:rPr>
          <w:spacing w:val="-2"/>
          <w:sz w:val="20"/>
        </w:rPr>
        <w:t> </w:t>
      </w:r>
      <w:r>
        <w:rPr>
          <w:sz w:val="20"/>
        </w:rPr>
        <w:t>motels,</w:t>
      </w:r>
      <w:r>
        <w:rPr>
          <w:spacing w:val="-2"/>
          <w:sz w:val="20"/>
        </w:rPr>
        <w:t> </w:t>
      </w:r>
      <w:r>
        <w:rPr>
          <w:sz w:val="20"/>
        </w:rPr>
        <w:t>hotels, or multifamily dwellings, or mobile home parks, hydrants shall be installed at intervals not to exceed 500 feet with a minimum main size of six inches.</w:t>
      </w:r>
    </w:p>
    <w:p>
      <w:pPr>
        <w:pStyle w:val="ListParagraph"/>
        <w:numPr>
          <w:ilvl w:val="1"/>
          <w:numId w:val="11"/>
        </w:numPr>
        <w:tabs>
          <w:tab w:pos="1545" w:val="left" w:leader="none"/>
        </w:tabs>
        <w:spacing w:line="240" w:lineRule="auto" w:before="122" w:after="0"/>
        <w:ind w:left="1545" w:right="365" w:hanging="476"/>
        <w:jc w:val="left"/>
        <w:rPr>
          <w:sz w:val="20"/>
        </w:rPr>
      </w:pPr>
      <w:r>
        <w:rPr>
          <w:sz w:val="20"/>
        </w:rPr>
        <w:t>In the case of a business or industrial development, excluding developments in a. above, hydrants</w:t>
      </w:r>
      <w:r>
        <w:rPr>
          <w:spacing w:val="-4"/>
          <w:sz w:val="20"/>
        </w:rPr>
        <w:t> </w:t>
      </w:r>
      <w:r>
        <w:rPr>
          <w:sz w:val="20"/>
        </w:rPr>
        <w:t>shall</w:t>
      </w:r>
      <w:r>
        <w:rPr>
          <w:spacing w:val="-3"/>
          <w:sz w:val="20"/>
        </w:rPr>
        <w:t> </w:t>
      </w:r>
      <w:r>
        <w:rPr>
          <w:sz w:val="20"/>
        </w:rPr>
        <w:t>be</w:t>
      </w:r>
      <w:r>
        <w:rPr>
          <w:spacing w:val="-4"/>
          <w:sz w:val="20"/>
        </w:rPr>
        <w:t> </w:t>
      </w:r>
      <w:r>
        <w:rPr>
          <w:sz w:val="20"/>
        </w:rPr>
        <w:t>installed</w:t>
      </w:r>
      <w:r>
        <w:rPr>
          <w:spacing w:val="-2"/>
          <w:sz w:val="20"/>
        </w:rPr>
        <w:t> </w:t>
      </w:r>
      <w:r>
        <w:rPr>
          <w:sz w:val="20"/>
        </w:rPr>
        <w:t>at</w:t>
      </w:r>
      <w:r>
        <w:rPr>
          <w:spacing w:val="-3"/>
          <w:sz w:val="20"/>
        </w:rPr>
        <w:t> </w:t>
      </w:r>
      <w:r>
        <w:rPr>
          <w:sz w:val="20"/>
        </w:rPr>
        <w:t>intervals</w:t>
      </w:r>
      <w:r>
        <w:rPr>
          <w:spacing w:val="-2"/>
          <w:sz w:val="20"/>
        </w:rPr>
        <w:t> </w:t>
      </w:r>
      <w:r>
        <w:rPr>
          <w:sz w:val="20"/>
        </w:rPr>
        <w:t>not</w:t>
      </w:r>
      <w:r>
        <w:rPr>
          <w:spacing w:val="-3"/>
          <w:sz w:val="20"/>
        </w:rPr>
        <w:t> </w:t>
      </w:r>
      <w:r>
        <w:rPr>
          <w:sz w:val="20"/>
        </w:rPr>
        <w:t>to</w:t>
      </w:r>
      <w:r>
        <w:rPr>
          <w:spacing w:val="-3"/>
          <w:sz w:val="20"/>
        </w:rPr>
        <w:t> </w:t>
      </w:r>
      <w:r>
        <w:rPr>
          <w:sz w:val="20"/>
        </w:rPr>
        <w:t>exceed</w:t>
      </w:r>
      <w:r>
        <w:rPr>
          <w:spacing w:val="-2"/>
          <w:sz w:val="20"/>
        </w:rPr>
        <w:t> </w:t>
      </w:r>
      <w:r>
        <w:rPr>
          <w:sz w:val="20"/>
        </w:rPr>
        <w:t>300</w:t>
      </w:r>
      <w:r>
        <w:rPr>
          <w:spacing w:val="-3"/>
          <w:sz w:val="20"/>
        </w:rPr>
        <w:t> </w:t>
      </w:r>
      <w:r>
        <w:rPr>
          <w:sz w:val="20"/>
        </w:rPr>
        <w:t>feet</w:t>
      </w:r>
      <w:r>
        <w:rPr>
          <w:spacing w:val="-3"/>
          <w:sz w:val="20"/>
        </w:rPr>
        <w:t> </w:t>
      </w:r>
      <w:r>
        <w:rPr>
          <w:sz w:val="20"/>
        </w:rPr>
        <w:t>with</w:t>
      </w:r>
      <w:r>
        <w:rPr>
          <w:spacing w:val="-2"/>
          <w:sz w:val="20"/>
        </w:rPr>
        <w:t> </w:t>
      </w:r>
      <w:r>
        <w:rPr>
          <w:sz w:val="20"/>
        </w:rPr>
        <w:t>a</w:t>
      </w:r>
      <w:r>
        <w:rPr>
          <w:spacing w:val="-3"/>
          <w:sz w:val="20"/>
        </w:rPr>
        <w:t> </w:t>
      </w:r>
      <w:r>
        <w:rPr>
          <w:sz w:val="20"/>
        </w:rPr>
        <w:t>minimum</w:t>
      </w:r>
      <w:r>
        <w:rPr>
          <w:spacing w:val="-4"/>
          <w:sz w:val="20"/>
        </w:rPr>
        <w:t> </w:t>
      </w:r>
      <w:r>
        <w:rPr>
          <w:sz w:val="20"/>
        </w:rPr>
        <w:t>main</w:t>
      </w:r>
      <w:r>
        <w:rPr>
          <w:spacing w:val="-2"/>
          <w:sz w:val="20"/>
        </w:rPr>
        <w:t> </w:t>
      </w:r>
      <w:r>
        <w:rPr>
          <w:sz w:val="20"/>
        </w:rPr>
        <w:t>size</w:t>
      </w:r>
      <w:r>
        <w:rPr>
          <w:spacing w:val="-1"/>
          <w:sz w:val="20"/>
        </w:rPr>
        <w:t> </w:t>
      </w:r>
      <w:r>
        <w:rPr>
          <w:sz w:val="20"/>
        </w:rPr>
        <w:t>of</w:t>
      </w:r>
      <w:r>
        <w:rPr>
          <w:spacing w:val="-4"/>
          <w:sz w:val="20"/>
        </w:rPr>
        <w:t> </w:t>
      </w:r>
      <w:r>
        <w:rPr>
          <w:sz w:val="20"/>
        </w:rPr>
        <w:t>eight </w:t>
      </w:r>
      <w:r>
        <w:rPr>
          <w:spacing w:val="-2"/>
          <w:sz w:val="20"/>
        </w:rPr>
        <w:t>inches.</w:t>
      </w:r>
    </w:p>
    <w:p>
      <w:pPr>
        <w:pStyle w:val="ListParagraph"/>
        <w:numPr>
          <w:ilvl w:val="1"/>
          <w:numId w:val="11"/>
        </w:numPr>
        <w:tabs>
          <w:tab w:pos="1543" w:val="left" w:leader="none"/>
          <w:tab w:pos="1545" w:val="left" w:leader="none"/>
        </w:tabs>
        <w:spacing w:line="240" w:lineRule="auto" w:before="120" w:after="0"/>
        <w:ind w:left="1545" w:right="598" w:hanging="476"/>
        <w:jc w:val="both"/>
        <w:rPr>
          <w:sz w:val="20"/>
        </w:rPr>
      </w:pPr>
      <w:r>
        <w:rPr>
          <w:sz w:val="20"/>
        </w:rPr>
        <w:t>In</w:t>
      </w:r>
      <w:r>
        <w:rPr>
          <w:spacing w:val="-1"/>
          <w:sz w:val="20"/>
        </w:rPr>
        <w:t> </w:t>
      </w:r>
      <w:r>
        <w:rPr>
          <w:sz w:val="20"/>
        </w:rPr>
        <w:t>the</w:t>
      </w:r>
      <w:r>
        <w:rPr>
          <w:spacing w:val="-3"/>
          <w:sz w:val="20"/>
        </w:rPr>
        <w:t> </w:t>
      </w:r>
      <w:r>
        <w:rPr>
          <w:sz w:val="20"/>
        </w:rPr>
        <w:t>case</w:t>
      </w:r>
      <w:r>
        <w:rPr>
          <w:spacing w:val="-3"/>
          <w:sz w:val="20"/>
        </w:rPr>
        <w:t> </w:t>
      </w:r>
      <w:r>
        <w:rPr>
          <w:sz w:val="20"/>
        </w:rPr>
        <w:t>of</w:t>
      </w:r>
      <w:r>
        <w:rPr>
          <w:spacing w:val="-3"/>
          <w:sz w:val="20"/>
        </w:rPr>
        <w:t> </w:t>
      </w:r>
      <w:r>
        <w:rPr>
          <w:sz w:val="20"/>
        </w:rPr>
        <w:t>a</w:t>
      </w:r>
      <w:r>
        <w:rPr>
          <w:spacing w:val="-2"/>
          <w:sz w:val="20"/>
        </w:rPr>
        <w:t> </w:t>
      </w:r>
      <w:r>
        <w:rPr>
          <w:sz w:val="20"/>
        </w:rPr>
        <w:t>building</w:t>
      </w:r>
      <w:r>
        <w:rPr>
          <w:spacing w:val="-2"/>
          <w:sz w:val="20"/>
        </w:rPr>
        <w:t> </w:t>
      </w:r>
      <w:r>
        <w:rPr>
          <w:sz w:val="20"/>
        </w:rPr>
        <w:t>which</w:t>
      </w:r>
      <w:r>
        <w:rPr>
          <w:spacing w:val="-1"/>
          <w:sz w:val="20"/>
        </w:rPr>
        <w:t> </w:t>
      </w:r>
      <w:r>
        <w:rPr>
          <w:sz w:val="20"/>
        </w:rPr>
        <w:t>will</w:t>
      </w:r>
      <w:r>
        <w:rPr>
          <w:spacing w:val="-2"/>
          <w:sz w:val="20"/>
        </w:rPr>
        <w:t> </w:t>
      </w:r>
      <w:r>
        <w:rPr>
          <w:sz w:val="20"/>
        </w:rPr>
        <w:t>provide</w:t>
      </w:r>
      <w:r>
        <w:rPr>
          <w:spacing w:val="-3"/>
          <w:sz w:val="20"/>
        </w:rPr>
        <w:t> </w:t>
      </w:r>
      <w:r>
        <w:rPr>
          <w:sz w:val="20"/>
        </w:rPr>
        <w:t>standpipe</w:t>
      </w:r>
      <w:r>
        <w:rPr>
          <w:spacing w:val="-3"/>
          <w:sz w:val="20"/>
        </w:rPr>
        <w:t> </w:t>
      </w:r>
      <w:r>
        <w:rPr>
          <w:sz w:val="20"/>
        </w:rPr>
        <w:t>and/or</w:t>
      </w:r>
      <w:r>
        <w:rPr>
          <w:spacing w:val="-4"/>
          <w:sz w:val="20"/>
        </w:rPr>
        <w:t> </w:t>
      </w:r>
      <w:r>
        <w:rPr>
          <w:sz w:val="20"/>
        </w:rPr>
        <w:t>sprinkler</w:t>
      </w:r>
      <w:r>
        <w:rPr>
          <w:spacing w:val="-2"/>
          <w:sz w:val="20"/>
        </w:rPr>
        <w:t> </w:t>
      </w:r>
      <w:r>
        <w:rPr>
          <w:sz w:val="20"/>
        </w:rPr>
        <w:t>systems,</w:t>
      </w:r>
      <w:r>
        <w:rPr>
          <w:spacing w:val="-1"/>
          <w:sz w:val="20"/>
        </w:rPr>
        <w:t> </w:t>
      </w:r>
      <w:r>
        <w:rPr>
          <w:sz w:val="20"/>
        </w:rPr>
        <w:t>a</w:t>
      </w:r>
      <w:r>
        <w:rPr>
          <w:spacing w:val="-1"/>
          <w:sz w:val="20"/>
        </w:rPr>
        <w:t> </w:t>
      </w:r>
      <w:r>
        <w:rPr>
          <w:sz w:val="20"/>
        </w:rPr>
        <w:t>fire</w:t>
      </w:r>
      <w:r>
        <w:rPr>
          <w:spacing w:val="-3"/>
          <w:sz w:val="20"/>
        </w:rPr>
        <w:t> </w:t>
      </w:r>
      <w:r>
        <w:rPr>
          <w:sz w:val="20"/>
        </w:rPr>
        <w:t>hydrant shall be</w:t>
      </w:r>
      <w:r>
        <w:rPr>
          <w:spacing w:val="-2"/>
          <w:sz w:val="20"/>
        </w:rPr>
        <w:t> </w:t>
      </w:r>
      <w:r>
        <w:rPr>
          <w:sz w:val="20"/>
        </w:rPr>
        <w:t>installed within 150 feet</w:t>
      </w:r>
      <w:r>
        <w:rPr>
          <w:spacing w:val="-1"/>
          <w:sz w:val="20"/>
        </w:rPr>
        <w:t> </w:t>
      </w:r>
      <w:r>
        <w:rPr>
          <w:sz w:val="20"/>
        </w:rPr>
        <w:t>of</w:t>
      </w:r>
      <w:r>
        <w:rPr>
          <w:spacing w:val="-1"/>
          <w:sz w:val="20"/>
        </w:rPr>
        <w:t> </w:t>
      </w:r>
      <w:r>
        <w:rPr>
          <w:sz w:val="20"/>
        </w:rPr>
        <w:t>the</w:t>
      </w:r>
      <w:r>
        <w:rPr>
          <w:spacing w:val="-2"/>
          <w:sz w:val="20"/>
        </w:rPr>
        <w:t> </w:t>
      </w:r>
      <w:r>
        <w:rPr>
          <w:sz w:val="20"/>
        </w:rPr>
        <w:t>exterior fire</w:t>
      </w:r>
      <w:r>
        <w:rPr>
          <w:spacing w:val="-2"/>
          <w:sz w:val="20"/>
        </w:rPr>
        <w:t> </w:t>
      </w:r>
      <w:r>
        <w:rPr>
          <w:sz w:val="20"/>
        </w:rPr>
        <w:t>department connection with a minimum main size of eight inches.</w:t>
      </w:r>
    </w:p>
    <w:p>
      <w:pPr>
        <w:pStyle w:val="ListParagraph"/>
        <w:numPr>
          <w:ilvl w:val="1"/>
          <w:numId w:val="11"/>
        </w:numPr>
        <w:tabs>
          <w:tab w:pos="1545" w:val="left" w:leader="none"/>
        </w:tabs>
        <w:spacing w:line="240" w:lineRule="auto" w:before="119" w:after="0"/>
        <w:ind w:left="1545" w:right="248" w:hanging="476"/>
        <w:jc w:val="left"/>
        <w:rPr>
          <w:sz w:val="20"/>
        </w:rPr>
      </w:pPr>
      <w:r>
        <w:rPr>
          <w:sz w:val="20"/>
        </w:rPr>
        <w:t>In the case of the development of a high-hazard area including, without limitations, a large shopping center, a storage facility for flammable chemical or compressed gases or a manufacturing</w:t>
      </w:r>
      <w:r>
        <w:rPr>
          <w:spacing w:val="-3"/>
          <w:sz w:val="20"/>
        </w:rPr>
        <w:t> </w:t>
      </w:r>
      <w:r>
        <w:rPr>
          <w:sz w:val="20"/>
        </w:rPr>
        <w:t>plant,</w:t>
      </w:r>
      <w:r>
        <w:rPr>
          <w:spacing w:val="-2"/>
          <w:sz w:val="20"/>
        </w:rPr>
        <w:t> </w:t>
      </w:r>
      <w:r>
        <w:rPr>
          <w:sz w:val="20"/>
        </w:rPr>
        <w:t>the</w:t>
      </w:r>
      <w:r>
        <w:rPr>
          <w:spacing w:val="-4"/>
          <w:sz w:val="20"/>
        </w:rPr>
        <w:t> </w:t>
      </w:r>
      <w:r>
        <w:rPr>
          <w:sz w:val="20"/>
        </w:rPr>
        <w:t>spacing</w:t>
      </w:r>
      <w:r>
        <w:rPr>
          <w:spacing w:val="-3"/>
          <w:sz w:val="20"/>
        </w:rPr>
        <w:t> </w:t>
      </w:r>
      <w:r>
        <w:rPr>
          <w:sz w:val="20"/>
        </w:rPr>
        <w:t>and</w:t>
      </w:r>
      <w:r>
        <w:rPr>
          <w:spacing w:val="-2"/>
          <w:sz w:val="20"/>
        </w:rPr>
        <w:t> </w:t>
      </w:r>
      <w:r>
        <w:rPr>
          <w:sz w:val="20"/>
        </w:rPr>
        <w:t>main</w:t>
      </w:r>
      <w:r>
        <w:rPr>
          <w:spacing w:val="-3"/>
          <w:sz w:val="20"/>
        </w:rPr>
        <w:t> </w:t>
      </w:r>
      <w:r>
        <w:rPr>
          <w:sz w:val="20"/>
        </w:rPr>
        <w:t>sizes</w:t>
      </w:r>
      <w:r>
        <w:rPr>
          <w:spacing w:val="-2"/>
          <w:sz w:val="20"/>
        </w:rPr>
        <w:t> </w:t>
      </w:r>
      <w:r>
        <w:rPr>
          <w:sz w:val="20"/>
        </w:rPr>
        <w:t>of</w:t>
      </w:r>
      <w:r>
        <w:rPr>
          <w:spacing w:val="-4"/>
          <w:sz w:val="20"/>
        </w:rPr>
        <w:t> </w:t>
      </w:r>
      <w:r>
        <w:rPr>
          <w:sz w:val="20"/>
        </w:rPr>
        <w:t>hydrants</w:t>
      </w:r>
      <w:r>
        <w:rPr>
          <w:spacing w:val="-4"/>
          <w:sz w:val="20"/>
        </w:rPr>
        <w:t> </w:t>
      </w:r>
      <w:r>
        <w:rPr>
          <w:sz w:val="20"/>
        </w:rPr>
        <w:t>shall</w:t>
      </w:r>
      <w:r>
        <w:rPr>
          <w:spacing w:val="-3"/>
          <w:sz w:val="20"/>
        </w:rPr>
        <w:t> </w:t>
      </w:r>
      <w:r>
        <w:rPr>
          <w:sz w:val="20"/>
        </w:rPr>
        <w:t>be</w:t>
      </w:r>
      <w:r>
        <w:rPr>
          <w:spacing w:val="-4"/>
          <w:sz w:val="20"/>
        </w:rPr>
        <w:t> </w:t>
      </w:r>
      <w:r>
        <w:rPr>
          <w:sz w:val="20"/>
        </w:rPr>
        <w:t>determined</w:t>
      </w:r>
      <w:r>
        <w:rPr>
          <w:spacing w:val="-2"/>
          <w:sz w:val="20"/>
        </w:rPr>
        <w:t> </w:t>
      </w:r>
      <w:r>
        <w:rPr>
          <w:sz w:val="20"/>
        </w:rPr>
        <w:t>after</w:t>
      </w:r>
      <w:r>
        <w:rPr>
          <w:spacing w:val="-3"/>
          <w:sz w:val="20"/>
        </w:rPr>
        <w:t> </w:t>
      </w:r>
      <w:r>
        <w:rPr>
          <w:sz w:val="20"/>
        </w:rPr>
        <w:t>computing the required fire flow, subject to review and approval by the department of fire services.</w:t>
      </w:r>
    </w:p>
    <w:p>
      <w:pPr>
        <w:pStyle w:val="ListParagraph"/>
        <w:numPr>
          <w:ilvl w:val="1"/>
          <w:numId w:val="11"/>
        </w:numPr>
        <w:tabs>
          <w:tab w:pos="1544" w:val="left" w:leader="none"/>
        </w:tabs>
        <w:spacing w:line="240" w:lineRule="auto" w:before="120" w:after="0"/>
        <w:ind w:left="1544" w:right="0" w:hanging="475"/>
        <w:jc w:val="left"/>
        <w:rPr>
          <w:sz w:val="20"/>
        </w:rPr>
      </w:pPr>
      <w:r>
        <w:rPr>
          <w:sz w:val="20"/>
        </w:rPr>
        <w:t>All</w:t>
      </w:r>
      <w:r>
        <w:rPr>
          <w:spacing w:val="-6"/>
          <w:sz w:val="20"/>
        </w:rPr>
        <w:t> </w:t>
      </w:r>
      <w:r>
        <w:rPr>
          <w:sz w:val="20"/>
        </w:rPr>
        <w:t>fire</w:t>
      </w:r>
      <w:r>
        <w:rPr>
          <w:spacing w:val="-7"/>
          <w:sz w:val="20"/>
        </w:rPr>
        <w:t> </w:t>
      </w:r>
      <w:r>
        <w:rPr>
          <w:sz w:val="20"/>
        </w:rPr>
        <w:t>hydrants</w:t>
      </w:r>
      <w:r>
        <w:rPr>
          <w:spacing w:val="-4"/>
          <w:sz w:val="20"/>
        </w:rPr>
        <w:t> </w:t>
      </w:r>
      <w:r>
        <w:rPr>
          <w:sz w:val="20"/>
        </w:rPr>
        <w:t>shall</w:t>
      </w:r>
      <w:r>
        <w:rPr>
          <w:spacing w:val="-6"/>
          <w:sz w:val="20"/>
        </w:rPr>
        <w:t> </w:t>
      </w:r>
      <w:r>
        <w:rPr>
          <w:sz w:val="20"/>
        </w:rPr>
        <w:t>deliver</w:t>
      </w:r>
      <w:r>
        <w:rPr>
          <w:spacing w:val="-5"/>
          <w:sz w:val="20"/>
        </w:rPr>
        <w:t> </w:t>
      </w:r>
      <w:r>
        <w:rPr>
          <w:sz w:val="20"/>
        </w:rPr>
        <w:t>the</w:t>
      </w:r>
      <w:r>
        <w:rPr>
          <w:spacing w:val="-7"/>
          <w:sz w:val="20"/>
        </w:rPr>
        <w:t> </w:t>
      </w:r>
      <w:r>
        <w:rPr>
          <w:sz w:val="20"/>
        </w:rPr>
        <w:t>required</w:t>
      </w:r>
      <w:r>
        <w:rPr>
          <w:spacing w:val="-5"/>
          <w:sz w:val="20"/>
        </w:rPr>
        <w:t> </w:t>
      </w:r>
      <w:r>
        <w:rPr>
          <w:sz w:val="20"/>
        </w:rPr>
        <w:t>gallonage</w:t>
      </w:r>
      <w:r>
        <w:rPr>
          <w:spacing w:val="-3"/>
          <w:sz w:val="20"/>
        </w:rPr>
        <w:t> </w:t>
      </w:r>
      <w:r>
        <w:rPr>
          <w:sz w:val="20"/>
        </w:rPr>
        <w:t>with</w:t>
      </w:r>
      <w:r>
        <w:rPr>
          <w:spacing w:val="-5"/>
          <w:sz w:val="20"/>
        </w:rPr>
        <w:t> </w:t>
      </w:r>
      <w:r>
        <w:rPr>
          <w:sz w:val="20"/>
        </w:rPr>
        <w:t>a</w:t>
      </w:r>
      <w:r>
        <w:rPr>
          <w:spacing w:val="-5"/>
          <w:sz w:val="20"/>
        </w:rPr>
        <w:t> </w:t>
      </w:r>
      <w:r>
        <w:rPr>
          <w:sz w:val="20"/>
        </w:rPr>
        <w:t>residual</w:t>
      </w:r>
      <w:r>
        <w:rPr>
          <w:spacing w:val="-6"/>
          <w:sz w:val="20"/>
        </w:rPr>
        <w:t> </w:t>
      </w:r>
      <w:r>
        <w:rPr>
          <w:sz w:val="20"/>
        </w:rPr>
        <w:t>pressure</w:t>
      </w:r>
      <w:r>
        <w:rPr>
          <w:spacing w:val="-6"/>
          <w:sz w:val="20"/>
        </w:rPr>
        <w:t> </w:t>
      </w:r>
      <w:r>
        <w:rPr>
          <w:sz w:val="20"/>
        </w:rPr>
        <w:t>of</w:t>
      </w:r>
      <w:r>
        <w:rPr>
          <w:spacing w:val="-6"/>
          <w:sz w:val="20"/>
        </w:rPr>
        <w:t> </w:t>
      </w:r>
      <w:r>
        <w:rPr>
          <w:sz w:val="20"/>
        </w:rPr>
        <w:t>20</w:t>
      </w:r>
      <w:r>
        <w:rPr>
          <w:spacing w:val="-6"/>
          <w:sz w:val="20"/>
        </w:rPr>
        <w:t> </w:t>
      </w:r>
      <w:r>
        <w:rPr>
          <w:spacing w:val="-2"/>
          <w:sz w:val="20"/>
        </w:rPr>
        <w:t>p.s.i.</w:t>
      </w:r>
    </w:p>
    <w:p>
      <w:pPr>
        <w:pStyle w:val="ListParagraph"/>
        <w:numPr>
          <w:ilvl w:val="1"/>
          <w:numId w:val="11"/>
        </w:numPr>
        <w:tabs>
          <w:tab w:pos="1545" w:val="left" w:leader="none"/>
        </w:tabs>
        <w:spacing w:line="240" w:lineRule="auto" w:before="121" w:after="0"/>
        <w:ind w:left="1545" w:right="369" w:hanging="476"/>
        <w:jc w:val="left"/>
        <w:rPr>
          <w:sz w:val="20"/>
        </w:rPr>
      </w:pPr>
      <w:r>
        <w:rPr>
          <w:sz w:val="20"/>
        </w:rPr>
        <w:t>Uniform marking of fire hydrants. Color coding of fire hydrants is of substantial value to water and</w:t>
      </w:r>
      <w:r>
        <w:rPr>
          <w:spacing w:val="-2"/>
          <w:sz w:val="20"/>
        </w:rPr>
        <w:t> </w:t>
      </w:r>
      <w:r>
        <w:rPr>
          <w:sz w:val="20"/>
        </w:rPr>
        <w:t>fire</w:t>
      </w:r>
      <w:r>
        <w:rPr>
          <w:spacing w:val="-4"/>
          <w:sz w:val="20"/>
        </w:rPr>
        <w:t> </w:t>
      </w:r>
      <w:r>
        <w:rPr>
          <w:sz w:val="20"/>
        </w:rPr>
        <w:t>departments</w:t>
      </w:r>
      <w:r>
        <w:rPr>
          <w:spacing w:val="-2"/>
          <w:sz w:val="20"/>
        </w:rPr>
        <w:t> </w:t>
      </w:r>
      <w:r>
        <w:rPr>
          <w:sz w:val="20"/>
        </w:rPr>
        <w:t>and</w:t>
      </w:r>
      <w:r>
        <w:rPr>
          <w:spacing w:val="-2"/>
          <w:sz w:val="20"/>
        </w:rPr>
        <w:t> </w:t>
      </w:r>
      <w:r>
        <w:rPr>
          <w:sz w:val="20"/>
        </w:rPr>
        <w:t>is</w:t>
      </w:r>
      <w:r>
        <w:rPr>
          <w:spacing w:val="-2"/>
          <w:sz w:val="20"/>
        </w:rPr>
        <w:t> </w:t>
      </w:r>
      <w:r>
        <w:rPr>
          <w:sz w:val="20"/>
        </w:rPr>
        <w:t>based</w:t>
      </w:r>
      <w:r>
        <w:rPr>
          <w:spacing w:val="-2"/>
          <w:sz w:val="20"/>
        </w:rPr>
        <w:t> </w:t>
      </w:r>
      <w:r>
        <w:rPr>
          <w:sz w:val="20"/>
        </w:rPr>
        <w:t>on</w:t>
      </w:r>
      <w:r>
        <w:rPr>
          <w:spacing w:val="-2"/>
          <w:sz w:val="20"/>
        </w:rPr>
        <w:t> </w:t>
      </w:r>
      <w:r>
        <w:rPr>
          <w:sz w:val="20"/>
        </w:rPr>
        <w:t>water</w:t>
      </w:r>
      <w:r>
        <w:rPr>
          <w:spacing w:val="-3"/>
          <w:sz w:val="20"/>
        </w:rPr>
        <w:t> </w:t>
      </w:r>
      <w:r>
        <w:rPr>
          <w:sz w:val="20"/>
        </w:rPr>
        <w:t>flow</w:t>
      </w:r>
      <w:r>
        <w:rPr>
          <w:spacing w:val="-4"/>
          <w:sz w:val="20"/>
        </w:rPr>
        <w:t> </w:t>
      </w:r>
      <w:r>
        <w:rPr>
          <w:sz w:val="20"/>
        </w:rPr>
        <w:t>available</w:t>
      </w:r>
      <w:r>
        <w:rPr>
          <w:spacing w:val="-4"/>
          <w:sz w:val="20"/>
        </w:rPr>
        <w:t> </w:t>
      </w:r>
      <w:r>
        <w:rPr>
          <w:sz w:val="20"/>
        </w:rPr>
        <w:t>from</w:t>
      </w:r>
      <w:r>
        <w:rPr>
          <w:spacing w:val="-4"/>
          <w:sz w:val="20"/>
        </w:rPr>
        <w:t> </w:t>
      </w:r>
      <w:r>
        <w:rPr>
          <w:sz w:val="20"/>
        </w:rPr>
        <w:t>them.</w:t>
      </w:r>
      <w:r>
        <w:rPr>
          <w:spacing w:val="-3"/>
          <w:sz w:val="20"/>
        </w:rPr>
        <w:t> </w:t>
      </w:r>
      <w:r>
        <w:rPr>
          <w:sz w:val="20"/>
        </w:rPr>
        <w:t>Fire</w:t>
      </w:r>
      <w:r>
        <w:rPr>
          <w:spacing w:val="-4"/>
          <w:sz w:val="20"/>
        </w:rPr>
        <w:t> </w:t>
      </w:r>
      <w:r>
        <w:rPr>
          <w:sz w:val="20"/>
        </w:rPr>
        <w:t>hydrant</w:t>
      </w:r>
      <w:r>
        <w:rPr>
          <w:spacing w:val="-3"/>
          <w:sz w:val="20"/>
        </w:rPr>
        <w:t> </w:t>
      </w:r>
      <w:r>
        <w:rPr>
          <w:sz w:val="20"/>
        </w:rPr>
        <w:t>bonnets</w:t>
      </w:r>
      <w:r>
        <w:rPr>
          <w:spacing w:val="-2"/>
          <w:sz w:val="20"/>
        </w:rPr>
        <w:t> </w:t>
      </w:r>
      <w:r>
        <w:rPr>
          <w:sz w:val="20"/>
        </w:rPr>
        <w:t>and nozzle caps shall be painted according to the following chart which shall be used to classify fire hydrants according to flow:</w:t>
      </w:r>
    </w:p>
    <w:p>
      <w:pPr>
        <w:spacing w:after="0" w:line="240" w:lineRule="auto"/>
        <w:jc w:val="left"/>
        <w:rPr>
          <w:sz w:val="20"/>
        </w:rPr>
        <w:sectPr>
          <w:pgSz w:w="12240" w:h="15840"/>
          <w:pgMar w:header="854" w:footer="1410" w:top="1360" w:bottom="1600" w:left="1320" w:right="1220"/>
        </w:sectPr>
      </w:pPr>
    </w:p>
    <w:p>
      <w:pPr>
        <w:pStyle w:val="BodyText"/>
        <w:spacing w:before="3"/>
        <w:ind w:firstLine="0"/>
        <w:rPr>
          <w:sz w:val="5"/>
        </w:rPr>
      </w:pPr>
    </w:p>
    <w:tbl>
      <w:tblPr>
        <w:tblW w:w="0" w:type="auto"/>
        <w:jc w:val="left"/>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1"/>
        <w:gridCol w:w="4380"/>
        <w:gridCol w:w="4380"/>
      </w:tblGrid>
      <w:tr>
        <w:trPr>
          <w:trHeight w:val="438" w:hRule="atLeast"/>
        </w:trPr>
        <w:tc>
          <w:tcPr>
            <w:tcW w:w="581" w:type="dxa"/>
          </w:tcPr>
          <w:p>
            <w:pPr>
              <w:pStyle w:val="TableParagraph"/>
              <w:spacing w:line="199" w:lineRule="exact" w:before="219"/>
              <w:rPr>
                <w:sz w:val="18"/>
              </w:rPr>
            </w:pPr>
            <w:r>
              <w:rPr>
                <w:spacing w:val="-2"/>
                <w:sz w:val="18"/>
              </w:rPr>
              <w:t>Class</w:t>
            </w:r>
          </w:p>
        </w:tc>
        <w:tc>
          <w:tcPr>
            <w:tcW w:w="4380" w:type="dxa"/>
          </w:tcPr>
          <w:p>
            <w:pPr>
              <w:pStyle w:val="TableParagraph"/>
              <w:spacing w:before="1"/>
              <w:ind w:left="17"/>
              <w:jc w:val="center"/>
              <w:rPr>
                <w:sz w:val="18"/>
              </w:rPr>
            </w:pPr>
            <w:r>
              <w:rPr>
                <w:spacing w:val="-4"/>
                <w:sz w:val="18"/>
              </w:rPr>
              <w:t>Flow</w:t>
            </w:r>
          </w:p>
        </w:tc>
        <w:tc>
          <w:tcPr>
            <w:tcW w:w="4380" w:type="dxa"/>
          </w:tcPr>
          <w:p>
            <w:pPr>
              <w:pStyle w:val="TableParagraph"/>
              <w:spacing w:line="219" w:lineRule="exact" w:before="1"/>
              <w:rPr>
                <w:sz w:val="18"/>
              </w:rPr>
            </w:pPr>
            <w:r>
              <w:rPr>
                <w:sz w:val="18"/>
              </w:rPr>
              <w:t>Color</w:t>
            </w:r>
            <w:r>
              <w:rPr>
                <w:spacing w:val="-3"/>
                <w:sz w:val="18"/>
              </w:rPr>
              <w:t> </w:t>
            </w:r>
            <w:r>
              <w:rPr>
                <w:sz w:val="18"/>
              </w:rPr>
              <w:t>of</w:t>
            </w:r>
            <w:r>
              <w:rPr>
                <w:spacing w:val="2"/>
                <w:sz w:val="18"/>
              </w:rPr>
              <w:t> </w:t>
            </w:r>
            <w:r>
              <w:rPr>
                <w:spacing w:val="-2"/>
                <w:sz w:val="18"/>
              </w:rPr>
              <w:t>Bonnets</w:t>
            </w:r>
          </w:p>
          <w:p>
            <w:pPr>
              <w:pStyle w:val="TableParagraph"/>
              <w:spacing w:line="198" w:lineRule="exact"/>
              <w:rPr>
                <w:sz w:val="18"/>
              </w:rPr>
            </w:pPr>
            <w:r>
              <w:rPr>
                <w:sz w:val="18"/>
              </w:rPr>
              <w:t>and</w:t>
            </w:r>
            <w:r>
              <w:rPr>
                <w:spacing w:val="-2"/>
                <w:sz w:val="18"/>
              </w:rPr>
              <w:t> </w:t>
            </w:r>
            <w:r>
              <w:rPr>
                <w:sz w:val="18"/>
              </w:rPr>
              <w:t>Nozzle</w:t>
            </w:r>
            <w:r>
              <w:rPr>
                <w:spacing w:val="-2"/>
                <w:sz w:val="18"/>
              </w:rPr>
              <w:t> </w:t>
            </w:r>
            <w:r>
              <w:rPr>
                <w:spacing w:val="-4"/>
                <w:sz w:val="18"/>
              </w:rPr>
              <w:t>Caps</w:t>
            </w:r>
          </w:p>
        </w:tc>
      </w:tr>
      <w:tr>
        <w:trPr>
          <w:trHeight w:val="219" w:hRule="atLeast"/>
        </w:trPr>
        <w:tc>
          <w:tcPr>
            <w:tcW w:w="581" w:type="dxa"/>
          </w:tcPr>
          <w:p>
            <w:pPr>
              <w:pStyle w:val="TableParagraph"/>
              <w:spacing w:line="199" w:lineRule="exact" w:before="1"/>
              <w:rPr>
                <w:sz w:val="18"/>
              </w:rPr>
            </w:pPr>
            <w:r>
              <w:rPr>
                <w:spacing w:val="-10"/>
                <w:sz w:val="18"/>
              </w:rPr>
              <w:t>A</w:t>
            </w:r>
          </w:p>
        </w:tc>
        <w:tc>
          <w:tcPr>
            <w:tcW w:w="4380" w:type="dxa"/>
          </w:tcPr>
          <w:p>
            <w:pPr>
              <w:pStyle w:val="TableParagraph"/>
              <w:spacing w:line="199" w:lineRule="exact" w:before="1"/>
              <w:rPr>
                <w:sz w:val="18"/>
              </w:rPr>
            </w:pPr>
            <w:r>
              <w:rPr>
                <w:sz w:val="18"/>
              </w:rPr>
              <w:t>1,500</w:t>
            </w:r>
            <w:r>
              <w:rPr>
                <w:spacing w:val="-2"/>
                <w:sz w:val="18"/>
              </w:rPr>
              <w:t> </w:t>
            </w:r>
            <w:r>
              <w:rPr>
                <w:sz w:val="18"/>
              </w:rPr>
              <w:t>GPM</w:t>
            </w:r>
            <w:r>
              <w:rPr>
                <w:spacing w:val="-1"/>
                <w:sz w:val="18"/>
              </w:rPr>
              <w:t> </w:t>
            </w:r>
            <w:r>
              <w:rPr>
                <w:sz w:val="18"/>
              </w:rPr>
              <w:t>or</w:t>
            </w:r>
            <w:r>
              <w:rPr>
                <w:spacing w:val="-2"/>
                <w:sz w:val="18"/>
              </w:rPr>
              <w:t> greater</w:t>
            </w:r>
          </w:p>
        </w:tc>
        <w:tc>
          <w:tcPr>
            <w:tcW w:w="4380" w:type="dxa"/>
          </w:tcPr>
          <w:p>
            <w:pPr>
              <w:pStyle w:val="TableParagraph"/>
              <w:spacing w:line="199" w:lineRule="exact" w:before="1"/>
              <w:rPr>
                <w:sz w:val="18"/>
              </w:rPr>
            </w:pPr>
            <w:r>
              <w:rPr>
                <w:spacing w:val="-4"/>
                <w:sz w:val="18"/>
              </w:rPr>
              <w:t>Blue</w:t>
            </w:r>
          </w:p>
        </w:tc>
      </w:tr>
      <w:tr>
        <w:trPr>
          <w:trHeight w:val="220" w:hRule="atLeast"/>
        </w:trPr>
        <w:tc>
          <w:tcPr>
            <w:tcW w:w="581" w:type="dxa"/>
          </w:tcPr>
          <w:p>
            <w:pPr>
              <w:pStyle w:val="TableParagraph"/>
              <w:spacing w:line="199" w:lineRule="exact" w:before="1"/>
              <w:rPr>
                <w:sz w:val="18"/>
              </w:rPr>
            </w:pPr>
            <w:r>
              <w:rPr>
                <w:spacing w:val="-10"/>
                <w:sz w:val="18"/>
              </w:rPr>
              <w:t>B</w:t>
            </w:r>
          </w:p>
        </w:tc>
        <w:tc>
          <w:tcPr>
            <w:tcW w:w="4380" w:type="dxa"/>
          </w:tcPr>
          <w:p>
            <w:pPr>
              <w:pStyle w:val="TableParagraph"/>
              <w:spacing w:line="199" w:lineRule="exact" w:before="1"/>
              <w:rPr>
                <w:sz w:val="18"/>
              </w:rPr>
            </w:pPr>
            <w:r>
              <w:rPr>
                <w:sz w:val="18"/>
              </w:rPr>
              <w:t>1,001 GPM</w:t>
            </w:r>
            <w:r>
              <w:rPr>
                <w:spacing w:val="-1"/>
                <w:sz w:val="18"/>
              </w:rPr>
              <w:t> </w:t>
            </w:r>
            <w:r>
              <w:rPr>
                <w:sz w:val="18"/>
              </w:rPr>
              <w:t>or</w:t>
            </w:r>
            <w:r>
              <w:rPr>
                <w:spacing w:val="-1"/>
                <w:sz w:val="18"/>
              </w:rPr>
              <w:t> </w:t>
            </w:r>
            <w:r>
              <w:rPr>
                <w:spacing w:val="-2"/>
                <w:sz w:val="18"/>
              </w:rPr>
              <w:t>1,499</w:t>
            </w:r>
          </w:p>
        </w:tc>
        <w:tc>
          <w:tcPr>
            <w:tcW w:w="4380" w:type="dxa"/>
          </w:tcPr>
          <w:p>
            <w:pPr>
              <w:pStyle w:val="TableParagraph"/>
              <w:spacing w:line="199" w:lineRule="exact" w:before="1"/>
              <w:rPr>
                <w:sz w:val="18"/>
              </w:rPr>
            </w:pPr>
            <w:r>
              <w:rPr>
                <w:spacing w:val="-2"/>
                <w:sz w:val="18"/>
              </w:rPr>
              <w:t>Green</w:t>
            </w:r>
          </w:p>
        </w:tc>
      </w:tr>
      <w:tr>
        <w:trPr>
          <w:trHeight w:val="220" w:hRule="atLeast"/>
        </w:trPr>
        <w:tc>
          <w:tcPr>
            <w:tcW w:w="581" w:type="dxa"/>
          </w:tcPr>
          <w:p>
            <w:pPr>
              <w:pStyle w:val="TableParagraph"/>
              <w:spacing w:line="199" w:lineRule="exact" w:before="1"/>
              <w:rPr>
                <w:sz w:val="18"/>
              </w:rPr>
            </w:pPr>
            <w:r>
              <w:rPr>
                <w:spacing w:val="-10"/>
                <w:sz w:val="18"/>
              </w:rPr>
              <w:t>C</w:t>
            </w:r>
          </w:p>
        </w:tc>
        <w:tc>
          <w:tcPr>
            <w:tcW w:w="4380" w:type="dxa"/>
          </w:tcPr>
          <w:p>
            <w:pPr>
              <w:pStyle w:val="TableParagraph"/>
              <w:spacing w:line="199" w:lineRule="exact" w:before="1"/>
              <w:rPr>
                <w:sz w:val="18"/>
              </w:rPr>
            </w:pPr>
            <w:r>
              <w:rPr>
                <w:sz w:val="18"/>
              </w:rPr>
              <w:t>500</w:t>
            </w:r>
            <w:r>
              <w:rPr>
                <w:spacing w:val="-1"/>
                <w:sz w:val="18"/>
              </w:rPr>
              <w:t> </w:t>
            </w:r>
            <w:r>
              <w:rPr>
                <w:sz w:val="18"/>
              </w:rPr>
              <w:t>GPM</w:t>
            </w:r>
            <w:r>
              <w:rPr>
                <w:spacing w:val="-1"/>
                <w:sz w:val="18"/>
              </w:rPr>
              <w:t> </w:t>
            </w:r>
            <w:r>
              <w:rPr>
                <w:sz w:val="18"/>
              </w:rPr>
              <w:t>to 1,000 </w:t>
            </w:r>
            <w:r>
              <w:rPr>
                <w:spacing w:val="-5"/>
                <w:sz w:val="18"/>
              </w:rPr>
              <w:t>GPM</w:t>
            </w:r>
          </w:p>
        </w:tc>
        <w:tc>
          <w:tcPr>
            <w:tcW w:w="4380" w:type="dxa"/>
          </w:tcPr>
          <w:p>
            <w:pPr>
              <w:pStyle w:val="TableParagraph"/>
              <w:spacing w:line="199" w:lineRule="exact" w:before="1"/>
              <w:rPr>
                <w:sz w:val="18"/>
              </w:rPr>
            </w:pPr>
            <w:r>
              <w:rPr>
                <w:spacing w:val="-2"/>
                <w:sz w:val="18"/>
              </w:rPr>
              <w:t>Orange</w:t>
            </w:r>
          </w:p>
        </w:tc>
      </w:tr>
      <w:tr>
        <w:trPr>
          <w:trHeight w:val="219" w:hRule="atLeast"/>
        </w:trPr>
        <w:tc>
          <w:tcPr>
            <w:tcW w:w="581" w:type="dxa"/>
          </w:tcPr>
          <w:p>
            <w:pPr>
              <w:pStyle w:val="TableParagraph"/>
              <w:spacing w:line="199" w:lineRule="exact" w:before="1"/>
              <w:rPr>
                <w:sz w:val="18"/>
              </w:rPr>
            </w:pPr>
            <w:r>
              <w:rPr>
                <w:spacing w:val="-10"/>
                <w:sz w:val="18"/>
              </w:rPr>
              <w:t>D</w:t>
            </w:r>
          </w:p>
        </w:tc>
        <w:tc>
          <w:tcPr>
            <w:tcW w:w="4380" w:type="dxa"/>
          </w:tcPr>
          <w:p>
            <w:pPr>
              <w:pStyle w:val="TableParagraph"/>
              <w:spacing w:line="199" w:lineRule="exact" w:before="1"/>
              <w:rPr>
                <w:sz w:val="18"/>
              </w:rPr>
            </w:pPr>
            <w:r>
              <w:rPr>
                <w:sz w:val="18"/>
              </w:rPr>
              <w:t>Less</w:t>
            </w:r>
            <w:r>
              <w:rPr>
                <w:spacing w:val="-3"/>
                <w:sz w:val="18"/>
              </w:rPr>
              <w:t> </w:t>
            </w:r>
            <w:r>
              <w:rPr>
                <w:sz w:val="18"/>
              </w:rPr>
              <w:t>than</w:t>
            </w:r>
            <w:r>
              <w:rPr>
                <w:spacing w:val="-3"/>
                <w:sz w:val="18"/>
              </w:rPr>
              <w:t> </w:t>
            </w:r>
            <w:r>
              <w:rPr>
                <w:sz w:val="18"/>
              </w:rPr>
              <w:t>500</w:t>
            </w:r>
            <w:r>
              <w:rPr>
                <w:spacing w:val="1"/>
                <w:sz w:val="18"/>
              </w:rPr>
              <w:t> </w:t>
            </w:r>
            <w:r>
              <w:rPr>
                <w:spacing w:val="-5"/>
                <w:sz w:val="18"/>
              </w:rPr>
              <w:t>GPM</w:t>
            </w:r>
          </w:p>
        </w:tc>
        <w:tc>
          <w:tcPr>
            <w:tcW w:w="4380" w:type="dxa"/>
          </w:tcPr>
          <w:p>
            <w:pPr>
              <w:pStyle w:val="TableParagraph"/>
              <w:spacing w:line="199" w:lineRule="exact" w:before="1"/>
              <w:rPr>
                <w:sz w:val="18"/>
              </w:rPr>
            </w:pPr>
            <w:r>
              <w:rPr>
                <w:spacing w:val="-5"/>
                <w:sz w:val="18"/>
              </w:rPr>
              <w:t>Red</w:t>
            </w:r>
          </w:p>
        </w:tc>
      </w:tr>
    </w:tbl>
    <w:p>
      <w:pPr>
        <w:pStyle w:val="BodyText"/>
        <w:spacing w:before="165"/>
        <w:ind w:firstLine="0"/>
      </w:pPr>
    </w:p>
    <w:p>
      <w:pPr>
        <w:pStyle w:val="ListParagraph"/>
        <w:numPr>
          <w:ilvl w:val="0"/>
          <w:numId w:val="11"/>
        </w:numPr>
        <w:tabs>
          <w:tab w:pos="1070" w:val="left" w:leader="none"/>
        </w:tabs>
        <w:spacing w:line="240" w:lineRule="auto" w:before="0" w:after="0"/>
        <w:ind w:left="1070" w:right="0" w:hanging="475"/>
        <w:jc w:val="left"/>
        <w:rPr>
          <w:i/>
          <w:sz w:val="20"/>
        </w:rPr>
      </w:pPr>
      <w:r>
        <w:rPr>
          <w:i/>
          <w:sz w:val="20"/>
        </w:rPr>
        <w:t>Fire</w:t>
      </w:r>
      <w:r>
        <w:rPr>
          <w:i/>
          <w:spacing w:val="-7"/>
          <w:sz w:val="20"/>
        </w:rPr>
        <w:t> </w:t>
      </w:r>
      <w:r>
        <w:rPr>
          <w:i/>
          <w:spacing w:val="-2"/>
          <w:sz w:val="20"/>
        </w:rPr>
        <w:t>wells.</w:t>
      </w:r>
    </w:p>
    <w:p>
      <w:pPr>
        <w:pStyle w:val="ListParagraph"/>
        <w:numPr>
          <w:ilvl w:val="1"/>
          <w:numId w:val="11"/>
        </w:numPr>
        <w:tabs>
          <w:tab w:pos="1545" w:val="left" w:leader="none"/>
        </w:tabs>
        <w:spacing w:line="240" w:lineRule="auto" w:before="118" w:after="0"/>
        <w:ind w:left="1545" w:right="219" w:hanging="430"/>
        <w:jc w:val="left"/>
        <w:rPr>
          <w:sz w:val="20"/>
        </w:rPr>
      </w:pPr>
      <w:r>
        <w:rPr>
          <w:sz w:val="20"/>
        </w:rPr>
        <w:t>Fire</w:t>
      </w:r>
      <w:r>
        <w:rPr>
          <w:spacing w:val="-4"/>
          <w:sz w:val="20"/>
        </w:rPr>
        <w:t> </w:t>
      </w:r>
      <w:r>
        <w:rPr>
          <w:sz w:val="20"/>
        </w:rPr>
        <w:t>wells</w:t>
      </w:r>
      <w:r>
        <w:rPr>
          <w:spacing w:val="-2"/>
          <w:sz w:val="20"/>
        </w:rPr>
        <w:t> </w:t>
      </w:r>
      <w:r>
        <w:rPr>
          <w:sz w:val="20"/>
        </w:rPr>
        <w:t>may</w:t>
      </w:r>
      <w:r>
        <w:rPr>
          <w:spacing w:val="-2"/>
          <w:sz w:val="20"/>
        </w:rPr>
        <w:t> </w:t>
      </w:r>
      <w:r>
        <w:rPr>
          <w:sz w:val="20"/>
        </w:rPr>
        <w:t>be</w:t>
      </w:r>
      <w:r>
        <w:rPr>
          <w:spacing w:val="-4"/>
          <w:sz w:val="20"/>
        </w:rPr>
        <w:t> </w:t>
      </w:r>
      <w:r>
        <w:rPr>
          <w:sz w:val="20"/>
        </w:rPr>
        <w:t>utilized</w:t>
      </w:r>
      <w:r>
        <w:rPr>
          <w:spacing w:val="-2"/>
          <w:sz w:val="20"/>
        </w:rPr>
        <w:t> </w:t>
      </w:r>
      <w:r>
        <w:rPr>
          <w:sz w:val="20"/>
        </w:rPr>
        <w:t>where</w:t>
      </w:r>
      <w:r>
        <w:rPr>
          <w:spacing w:val="-4"/>
          <w:sz w:val="20"/>
        </w:rPr>
        <w:t> </w:t>
      </w:r>
      <w:r>
        <w:rPr>
          <w:sz w:val="20"/>
        </w:rPr>
        <w:t>permitted</w:t>
      </w:r>
      <w:r>
        <w:rPr>
          <w:spacing w:val="-2"/>
          <w:sz w:val="20"/>
        </w:rPr>
        <w:t> </w:t>
      </w:r>
      <w:r>
        <w:rPr>
          <w:sz w:val="20"/>
        </w:rPr>
        <w:t>by</w:t>
      </w:r>
      <w:r>
        <w:rPr>
          <w:spacing w:val="-2"/>
          <w:sz w:val="20"/>
        </w:rPr>
        <w:t> </w:t>
      </w:r>
      <w:r>
        <w:rPr>
          <w:sz w:val="20"/>
        </w:rPr>
        <w:t>subsection</w:t>
      </w:r>
      <w:r>
        <w:rPr>
          <w:spacing w:val="-2"/>
          <w:sz w:val="20"/>
        </w:rPr>
        <w:t> </w:t>
      </w:r>
      <w:r>
        <w:rPr>
          <w:sz w:val="20"/>
        </w:rPr>
        <w:t>(1)</w:t>
      </w:r>
      <w:r>
        <w:rPr>
          <w:spacing w:val="-3"/>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providing</w:t>
      </w:r>
      <w:r>
        <w:rPr>
          <w:spacing w:val="-3"/>
          <w:sz w:val="20"/>
        </w:rPr>
        <w:t> </w:t>
      </w:r>
      <w:r>
        <w:rPr>
          <w:sz w:val="20"/>
        </w:rPr>
        <w:t>they</w:t>
      </w:r>
      <w:r>
        <w:rPr>
          <w:spacing w:val="-2"/>
          <w:sz w:val="20"/>
        </w:rPr>
        <w:t> </w:t>
      </w:r>
      <w:r>
        <w:rPr>
          <w:sz w:val="20"/>
        </w:rPr>
        <w:t>have</w:t>
      </w:r>
      <w:r>
        <w:rPr>
          <w:spacing w:val="-4"/>
          <w:sz w:val="20"/>
        </w:rPr>
        <w:t> </w:t>
      </w:r>
      <w:r>
        <w:rPr>
          <w:sz w:val="20"/>
        </w:rPr>
        <w:t>a separate power source and meet one of the following criteria:</w:t>
      </w:r>
    </w:p>
    <w:p>
      <w:pPr>
        <w:pStyle w:val="ListParagraph"/>
        <w:numPr>
          <w:ilvl w:val="2"/>
          <w:numId w:val="11"/>
        </w:numPr>
        <w:tabs>
          <w:tab w:pos="2035" w:val="left" w:leader="none"/>
        </w:tabs>
        <w:spacing w:line="240" w:lineRule="auto" w:before="121" w:after="0"/>
        <w:ind w:left="2035" w:right="425" w:hanging="476"/>
        <w:jc w:val="left"/>
        <w:rPr>
          <w:sz w:val="20"/>
        </w:rPr>
      </w:pPr>
      <w:r>
        <w:rPr>
          <w:sz w:val="20"/>
        </w:rPr>
        <w:t>The</w:t>
      </w:r>
      <w:r>
        <w:rPr>
          <w:spacing w:val="-4"/>
          <w:sz w:val="20"/>
        </w:rPr>
        <w:t> </w:t>
      </w:r>
      <w:r>
        <w:rPr>
          <w:sz w:val="20"/>
        </w:rPr>
        <w:t>minimum</w:t>
      </w:r>
      <w:r>
        <w:rPr>
          <w:spacing w:val="-4"/>
          <w:sz w:val="20"/>
        </w:rPr>
        <w:t> </w:t>
      </w:r>
      <w:r>
        <w:rPr>
          <w:sz w:val="20"/>
        </w:rPr>
        <w:t>size</w:t>
      </w:r>
      <w:r>
        <w:rPr>
          <w:spacing w:val="-4"/>
          <w:sz w:val="20"/>
        </w:rPr>
        <w:t> </w:t>
      </w:r>
      <w:r>
        <w:rPr>
          <w:sz w:val="20"/>
        </w:rPr>
        <w:t>of</w:t>
      </w:r>
      <w:r>
        <w:rPr>
          <w:spacing w:val="-4"/>
          <w:sz w:val="20"/>
        </w:rPr>
        <w:t> </w:t>
      </w:r>
      <w:r>
        <w:rPr>
          <w:sz w:val="20"/>
        </w:rPr>
        <w:t>a</w:t>
      </w:r>
      <w:r>
        <w:rPr>
          <w:spacing w:val="-3"/>
          <w:sz w:val="20"/>
        </w:rPr>
        <w:t> </w:t>
      </w:r>
      <w:r>
        <w:rPr>
          <w:sz w:val="20"/>
        </w:rPr>
        <w:t>designated</w:t>
      </w:r>
      <w:r>
        <w:rPr>
          <w:spacing w:val="-2"/>
          <w:sz w:val="20"/>
        </w:rPr>
        <w:t> </w:t>
      </w:r>
      <w:r>
        <w:rPr>
          <w:sz w:val="20"/>
        </w:rPr>
        <w:t>fire</w:t>
      </w:r>
      <w:r>
        <w:rPr>
          <w:spacing w:val="-4"/>
          <w:sz w:val="20"/>
        </w:rPr>
        <w:t> </w:t>
      </w:r>
      <w:r>
        <w:rPr>
          <w:sz w:val="20"/>
        </w:rPr>
        <w:t>well</w:t>
      </w:r>
      <w:r>
        <w:rPr>
          <w:spacing w:val="-3"/>
          <w:sz w:val="20"/>
        </w:rPr>
        <w:t> </w:t>
      </w:r>
      <w:r>
        <w:rPr>
          <w:sz w:val="20"/>
        </w:rPr>
        <w:t>shall</w:t>
      </w:r>
      <w:r>
        <w:rPr>
          <w:spacing w:val="-3"/>
          <w:sz w:val="20"/>
        </w:rPr>
        <w:t> </w:t>
      </w:r>
      <w:r>
        <w:rPr>
          <w:sz w:val="20"/>
        </w:rPr>
        <w:t>not</w:t>
      </w:r>
      <w:r>
        <w:rPr>
          <w:spacing w:val="-3"/>
          <w:sz w:val="20"/>
        </w:rPr>
        <w:t> </w:t>
      </w:r>
      <w:r>
        <w:rPr>
          <w:sz w:val="20"/>
        </w:rPr>
        <w:t>be</w:t>
      </w:r>
      <w:r>
        <w:rPr>
          <w:spacing w:val="-4"/>
          <w:sz w:val="20"/>
        </w:rPr>
        <w:t> </w:t>
      </w:r>
      <w:r>
        <w:rPr>
          <w:sz w:val="20"/>
        </w:rPr>
        <w:t>less</w:t>
      </w:r>
      <w:r>
        <w:rPr>
          <w:spacing w:val="-2"/>
          <w:sz w:val="20"/>
        </w:rPr>
        <w:t> </w:t>
      </w:r>
      <w:r>
        <w:rPr>
          <w:sz w:val="20"/>
        </w:rPr>
        <w:t>than</w:t>
      </w:r>
      <w:r>
        <w:rPr>
          <w:spacing w:val="-2"/>
          <w:sz w:val="20"/>
        </w:rPr>
        <w:t> </w:t>
      </w:r>
      <w:r>
        <w:rPr>
          <w:sz w:val="20"/>
        </w:rPr>
        <w:t>six</w:t>
      </w:r>
      <w:r>
        <w:rPr>
          <w:spacing w:val="-3"/>
          <w:sz w:val="20"/>
        </w:rPr>
        <w:t> </w:t>
      </w:r>
      <w:r>
        <w:rPr>
          <w:sz w:val="20"/>
        </w:rPr>
        <w:t>inches</w:t>
      </w:r>
      <w:r>
        <w:rPr>
          <w:spacing w:val="-2"/>
          <w:sz w:val="20"/>
        </w:rPr>
        <w:t> </w:t>
      </w:r>
      <w:r>
        <w:rPr>
          <w:sz w:val="20"/>
        </w:rPr>
        <w:t>in</w:t>
      </w:r>
      <w:r>
        <w:rPr>
          <w:spacing w:val="-4"/>
          <w:sz w:val="20"/>
        </w:rPr>
        <w:t> </w:t>
      </w:r>
      <w:r>
        <w:rPr>
          <w:sz w:val="20"/>
        </w:rPr>
        <w:t>diameter.</w:t>
      </w:r>
      <w:r>
        <w:rPr>
          <w:spacing w:val="-3"/>
          <w:sz w:val="20"/>
        </w:rPr>
        <w:t> </w:t>
      </w:r>
      <w:r>
        <w:rPr>
          <w:sz w:val="20"/>
        </w:rPr>
        <w:t>A pump shall be attached capable of providing a minimum fire flow of 250 GPM; or</w:t>
      </w:r>
    </w:p>
    <w:p>
      <w:pPr>
        <w:pStyle w:val="ListParagraph"/>
        <w:numPr>
          <w:ilvl w:val="2"/>
          <w:numId w:val="11"/>
        </w:numPr>
        <w:tabs>
          <w:tab w:pos="2035" w:val="left" w:leader="none"/>
        </w:tabs>
        <w:spacing w:line="240" w:lineRule="auto" w:before="119" w:after="0"/>
        <w:ind w:left="2035" w:right="543" w:hanging="476"/>
        <w:jc w:val="left"/>
        <w:rPr>
          <w:sz w:val="20"/>
        </w:rPr>
      </w:pPr>
      <w:r>
        <w:rPr>
          <w:sz w:val="20"/>
        </w:rPr>
        <w:t>A fire well four inches in diameter may be utilized provided that it has been tested and certified</w:t>
      </w:r>
      <w:r>
        <w:rPr>
          <w:spacing w:val="-2"/>
          <w:sz w:val="20"/>
        </w:rPr>
        <w:t> </w:t>
      </w:r>
      <w:r>
        <w:rPr>
          <w:sz w:val="20"/>
        </w:rPr>
        <w:t>by</w:t>
      </w:r>
      <w:r>
        <w:rPr>
          <w:spacing w:val="-2"/>
          <w:sz w:val="20"/>
        </w:rPr>
        <w:t> </w:t>
      </w:r>
      <w:r>
        <w:rPr>
          <w:sz w:val="20"/>
        </w:rPr>
        <w:t>an</w:t>
      </w:r>
      <w:r>
        <w:rPr>
          <w:spacing w:val="-2"/>
          <w:sz w:val="20"/>
        </w:rPr>
        <w:t> </w:t>
      </w:r>
      <w:r>
        <w:rPr>
          <w:sz w:val="20"/>
        </w:rPr>
        <w:t>engineer</w:t>
      </w:r>
      <w:r>
        <w:rPr>
          <w:spacing w:val="-3"/>
          <w:sz w:val="20"/>
        </w:rPr>
        <w:t> </w:t>
      </w:r>
      <w:r>
        <w:rPr>
          <w:sz w:val="20"/>
        </w:rPr>
        <w:t>that</w:t>
      </w:r>
      <w:r>
        <w:rPr>
          <w:spacing w:val="-3"/>
          <w:sz w:val="20"/>
        </w:rPr>
        <w:t> </w:t>
      </w:r>
      <w:r>
        <w:rPr>
          <w:sz w:val="20"/>
        </w:rPr>
        <w:t>the</w:t>
      </w:r>
      <w:r>
        <w:rPr>
          <w:spacing w:val="-4"/>
          <w:sz w:val="20"/>
        </w:rPr>
        <w:t> </w:t>
      </w:r>
      <w:r>
        <w:rPr>
          <w:sz w:val="20"/>
        </w:rPr>
        <w:t>fire</w:t>
      </w:r>
      <w:r>
        <w:rPr>
          <w:spacing w:val="-1"/>
          <w:sz w:val="20"/>
        </w:rPr>
        <w:t> </w:t>
      </w:r>
      <w:r>
        <w:rPr>
          <w:sz w:val="20"/>
        </w:rPr>
        <w:t>well</w:t>
      </w:r>
      <w:r>
        <w:rPr>
          <w:spacing w:val="-3"/>
          <w:sz w:val="20"/>
        </w:rPr>
        <w:t> </w:t>
      </w:r>
      <w:r>
        <w:rPr>
          <w:sz w:val="20"/>
        </w:rPr>
        <w:t>can</w:t>
      </w:r>
      <w:r>
        <w:rPr>
          <w:spacing w:val="-2"/>
          <w:sz w:val="20"/>
        </w:rPr>
        <w:t> </w:t>
      </w:r>
      <w:r>
        <w:rPr>
          <w:sz w:val="20"/>
        </w:rPr>
        <w:t>produce</w:t>
      </w:r>
      <w:r>
        <w:rPr>
          <w:spacing w:val="-4"/>
          <w:sz w:val="20"/>
        </w:rPr>
        <w:t> </w:t>
      </w:r>
      <w:r>
        <w:rPr>
          <w:sz w:val="20"/>
        </w:rPr>
        <w:t>a</w:t>
      </w:r>
      <w:r>
        <w:rPr>
          <w:spacing w:val="-3"/>
          <w:sz w:val="20"/>
        </w:rPr>
        <w:t> </w:t>
      </w:r>
      <w:r>
        <w:rPr>
          <w:sz w:val="20"/>
        </w:rPr>
        <w:t>minimum</w:t>
      </w:r>
      <w:r>
        <w:rPr>
          <w:spacing w:val="-4"/>
          <w:sz w:val="20"/>
        </w:rPr>
        <w:t> </w:t>
      </w:r>
      <w:r>
        <w:rPr>
          <w:sz w:val="20"/>
        </w:rPr>
        <w:t>fire</w:t>
      </w:r>
      <w:r>
        <w:rPr>
          <w:spacing w:val="-4"/>
          <w:sz w:val="20"/>
        </w:rPr>
        <w:t> </w:t>
      </w:r>
      <w:r>
        <w:rPr>
          <w:sz w:val="20"/>
        </w:rPr>
        <w:t>flow</w:t>
      </w:r>
      <w:r>
        <w:rPr>
          <w:spacing w:val="-4"/>
          <w:sz w:val="20"/>
        </w:rPr>
        <w:t> </w:t>
      </w:r>
      <w:r>
        <w:rPr>
          <w:sz w:val="20"/>
        </w:rPr>
        <w:t>of</w:t>
      </w:r>
      <w:r>
        <w:rPr>
          <w:spacing w:val="-4"/>
          <w:sz w:val="20"/>
        </w:rPr>
        <w:t> </w:t>
      </w:r>
      <w:r>
        <w:rPr>
          <w:sz w:val="20"/>
        </w:rPr>
        <w:t>250</w:t>
      </w:r>
      <w:r>
        <w:rPr>
          <w:spacing w:val="-3"/>
          <w:sz w:val="20"/>
        </w:rPr>
        <w:t> </w:t>
      </w:r>
      <w:r>
        <w:rPr>
          <w:sz w:val="20"/>
        </w:rPr>
        <w:t>GPM.</w:t>
      </w:r>
    </w:p>
    <w:p>
      <w:pPr>
        <w:pStyle w:val="ListParagraph"/>
        <w:numPr>
          <w:ilvl w:val="1"/>
          <w:numId w:val="11"/>
        </w:numPr>
        <w:tabs>
          <w:tab w:pos="1545" w:val="left" w:leader="none"/>
        </w:tabs>
        <w:spacing w:line="240" w:lineRule="auto" w:before="122" w:after="0"/>
        <w:ind w:left="1545" w:right="1137" w:hanging="475"/>
        <w:jc w:val="left"/>
        <w:rPr>
          <w:sz w:val="20"/>
        </w:rPr>
      </w:pPr>
      <w:r>
        <w:rPr>
          <w:sz w:val="20"/>
        </w:rPr>
        <w:t>Fire</w:t>
      </w:r>
      <w:r>
        <w:rPr>
          <w:spacing w:val="-4"/>
          <w:sz w:val="20"/>
        </w:rPr>
        <w:t> </w:t>
      </w:r>
      <w:r>
        <w:rPr>
          <w:sz w:val="20"/>
        </w:rPr>
        <w:t>wells</w:t>
      </w:r>
      <w:r>
        <w:rPr>
          <w:spacing w:val="-2"/>
          <w:sz w:val="20"/>
        </w:rPr>
        <w:t> </w:t>
      </w:r>
      <w:r>
        <w:rPr>
          <w:sz w:val="20"/>
        </w:rPr>
        <w:t>shall</w:t>
      </w:r>
      <w:r>
        <w:rPr>
          <w:spacing w:val="-3"/>
          <w:sz w:val="20"/>
        </w:rPr>
        <w:t> </w:t>
      </w:r>
      <w:r>
        <w:rPr>
          <w:sz w:val="20"/>
        </w:rPr>
        <w:t>be</w:t>
      </w:r>
      <w:r>
        <w:rPr>
          <w:spacing w:val="-4"/>
          <w:sz w:val="20"/>
        </w:rPr>
        <w:t> </w:t>
      </w:r>
      <w:r>
        <w:rPr>
          <w:sz w:val="20"/>
        </w:rPr>
        <w:t>located</w:t>
      </w:r>
      <w:r>
        <w:rPr>
          <w:spacing w:val="-2"/>
          <w:sz w:val="20"/>
        </w:rPr>
        <w:t> </w:t>
      </w:r>
      <w:r>
        <w:rPr>
          <w:sz w:val="20"/>
        </w:rPr>
        <w:t>adjacent</w:t>
      </w:r>
      <w:r>
        <w:rPr>
          <w:spacing w:val="-3"/>
          <w:sz w:val="20"/>
        </w:rPr>
        <w:t> </w:t>
      </w:r>
      <w:r>
        <w:rPr>
          <w:sz w:val="20"/>
        </w:rPr>
        <w:t>to</w:t>
      </w:r>
      <w:r>
        <w:rPr>
          <w:spacing w:val="-3"/>
          <w:sz w:val="20"/>
        </w:rPr>
        <w:t> </w:t>
      </w:r>
      <w:r>
        <w:rPr>
          <w:sz w:val="20"/>
        </w:rPr>
        <w:t>rights-of-way,</w:t>
      </w:r>
      <w:r>
        <w:rPr>
          <w:spacing w:val="-2"/>
          <w:sz w:val="20"/>
        </w:rPr>
        <w:t> </w:t>
      </w:r>
      <w:r>
        <w:rPr>
          <w:sz w:val="20"/>
        </w:rPr>
        <w:t>unless</w:t>
      </w:r>
      <w:r>
        <w:rPr>
          <w:spacing w:val="-4"/>
          <w:sz w:val="20"/>
        </w:rPr>
        <w:t> </w:t>
      </w:r>
      <w:r>
        <w:rPr>
          <w:sz w:val="20"/>
        </w:rPr>
        <w:t>otherwise</w:t>
      </w:r>
      <w:r>
        <w:rPr>
          <w:spacing w:val="-4"/>
          <w:sz w:val="20"/>
        </w:rPr>
        <w:t> </w:t>
      </w:r>
      <w:r>
        <w:rPr>
          <w:sz w:val="20"/>
        </w:rPr>
        <w:t>approved</w:t>
      </w:r>
      <w:r>
        <w:rPr>
          <w:spacing w:val="-2"/>
          <w:sz w:val="20"/>
        </w:rPr>
        <w:t> </w:t>
      </w:r>
      <w:r>
        <w:rPr>
          <w:sz w:val="20"/>
        </w:rPr>
        <w:t>by</w:t>
      </w:r>
      <w:r>
        <w:rPr>
          <w:spacing w:val="-2"/>
          <w:sz w:val="20"/>
        </w:rPr>
        <w:t> </w:t>
      </w:r>
      <w:r>
        <w:rPr>
          <w:sz w:val="20"/>
        </w:rPr>
        <w:t>the department of fire services and the DRC.</w:t>
      </w:r>
    </w:p>
    <w:p>
      <w:pPr>
        <w:pStyle w:val="ListParagraph"/>
        <w:numPr>
          <w:ilvl w:val="1"/>
          <w:numId w:val="11"/>
        </w:numPr>
        <w:tabs>
          <w:tab w:pos="1543" w:val="left" w:leader="none"/>
          <w:tab w:pos="1545" w:val="left" w:leader="none"/>
        </w:tabs>
        <w:spacing w:line="240" w:lineRule="auto" w:before="119" w:after="0"/>
        <w:ind w:left="1545" w:right="512" w:hanging="476"/>
        <w:jc w:val="both"/>
        <w:rPr>
          <w:sz w:val="20"/>
        </w:rPr>
      </w:pPr>
      <w:r>
        <w:rPr>
          <w:sz w:val="20"/>
        </w:rPr>
        <w:t>Fire</w:t>
      </w:r>
      <w:r>
        <w:rPr>
          <w:spacing w:val="-2"/>
          <w:sz w:val="20"/>
        </w:rPr>
        <w:t> </w:t>
      </w:r>
      <w:r>
        <w:rPr>
          <w:sz w:val="20"/>
        </w:rPr>
        <w:t>wells of</w:t>
      </w:r>
      <w:r>
        <w:rPr>
          <w:spacing w:val="-2"/>
          <w:sz w:val="20"/>
        </w:rPr>
        <w:t> </w:t>
      </w:r>
      <w:r>
        <w:rPr>
          <w:sz w:val="20"/>
        </w:rPr>
        <w:t>sufficient</w:t>
      </w:r>
      <w:r>
        <w:rPr>
          <w:spacing w:val="-1"/>
          <w:sz w:val="20"/>
        </w:rPr>
        <w:t> </w:t>
      </w:r>
      <w:r>
        <w:rPr>
          <w:sz w:val="20"/>
        </w:rPr>
        <w:t>capacity to</w:t>
      </w:r>
      <w:r>
        <w:rPr>
          <w:spacing w:val="-1"/>
          <w:sz w:val="20"/>
        </w:rPr>
        <w:t> </w:t>
      </w:r>
      <w:r>
        <w:rPr>
          <w:sz w:val="20"/>
        </w:rPr>
        <w:t>serve</w:t>
      </w:r>
      <w:r>
        <w:rPr>
          <w:spacing w:val="-2"/>
          <w:sz w:val="20"/>
        </w:rPr>
        <w:t> </w:t>
      </w:r>
      <w:r>
        <w:rPr>
          <w:sz w:val="20"/>
        </w:rPr>
        <w:t>adjacent</w:t>
      </w:r>
      <w:r>
        <w:rPr>
          <w:spacing w:val="-1"/>
          <w:sz w:val="20"/>
        </w:rPr>
        <w:t> </w:t>
      </w:r>
      <w:r>
        <w:rPr>
          <w:sz w:val="20"/>
        </w:rPr>
        <w:t>development</w:t>
      </w:r>
      <w:r>
        <w:rPr>
          <w:spacing w:val="-1"/>
          <w:sz w:val="20"/>
        </w:rPr>
        <w:t> </w:t>
      </w:r>
      <w:r>
        <w:rPr>
          <w:sz w:val="20"/>
        </w:rPr>
        <w:t>may be</w:t>
      </w:r>
      <w:r>
        <w:rPr>
          <w:spacing w:val="-2"/>
          <w:sz w:val="20"/>
        </w:rPr>
        <w:t> </w:t>
      </w:r>
      <w:r>
        <w:rPr>
          <w:sz w:val="20"/>
        </w:rPr>
        <w:t>provided and, when so provided,</w:t>
      </w:r>
      <w:r>
        <w:rPr>
          <w:spacing w:val="-2"/>
          <w:sz w:val="20"/>
        </w:rPr>
        <w:t> </w:t>
      </w:r>
      <w:r>
        <w:rPr>
          <w:sz w:val="20"/>
        </w:rPr>
        <w:t>may</w:t>
      </w:r>
      <w:r>
        <w:rPr>
          <w:spacing w:val="-2"/>
          <w:sz w:val="20"/>
        </w:rPr>
        <w:t> </w:t>
      </w:r>
      <w:r>
        <w:rPr>
          <w:sz w:val="20"/>
        </w:rPr>
        <w:t>be</w:t>
      </w:r>
      <w:r>
        <w:rPr>
          <w:spacing w:val="-4"/>
          <w:sz w:val="20"/>
        </w:rPr>
        <w:t> </w:t>
      </w:r>
      <w:r>
        <w:rPr>
          <w:sz w:val="20"/>
        </w:rPr>
        <w:t>included</w:t>
      </w:r>
      <w:r>
        <w:rPr>
          <w:spacing w:val="-2"/>
          <w:sz w:val="20"/>
        </w:rPr>
        <w:t> </w:t>
      </w:r>
      <w:r>
        <w:rPr>
          <w:sz w:val="20"/>
        </w:rPr>
        <w:t>in</w:t>
      </w:r>
      <w:r>
        <w:rPr>
          <w:spacing w:val="-5"/>
          <w:sz w:val="20"/>
        </w:rPr>
        <w:t> </w:t>
      </w:r>
      <w:r>
        <w:rPr>
          <w:sz w:val="20"/>
        </w:rPr>
        <w:t>a</w:t>
      </w:r>
      <w:r>
        <w:rPr>
          <w:spacing w:val="-2"/>
          <w:sz w:val="20"/>
        </w:rPr>
        <w:t> </w:t>
      </w:r>
      <w:r>
        <w:rPr>
          <w:sz w:val="20"/>
        </w:rPr>
        <w:t>public</w:t>
      </w:r>
      <w:r>
        <w:rPr>
          <w:spacing w:val="-3"/>
          <w:sz w:val="20"/>
        </w:rPr>
        <w:t> </w:t>
      </w:r>
      <w:r>
        <w:rPr>
          <w:sz w:val="20"/>
        </w:rPr>
        <w:t>services</w:t>
      </w:r>
      <w:r>
        <w:rPr>
          <w:spacing w:val="-2"/>
          <w:sz w:val="20"/>
        </w:rPr>
        <w:t> </w:t>
      </w:r>
      <w:r>
        <w:rPr>
          <w:sz w:val="20"/>
        </w:rPr>
        <w:t>and</w:t>
      </w:r>
      <w:r>
        <w:rPr>
          <w:spacing w:val="-2"/>
          <w:sz w:val="20"/>
        </w:rPr>
        <w:t> </w:t>
      </w:r>
      <w:r>
        <w:rPr>
          <w:sz w:val="20"/>
        </w:rPr>
        <w:t>facilities</w:t>
      </w:r>
      <w:r>
        <w:rPr>
          <w:spacing w:val="-2"/>
          <w:sz w:val="20"/>
        </w:rPr>
        <w:t> </w:t>
      </w:r>
      <w:r>
        <w:rPr>
          <w:sz w:val="20"/>
        </w:rPr>
        <w:t>agreement</w:t>
      </w:r>
      <w:r>
        <w:rPr>
          <w:spacing w:val="-3"/>
          <w:sz w:val="20"/>
        </w:rPr>
        <w:t> </w:t>
      </w:r>
      <w:r>
        <w:rPr>
          <w:sz w:val="20"/>
        </w:rPr>
        <w:t>pursuant</w:t>
      </w:r>
      <w:r>
        <w:rPr>
          <w:spacing w:val="-3"/>
          <w:sz w:val="20"/>
        </w:rPr>
        <w:t> </w:t>
      </w:r>
      <w:r>
        <w:rPr>
          <w:sz w:val="20"/>
        </w:rPr>
        <w:t>to</w:t>
      </w:r>
      <w:r>
        <w:rPr>
          <w:spacing w:val="-5"/>
          <w:sz w:val="20"/>
        </w:rPr>
        <w:t> </w:t>
      </w:r>
      <w:r>
        <w:rPr>
          <w:sz w:val="20"/>
        </w:rPr>
        <w:t>subsection </w:t>
      </w:r>
      <w:r>
        <w:rPr>
          <w:spacing w:val="-2"/>
          <w:sz w:val="20"/>
        </w:rPr>
        <w:t>72-501(f).</w:t>
      </w:r>
    </w:p>
    <w:p>
      <w:pPr>
        <w:pStyle w:val="ListParagraph"/>
        <w:numPr>
          <w:ilvl w:val="1"/>
          <w:numId w:val="11"/>
        </w:numPr>
        <w:tabs>
          <w:tab w:pos="1542" w:val="left" w:leader="none"/>
          <w:tab w:pos="1545" w:val="left" w:leader="none"/>
        </w:tabs>
        <w:spacing w:line="240" w:lineRule="auto" w:before="119" w:after="0"/>
        <w:ind w:left="1545" w:right="257" w:hanging="476"/>
        <w:jc w:val="both"/>
        <w:rPr>
          <w:sz w:val="20"/>
        </w:rPr>
      </w:pPr>
      <w:r>
        <w:rPr>
          <w:sz w:val="20"/>
        </w:rPr>
        <w:t>Fire</w:t>
      </w:r>
      <w:r>
        <w:rPr>
          <w:spacing w:val="-4"/>
          <w:sz w:val="20"/>
        </w:rPr>
        <w:t> </w:t>
      </w:r>
      <w:r>
        <w:rPr>
          <w:sz w:val="20"/>
        </w:rPr>
        <w:t>wells</w:t>
      </w:r>
      <w:r>
        <w:rPr>
          <w:spacing w:val="-2"/>
          <w:sz w:val="20"/>
        </w:rPr>
        <w:t> </w:t>
      </w:r>
      <w:r>
        <w:rPr>
          <w:sz w:val="20"/>
        </w:rPr>
        <w:t>shall</w:t>
      </w:r>
      <w:r>
        <w:rPr>
          <w:spacing w:val="-3"/>
          <w:sz w:val="20"/>
        </w:rPr>
        <w:t> </w:t>
      </w:r>
      <w:r>
        <w:rPr>
          <w:sz w:val="20"/>
        </w:rPr>
        <w:t>be</w:t>
      </w:r>
      <w:r>
        <w:rPr>
          <w:spacing w:val="-4"/>
          <w:sz w:val="20"/>
        </w:rPr>
        <w:t> </w:t>
      </w:r>
      <w:r>
        <w:rPr>
          <w:sz w:val="20"/>
        </w:rPr>
        <w:t>considered</w:t>
      </w:r>
      <w:r>
        <w:rPr>
          <w:spacing w:val="-2"/>
          <w:sz w:val="20"/>
        </w:rPr>
        <w:t> </w:t>
      </w:r>
      <w:r>
        <w:rPr>
          <w:sz w:val="20"/>
        </w:rPr>
        <w:t>as</w:t>
      </w:r>
      <w:r>
        <w:rPr>
          <w:spacing w:val="-2"/>
          <w:sz w:val="20"/>
        </w:rPr>
        <w:t> </w:t>
      </w:r>
      <w:r>
        <w:rPr>
          <w:sz w:val="20"/>
        </w:rPr>
        <w:t>public</w:t>
      </w:r>
      <w:r>
        <w:rPr>
          <w:spacing w:val="-3"/>
          <w:sz w:val="20"/>
        </w:rPr>
        <w:t> </w:t>
      </w:r>
      <w:r>
        <w:rPr>
          <w:sz w:val="20"/>
        </w:rPr>
        <w:t>improvements</w:t>
      </w:r>
      <w:r>
        <w:rPr>
          <w:spacing w:val="-2"/>
          <w:sz w:val="20"/>
        </w:rPr>
        <w:t> </w:t>
      </w:r>
      <w:r>
        <w:rPr>
          <w:sz w:val="20"/>
        </w:rPr>
        <w:t>subject</w:t>
      </w:r>
      <w:r>
        <w:rPr>
          <w:spacing w:val="-3"/>
          <w:sz w:val="20"/>
        </w:rPr>
        <w:t> </w:t>
      </w:r>
      <w:r>
        <w:rPr>
          <w:sz w:val="20"/>
        </w:rPr>
        <w:t>to</w:t>
      </w:r>
      <w:r>
        <w:rPr>
          <w:spacing w:val="-3"/>
          <w:sz w:val="20"/>
        </w:rPr>
        <w:t> </w:t>
      </w:r>
      <w:r>
        <w:rPr>
          <w:sz w:val="20"/>
        </w:rPr>
        <w:t>all</w:t>
      </w:r>
      <w:r>
        <w:rPr>
          <w:spacing w:val="-3"/>
          <w:sz w:val="20"/>
        </w:rPr>
        <w:t> </w:t>
      </w:r>
      <w:r>
        <w:rPr>
          <w:sz w:val="20"/>
        </w:rPr>
        <w:t>provisions</w:t>
      </w:r>
      <w:r>
        <w:rPr>
          <w:spacing w:val="-2"/>
          <w:sz w:val="20"/>
        </w:rPr>
        <w:t> </w:t>
      </w:r>
      <w:r>
        <w:rPr>
          <w:sz w:val="20"/>
        </w:rPr>
        <w:t>of</w:t>
      </w:r>
      <w:r>
        <w:rPr>
          <w:spacing w:val="-4"/>
          <w:sz w:val="20"/>
        </w:rPr>
        <w:t> </w:t>
      </w:r>
      <w:r>
        <w:rPr>
          <w:sz w:val="20"/>
        </w:rPr>
        <w:t>division</w:t>
      </w:r>
      <w:r>
        <w:rPr>
          <w:spacing w:val="-6"/>
          <w:sz w:val="20"/>
        </w:rPr>
        <w:t> </w:t>
      </w:r>
      <w:r>
        <w:rPr>
          <w:sz w:val="20"/>
        </w:rPr>
        <w:t>5</w:t>
      </w:r>
      <w:r>
        <w:rPr>
          <w:spacing w:val="-3"/>
          <w:sz w:val="20"/>
        </w:rPr>
        <w:t> </w:t>
      </w:r>
      <w:r>
        <w:rPr>
          <w:sz w:val="20"/>
        </w:rPr>
        <w:t>of</w:t>
      </w:r>
      <w:r>
        <w:rPr>
          <w:spacing w:val="-4"/>
          <w:sz w:val="20"/>
        </w:rPr>
        <w:t> </w:t>
      </w:r>
      <w:r>
        <w:rPr>
          <w:sz w:val="20"/>
        </w:rPr>
        <w:t>this </w:t>
      </w:r>
      <w:r>
        <w:rPr>
          <w:spacing w:val="-2"/>
          <w:sz w:val="20"/>
        </w:rPr>
        <w:t>article.</w:t>
      </w:r>
    </w:p>
    <w:p>
      <w:pPr>
        <w:pStyle w:val="BodyText"/>
        <w:ind w:left="119" w:firstLine="0"/>
        <w:jc w:val="both"/>
      </w:pPr>
      <w:r>
        <w:rPr/>
        <w:t>(Ord.</w:t>
      </w:r>
      <w:r>
        <w:rPr>
          <w:spacing w:val="-6"/>
        </w:rPr>
        <w:t> </w:t>
      </w:r>
      <w:r>
        <w:rPr/>
        <w:t>No.</w:t>
      </w:r>
      <w:r>
        <w:rPr>
          <w:spacing w:val="-6"/>
        </w:rPr>
        <w:t> </w:t>
      </w:r>
      <w:r>
        <w:rPr/>
        <w:t>96-32,</w:t>
      </w:r>
      <w:r>
        <w:rPr>
          <w:spacing w:val="-5"/>
        </w:rPr>
        <w:t> </w:t>
      </w:r>
      <w:r>
        <w:rPr/>
        <w:t>§</w:t>
      </w:r>
      <w:r>
        <w:rPr>
          <w:spacing w:val="-5"/>
        </w:rPr>
        <w:t> </w:t>
      </w:r>
      <w:r>
        <w:rPr/>
        <w:t>XXVIII,</w:t>
      </w:r>
      <w:r>
        <w:rPr>
          <w:spacing w:val="-4"/>
        </w:rPr>
        <w:t> </w:t>
      </w:r>
      <w:r>
        <w:rPr/>
        <w:t>12-19-96;</w:t>
      </w:r>
      <w:r>
        <w:rPr>
          <w:spacing w:val="-7"/>
        </w:rPr>
        <w:t> </w:t>
      </w:r>
      <w:r>
        <w:rPr/>
        <w:t>Ord.</w:t>
      </w:r>
      <w:r>
        <w:rPr>
          <w:spacing w:val="-6"/>
        </w:rPr>
        <w:t> </w:t>
      </w:r>
      <w:r>
        <w:rPr/>
        <w:t>No.</w:t>
      </w:r>
      <w:r>
        <w:rPr>
          <w:spacing w:val="-5"/>
        </w:rPr>
        <w:t> </w:t>
      </w:r>
      <w:r>
        <w:rPr/>
        <w:t>2008-25,</w:t>
      </w:r>
      <w:r>
        <w:rPr>
          <w:spacing w:val="-5"/>
        </w:rPr>
        <w:t> </w:t>
      </w:r>
      <w:r>
        <w:rPr/>
        <w:t>§</w:t>
      </w:r>
      <w:r>
        <w:rPr>
          <w:spacing w:val="-7"/>
        </w:rPr>
        <w:t> </w:t>
      </w:r>
      <w:r>
        <w:rPr/>
        <w:t>III,</w:t>
      </w:r>
      <w:r>
        <w:rPr>
          <w:spacing w:val="-5"/>
        </w:rPr>
        <w:t> </w:t>
      </w:r>
      <w:r>
        <w:rPr/>
        <w:t>12-4-</w:t>
      </w:r>
      <w:r>
        <w:rPr>
          <w:spacing w:val="-5"/>
        </w:rPr>
        <w:t>08)</w:t>
      </w:r>
    </w:p>
    <w:p>
      <w:pPr>
        <w:pStyle w:val="BodyText"/>
        <w:spacing w:before="175"/>
        <w:ind w:firstLine="0"/>
      </w:pPr>
    </w:p>
    <w:p>
      <w:pPr>
        <w:pStyle w:val="Heading1"/>
        <w:jc w:val="both"/>
      </w:pPr>
      <w:bookmarkStart w:name="Sec. 72-623. Illumination standards." w:id="15"/>
      <w:bookmarkEnd w:id="15"/>
      <w:r>
        <w:rPr>
          <w:b w:val="0"/>
        </w:rPr>
      </w:r>
      <w:r>
        <w:rPr/>
        <w:t>Sec.</w:t>
      </w:r>
      <w:r>
        <w:rPr>
          <w:spacing w:val="-3"/>
        </w:rPr>
        <w:t> </w:t>
      </w:r>
      <w:r>
        <w:rPr/>
        <w:t>72-623.</w:t>
      </w:r>
      <w:r>
        <w:rPr>
          <w:spacing w:val="-3"/>
        </w:rPr>
        <w:t> </w:t>
      </w:r>
      <w:r>
        <w:rPr/>
        <w:t>Illumination</w:t>
      </w:r>
      <w:r>
        <w:rPr>
          <w:spacing w:val="-2"/>
        </w:rPr>
        <w:t> standards.</w:t>
      </w:r>
    </w:p>
    <w:p>
      <w:pPr>
        <w:pStyle w:val="ListParagraph"/>
        <w:numPr>
          <w:ilvl w:val="0"/>
          <w:numId w:val="12"/>
        </w:numPr>
        <w:tabs>
          <w:tab w:pos="595" w:val="left" w:leader="none"/>
        </w:tabs>
        <w:spacing w:line="240" w:lineRule="auto" w:before="165" w:after="0"/>
        <w:ind w:left="595" w:right="791" w:hanging="476"/>
        <w:jc w:val="left"/>
        <w:rPr>
          <w:sz w:val="20"/>
        </w:rPr>
      </w:pPr>
      <w:r>
        <w:rPr>
          <w:i/>
          <w:sz w:val="20"/>
        </w:rPr>
        <w:t>Scope</w:t>
      </w:r>
      <w:r>
        <w:rPr>
          <w:sz w:val="20"/>
        </w:rPr>
        <w:t>.</w:t>
      </w:r>
      <w:r>
        <w:rPr>
          <w:spacing w:val="-3"/>
          <w:sz w:val="20"/>
        </w:rPr>
        <w:t> </w:t>
      </w:r>
      <w:r>
        <w:rPr>
          <w:sz w:val="20"/>
        </w:rPr>
        <w:t>The</w:t>
      </w:r>
      <w:r>
        <w:rPr>
          <w:spacing w:val="-4"/>
          <w:sz w:val="20"/>
        </w:rPr>
        <w:t> </w:t>
      </w:r>
      <w:r>
        <w:rPr>
          <w:sz w:val="20"/>
        </w:rPr>
        <w:t>provisions</w:t>
      </w:r>
      <w:r>
        <w:rPr>
          <w:spacing w:val="-2"/>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are</w:t>
      </w:r>
      <w:r>
        <w:rPr>
          <w:spacing w:val="-4"/>
          <w:sz w:val="20"/>
        </w:rPr>
        <w:t> </w:t>
      </w:r>
      <w:r>
        <w:rPr>
          <w:sz w:val="20"/>
        </w:rPr>
        <w:t>intended</w:t>
      </w:r>
      <w:r>
        <w:rPr>
          <w:spacing w:val="-2"/>
          <w:sz w:val="20"/>
        </w:rPr>
        <w:t> </w:t>
      </w:r>
      <w:r>
        <w:rPr>
          <w:sz w:val="20"/>
        </w:rPr>
        <w:t>to</w:t>
      </w:r>
      <w:r>
        <w:rPr>
          <w:spacing w:val="-3"/>
          <w:sz w:val="20"/>
        </w:rPr>
        <w:t> </w:t>
      </w:r>
      <w:r>
        <w:rPr>
          <w:sz w:val="20"/>
        </w:rPr>
        <w:t>promote</w:t>
      </w:r>
      <w:r>
        <w:rPr>
          <w:spacing w:val="-4"/>
          <w:sz w:val="20"/>
        </w:rPr>
        <w:t> </w:t>
      </w:r>
      <w:r>
        <w:rPr>
          <w:sz w:val="20"/>
        </w:rPr>
        <w:t>development</w:t>
      </w:r>
      <w:r>
        <w:rPr>
          <w:spacing w:val="-1"/>
          <w:sz w:val="20"/>
        </w:rPr>
        <w:t> </w:t>
      </w:r>
      <w:r>
        <w:rPr>
          <w:sz w:val="20"/>
        </w:rPr>
        <w:t>within</w:t>
      </w:r>
      <w:r>
        <w:rPr>
          <w:spacing w:val="-2"/>
          <w:sz w:val="20"/>
        </w:rPr>
        <w:t> </w:t>
      </w:r>
      <w:r>
        <w:rPr>
          <w:sz w:val="20"/>
        </w:rPr>
        <w:t>the</w:t>
      </w:r>
      <w:r>
        <w:rPr>
          <w:spacing w:val="-4"/>
          <w:sz w:val="20"/>
        </w:rPr>
        <w:t> </w:t>
      </w:r>
      <w:r>
        <w:rPr>
          <w:sz w:val="20"/>
        </w:rPr>
        <w:t>unincorporated Volusia County that will:</w:t>
      </w:r>
    </w:p>
    <w:p>
      <w:pPr>
        <w:pStyle w:val="ListParagraph"/>
        <w:numPr>
          <w:ilvl w:val="1"/>
          <w:numId w:val="12"/>
        </w:numPr>
        <w:tabs>
          <w:tab w:pos="1070" w:val="left" w:leader="none"/>
        </w:tabs>
        <w:spacing w:line="240" w:lineRule="auto" w:before="119" w:after="0"/>
        <w:ind w:left="1070" w:right="0" w:hanging="475"/>
        <w:jc w:val="left"/>
        <w:rPr>
          <w:sz w:val="20"/>
        </w:rPr>
      </w:pPr>
      <w:r>
        <w:rPr>
          <w:sz w:val="20"/>
        </w:rPr>
        <w:t>Minimize</w:t>
      </w:r>
      <w:r>
        <w:rPr>
          <w:spacing w:val="-9"/>
          <w:sz w:val="20"/>
        </w:rPr>
        <w:t> </w:t>
      </w:r>
      <w:r>
        <w:rPr>
          <w:sz w:val="20"/>
        </w:rPr>
        <w:t>light</w:t>
      </w:r>
      <w:r>
        <w:rPr>
          <w:spacing w:val="-8"/>
          <w:sz w:val="20"/>
        </w:rPr>
        <w:t> </w:t>
      </w:r>
      <w:r>
        <w:rPr>
          <w:spacing w:val="-2"/>
          <w:sz w:val="20"/>
        </w:rPr>
        <w:t>pollution;</w:t>
      </w:r>
    </w:p>
    <w:p>
      <w:pPr>
        <w:pStyle w:val="ListParagraph"/>
        <w:numPr>
          <w:ilvl w:val="1"/>
          <w:numId w:val="12"/>
        </w:numPr>
        <w:tabs>
          <w:tab w:pos="1070" w:val="left" w:leader="none"/>
        </w:tabs>
        <w:spacing w:line="240" w:lineRule="auto" w:before="121" w:after="0"/>
        <w:ind w:left="1070" w:right="274" w:hanging="476"/>
        <w:jc w:val="left"/>
        <w:rPr>
          <w:sz w:val="20"/>
        </w:rPr>
      </w:pPr>
      <w:r>
        <w:rPr>
          <w:sz w:val="20"/>
        </w:rPr>
        <w:t>Foster</w:t>
      </w:r>
      <w:r>
        <w:rPr>
          <w:spacing w:val="-3"/>
          <w:sz w:val="20"/>
        </w:rPr>
        <w:t> </w:t>
      </w:r>
      <w:r>
        <w:rPr>
          <w:sz w:val="20"/>
        </w:rPr>
        <w:t>practical</w:t>
      </w:r>
      <w:r>
        <w:rPr>
          <w:spacing w:val="-3"/>
          <w:sz w:val="20"/>
        </w:rPr>
        <w:t> </w:t>
      </w:r>
      <w:r>
        <w:rPr>
          <w:sz w:val="20"/>
        </w:rPr>
        <w:t>site</w:t>
      </w:r>
      <w:r>
        <w:rPr>
          <w:spacing w:val="-4"/>
          <w:sz w:val="20"/>
        </w:rPr>
        <w:t> </w:t>
      </w:r>
      <w:r>
        <w:rPr>
          <w:sz w:val="20"/>
        </w:rPr>
        <w:t>lighting</w:t>
      </w:r>
      <w:r>
        <w:rPr>
          <w:spacing w:val="-3"/>
          <w:sz w:val="20"/>
        </w:rPr>
        <w:t> </w:t>
      </w:r>
      <w:r>
        <w:rPr>
          <w:sz w:val="20"/>
        </w:rPr>
        <w:t>practices</w:t>
      </w:r>
      <w:r>
        <w:rPr>
          <w:spacing w:val="-2"/>
          <w:sz w:val="20"/>
        </w:rPr>
        <w:t> </w:t>
      </w:r>
      <w:r>
        <w:rPr>
          <w:sz w:val="20"/>
        </w:rPr>
        <w:t>that</w:t>
      </w:r>
      <w:r>
        <w:rPr>
          <w:spacing w:val="-3"/>
          <w:sz w:val="20"/>
        </w:rPr>
        <w:t> </w:t>
      </w:r>
      <w:r>
        <w:rPr>
          <w:sz w:val="20"/>
        </w:rPr>
        <w:t>utilize</w:t>
      </w:r>
      <w:r>
        <w:rPr>
          <w:spacing w:val="-4"/>
          <w:sz w:val="20"/>
        </w:rPr>
        <w:t> </w:t>
      </w:r>
      <w:r>
        <w:rPr>
          <w:sz w:val="20"/>
        </w:rPr>
        <w:t>adequate</w:t>
      </w:r>
      <w:r>
        <w:rPr>
          <w:spacing w:val="-4"/>
          <w:sz w:val="20"/>
        </w:rPr>
        <w:t> </w:t>
      </w:r>
      <w:r>
        <w:rPr>
          <w:sz w:val="20"/>
        </w:rPr>
        <w:t>and</w:t>
      </w:r>
      <w:r>
        <w:rPr>
          <w:spacing w:val="-2"/>
          <w:sz w:val="20"/>
        </w:rPr>
        <w:t> </w:t>
      </w:r>
      <w:r>
        <w:rPr>
          <w:sz w:val="20"/>
        </w:rPr>
        <w:t>energy</w:t>
      </w:r>
      <w:r>
        <w:rPr>
          <w:spacing w:val="-2"/>
          <w:sz w:val="20"/>
        </w:rPr>
        <w:t> </w:t>
      </w:r>
      <w:r>
        <w:rPr>
          <w:sz w:val="20"/>
        </w:rPr>
        <w:t>efficient</w:t>
      </w:r>
      <w:r>
        <w:rPr>
          <w:spacing w:val="-3"/>
          <w:sz w:val="20"/>
        </w:rPr>
        <w:t> </w:t>
      </w:r>
      <w:r>
        <w:rPr>
          <w:sz w:val="20"/>
        </w:rPr>
        <w:t>lighting</w:t>
      </w:r>
      <w:r>
        <w:rPr>
          <w:spacing w:val="-3"/>
          <w:sz w:val="20"/>
        </w:rPr>
        <w:t> </w:t>
      </w:r>
      <w:r>
        <w:rPr>
          <w:sz w:val="20"/>
        </w:rPr>
        <w:t>techniques</w:t>
      </w:r>
      <w:r>
        <w:rPr>
          <w:spacing w:val="-2"/>
          <w:sz w:val="20"/>
        </w:rPr>
        <w:t> </w:t>
      </w:r>
      <w:r>
        <w:rPr>
          <w:sz w:val="20"/>
        </w:rPr>
        <w:t>and mechanisms; and</w:t>
      </w:r>
    </w:p>
    <w:p>
      <w:pPr>
        <w:pStyle w:val="ListParagraph"/>
        <w:numPr>
          <w:ilvl w:val="1"/>
          <w:numId w:val="12"/>
        </w:numPr>
        <w:tabs>
          <w:tab w:pos="1069" w:val="left" w:leader="none"/>
        </w:tabs>
        <w:spacing w:line="240" w:lineRule="auto" w:before="121" w:after="0"/>
        <w:ind w:left="1069" w:right="0" w:hanging="475"/>
        <w:jc w:val="left"/>
        <w:rPr>
          <w:sz w:val="20"/>
        </w:rPr>
      </w:pPr>
      <w:r>
        <w:rPr>
          <w:sz w:val="20"/>
        </w:rPr>
        <w:t>Provide</w:t>
      </w:r>
      <w:r>
        <w:rPr>
          <w:spacing w:val="-7"/>
          <w:sz w:val="20"/>
        </w:rPr>
        <w:t> </w:t>
      </w:r>
      <w:r>
        <w:rPr>
          <w:sz w:val="20"/>
        </w:rPr>
        <w:t>illumination</w:t>
      </w:r>
      <w:r>
        <w:rPr>
          <w:spacing w:val="-5"/>
          <w:sz w:val="20"/>
        </w:rPr>
        <w:t> </w:t>
      </w:r>
      <w:r>
        <w:rPr>
          <w:sz w:val="20"/>
        </w:rPr>
        <w:t>in</w:t>
      </w:r>
      <w:r>
        <w:rPr>
          <w:spacing w:val="-4"/>
          <w:sz w:val="20"/>
        </w:rPr>
        <w:t> </w:t>
      </w:r>
      <w:r>
        <w:rPr>
          <w:sz w:val="20"/>
        </w:rPr>
        <w:t>a</w:t>
      </w:r>
      <w:r>
        <w:rPr>
          <w:spacing w:val="-6"/>
          <w:sz w:val="20"/>
        </w:rPr>
        <w:t> </w:t>
      </w:r>
      <w:r>
        <w:rPr>
          <w:sz w:val="20"/>
        </w:rPr>
        <w:t>manner</w:t>
      </w:r>
      <w:r>
        <w:rPr>
          <w:spacing w:val="-5"/>
          <w:sz w:val="20"/>
        </w:rPr>
        <w:t> </w:t>
      </w:r>
      <w:r>
        <w:rPr>
          <w:sz w:val="20"/>
        </w:rPr>
        <w:t>that</w:t>
      </w:r>
      <w:r>
        <w:rPr>
          <w:spacing w:val="-6"/>
          <w:sz w:val="20"/>
        </w:rPr>
        <w:t> </w:t>
      </w:r>
      <w:r>
        <w:rPr>
          <w:sz w:val="20"/>
        </w:rPr>
        <w:t>will</w:t>
      </w:r>
      <w:r>
        <w:rPr>
          <w:spacing w:val="-6"/>
          <w:sz w:val="20"/>
        </w:rPr>
        <w:t> </w:t>
      </w:r>
      <w:r>
        <w:rPr>
          <w:sz w:val="20"/>
        </w:rPr>
        <w:t>not</w:t>
      </w:r>
      <w:r>
        <w:rPr>
          <w:spacing w:val="-5"/>
          <w:sz w:val="20"/>
        </w:rPr>
        <w:t> </w:t>
      </w:r>
      <w:r>
        <w:rPr>
          <w:sz w:val="20"/>
        </w:rPr>
        <w:t>be</w:t>
      </w:r>
      <w:r>
        <w:rPr>
          <w:spacing w:val="-7"/>
          <w:sz w:val="20"/>
        </w:rPr>
        <w:t> </w:t>
      </w:r>
      <w:r>
        <w:rPr>
          <w:sz w:val="20"/>
        </w:rPr>
        <w:t>detrimental</w:t>
      </w:r>
      <w:r>
        <w:rPr>
          <w:spacing w:val="-5"/>
          <w:sz w:val="20"/>
        </w:rPr>
        <w:t> </w:t>
      </w:r>
      <w:r>
        <w:rPr>
          <w:sz w:val="20"/>
        </w:rPr>
        <w:t>to</w:t>
      </w:r>
      <w:r>
        <w:rPr>
          <w:spacing w:val="-6"/>
          <w:sz w:val="20"/>
        </w:rPr>
        <w:t> </w:t>
      </w:r>
      <w:r>
        <w:rPr>
          <w:sz w:val="20"/>
        </w:rPr>
        <w:t>either</w:t>
      </w:r>
      <w:r>
        <w:rPr>
          <w:spacing w:val="-5"/>
          <w:sz w:val="20"/>
        </w:rPr>
        <w:t> </w:t>
      </w:r>
      <w:r>
        <w:rPr>
          <w:sz w:val="20"/>
        </w:rPr>
        <w:t>humans</w:t>
      </w:r>
      <w:r>
        <w:rPr>
          <w:spacing w:val="-5"/>
          <w:sz w:val="20"/>
        </w:rPr>
        <w:t> </w:t>
      </w:r>
      <w:r>
        <w:rPr>
          <w:sz w:val="20"/>
        </w:rPr>
        <w:t>or</w:t>
      </w:r>
      <w:r>
        <w:rPr>
          <w:spacing w:val="-6"/>
          <w:sz w:val="20"/>
        </w:rPr>
        <w:t> </w:t>
      </w:r>
      <w:r>
        <w:rPr>
          <w:spacing w:val="-2"/>
          <w:sz w:val="20"/>
        </w:rPr>
        <w:t>wildlife.</w:t>
      </w:r>
    </w:p>
    <w:p>
      <w:pPr>
        <w:pStyle w:val="BodyText"/>
        <w:spacing w:before="118"/>
        <w:ind w:left="119" w:right="231" w:firstLine="475"/>
      </w:pPr>
      <w:r>
        <w:rPr/>
        <w:t>Nothing in this section shall be interpreted to preempt chapter 72, article 3, division 12 of this code pertaining</w:t>
      </w:r>
      <w:r>
        <w:rPr>
          <w:spacing w:val="-2"/>
        </w:rPr>
        <w:t> </w:t>
      </w:r>
      <w:r>
        <w:rPr/>
        <w:t>to</w:t>
      </w:r>
      <w:r>
        <w:rPr>
          <w:spacing w:val="-2"/>
        </w:rPr>
        <w:t> </w:t>
      </w:r>
      <w:r>
        <w:rPr/>
        <w:t>Sea</w:t>
      </w:r>
      <w:r>
        <w:rPr>
          <w:spacing w:val="-2"/>
        </w:rPr>
        <w:t> </w:t>
      </w:r>
      <w:r>
        <w:rPr/>
        <w:t>Turtle</w:t>
      </w:r>
      <w:r>
        <w:rPr>
          <w:spacing w:val="-3"/>
        </w:rPr>
        <w:t> </w:t>
      </w:r>
      <w:r>
        <w:rPr/>
        <w:t>Protection.</w:t>
      </w:r>
      <w:r>
        <w:rPr>
          <w:spacing w:val="-2"/>
        </w:rPr>
        <w:t> </w:t>
      </w:r>
      <w:r>
        <w:rPr/>
        <w:t>In</w:t>
      </w:r>
      <w:r>
        <w:rPr>
          <w:spacing w:val="-1"/>
        </w:rPr>
        <w:t> </w:t>
      </w:r>
      <w:r>
        <w:rPr/>
        <w:t>the</w:t>
      </w:r>
      <w:r>
        <w:rPr>
          <w:spacing w:val="-3"/>
        </w:rPr>
        <w:t> </w:t>
      </w:r>
      <w:r>
        <w:rPr/>
        <w:t>event</w:t>
      </w:r>
      <w:r>
        <w:rPr>
          <w:spacing w:val="-2"/>
        </w:rPr>
        <w:t> </w:t>
      </w:r>
      <w:r>
        <w:rPr/>
        <w:t>of</w:t>
      </w:r>
      <w:r>
        <w:rPr>
          <w:spacing w:val="-3"/>
        </w:rPr>
        <w:t> </w:t>
      </w:r>
      <w:r>
        <w:rPr/>
        <w:t>a</w:t>
      </w:r>
      <w:r>
        <w:rPr>
          <w:spacing w:val="-1"/>
        </w:rPr>
        <w:t> </w:t>
      </w:r>
      <w:r>
        <w:rPr/>
        <w:t>conflict</w:t>
      </w:r>
      <w:r>
        <w:rPr>
          <w:spacing w:val="-2"/>
        </w:rPr>
        <w:t> </w:t>
      </w:r>
      <w:r>
        <w:rPr/>
        <w:t>with</w:t>
      </w:r>
      <w:r>
        <w:rPr>
          <w:spacing w:val="-1"/>
        </w:rPr>
        <w:t> </w:t>
      </w:r>
      <w:r>
        <w:rPr/>
        <w:t>this</w:t>
      </w:r>
      <w:r>
        <w:rPr>
          <w:spacing w:val="-1"/>
        </w:rPr>
        <w:t> </w:t>
      </w:r>
      <w:r>
        <w:rPr/>
        <w:t>section,</w:t>
      </w:r>
      <w:r>
        <w:rPr>
          <w:spacing w:val="-1"/>
        </w:rPr>
        <w:t> </w:t>
      </w:r>
      <w:r>
        <w:rPr/>
        <w:t>the</w:t>
      </w:r>
      <w:r>
        <w:rPr>
          <w:spacing w:val="-3"/>
        </w:rPr>
        <w:t> </w:t>
      </w:r>
      <w:r>
        <w:rPr/>
        <w:t>provisions</w:t>
      </w:r>
      <w:r>
        <w:rPr>
          <w:spacing w:val="-1"/>
        </w:rPr>
        <w:t> </w:t>
      </w:r>
      <w:r>
        <w:rPr/>
        <w:t>of</w:t>
      </w:r>
      <w:r>
        <w:rPr>
          <w:spacing w:val="-3"/>
        </w:rPr>
        <w:t> </w:t>
      </w:r>
      <w:r>
        <w:rPr/>
        <w:t>division</w:t>
      </w:r>
      <w:r>
        <w:rPr>
          <w:spacing w:val="-4"/>
        </w:rPr>
        <w:t> </w:t>
      </w:r>
      <w:r>
        <w:rPr/>
        <w:t>12,</w:t>
      </w:r>
      <w:r>
        <w:rPr>
          <w:spacing w:val="-1"/>
        </w:rPr>
        <w:t> </w:t>
      </w:r>
      <w:r>
        <w:rPr/>
        <w:t>as amended, shall apply to the extent of such conflict.</w:t>
      </w:r>
    </w:p>
    <w:p>
      <w:pPr>
        <w:pStyle w:val="BodyText"/>
        <w:spacing w:before="120"/>
        <w:ind w:left="119" w:right="312" w:firstLine="475"/>
      </w:pPr>
      <w:r>
        <w:rPr/>
        <w:t>Nothing</w:t>
      </w:r>
      <w:r>
        <w:rPr>
          <w:spacing w:val="-3"/>
        </w:rPr>
        <w:t> </w:t>
      </w:r>
      <w:r>
        <w:rPr/>
        <w:t>in</w:t>
      </w:r>
      <w:r>
        <w:rPr>
          <w:spacing w:val="-2"/>
        </w:rPr>
        <w:t> </w:t>
      </w:r>
      <w:r>
        <w:rPr/>
        <w:t>this</w:t>
      </w:r>
      <w:r>
        <w:rPr>
          <w:spacing w:val="-4"/>
        </w:rPr>
        <w:t> </w:t>
      </w:r>
      <w:r>
        <w:rPr/>
        <w:t>section</w:t>
      </w:r>
      <w:r>
        <w:rPr>
          <w:spacing w:val="-2"/>
        </w:rPr>
        <w:t> </w:t>
      </w:r>
      <w:r>
        <w:rPr/>
        <w:t>shall</w:t>
      </w:r>
      <w:r>
        <w:rPr>
          <w:spacing w:val="-3"/>
        </w:rPr>
        <w:t> </w:t>
      </w:r>
      <w:r>
        <w:rPr/>
        <w:t>be</w:t>
      </w:r>
      <w:r>
        <w:rPr>
          <w:spacing w:val="-4"/>
        </w:rPr>
        <w:t> </w:t>
      </w:r>
      <w:r>
        <w:rPr/>
        <w:t>interpreted</w:t>
      </w:r>
      <w:r>
        <w:rPr>
          <w:spacing w:val="-2"/>
        </w:rPr>
        <w:t> </w:t>
      </w:r>
      <w:r>
        <w:rPr/>
        <w:t>to</w:t>
      </w:r>
      <w:r>
        <w:rPr>
          <w:spacing w:val="-3"/>
        </w:rPr>
        <w:t> </w:t>
      </w:r>
      <w:r>
        <w:rPr/>
        <w:t>preempt</w:t>
      </w:r>
      <w:r>
        <w:rPr>
          <w:spacing w:val="-3"/>
        </w:rPr>
        <w:t> </w:t>
      </w:r>
      <w:r>
        <w:rPr/>
        <w:t>residential</w:t>
      </w:r>
      <w:r>
        <w:rPr>
          <w:spacing w:val="-3"/>
        </w:rPr>
        <w:t> </w:t>
      </w:r>
      <w:r>
        <w:rPr/>
        <w:t>illumination</w:t>
      </w:r>
      <w:r>
        <w:rPr>
          <w:spacing w:val="-2"/>
        </w:rPr>
        <w:t> </w:t>
      </w:r>
      <w:r>
        <w:rPr/>
        <w:t>standards</w:t>
      </w:r>
      <w:r>
        <w:rPr>
          <w:spacing w:val="-4"/>
        </w:rPr>
        <w:t> </w:t>
      </w:r>
      <w:r>
        <w:rPr/>
        <w:t>in</w:t>
      </w:r>
      <w:r>
        <w:rPr>
          <w:spacing w:val="-2"/>
        </w:rPr>
        <w:t> </w:t>
      </w:r>
      <w:r>
        <w:rPr/>
        <w:t>section</w:t>
      </w:r>
      <w:r>
        <w:rPr>
          <w:spacing w:val="-2"/>
        </w:rPr>
        <w:t> </w:t>
      </w:r>
      <w:r>
        <w:rPr/>
        <w:t>50-480, of this code.</w:t>
      </w:r>
    </w:p>
    <w:p>
      <w:pPr>
        <w:pStyle w:val="ListParagraph"/>
        <w:numPr>
          <w:ilvl w:val="0"/>
          <w:numId w:val="12"/>
        </w:numPr>
        <w:tabs>
          <w:tab w:pos="594" w:val="left" w:leader="none"/>
        </w:tabs>
        <w:spacing w:line="240" w:lineRule="auto" w:before="121" w:after="0"/>
        <w:ind w:left="594" w:right="0" w:hanging="475"/>
        <w:jc w:val="left"/>
        <w:rPr>
          <w:sz w:val="20"/>
        </w:rPr>
      </w:pPr>
      <w:r>
        <w:rPr>
          <w:i/>
          <w:sz w:val="20"/>
        </w:rPr>
        <w:t>Definitions.</w:t>
      </w:r>
      <w:r>
        <w:rPr>
          <w:i/>
          <w:spacing w:val="-6"/>
          <w:sz w:val="20"/>
        </w:rPr>
        <w:t> </w:t>
      </w:r>
      <w:r>
        <w:rPr>
          <w:sz w:val="20"/>
        </w:rPr>
        <w:t>The</w:t>
      </w:r>
      <w:r>
        <w:rPr>
          <w:spacing w:val="-7"/>
          <w:sz w:val="20"/>
        </w:rPr>
        <w:t> </w:t>
      </w:r>
      <w:r>
        <w:rPr>
          <w:sz w:val="20"/>
        </w:rPr>
        <w:t>definitions</w:t>
      </w:r>
      <w:r>
        <w:rPr>
          <w:spacing w:val="-5"/>
          <w:sz w:val="20"/>
        </w:rPr>
        <w:t> </w:t>
      </w:r>
      <w:r>
        <w:rPr>
          <w:sz w:val="20"/>
        </w:rPr>
        <w:t>below</w:t>
      </w:r>
      <w:r>
        <w:rPr>
          <w:spacing w:val="-7"/>
          <w:sz w:val="20"/>
        </w:rPr>
        <w:t> </w:t>
      </w:r>
      <w:r>
        <w:rPr>
          <w:sz w:val="20"/>
        </w:rPr>
        <w:t>shall</w:t>
      </w:r>
      <w:r>
        <w:rPr>
          <w:spacing w:val="-6"/>
          <w:sz w:val="20"/>
        </w:rPr>
        <w:t> </w:t>
      </w:r>
      <w:r>
        <w:rPr>
          <w:sz w:val="20"/>
        </w:rPr>
        <w:t>only</w:t>
      </w:r>
      <w:r>
        <w:rPr>
          <w:spacing w:val="-5"/>
          <w:sz w:val="20"/>
        </w:rPr>
        <w:t> </w:t>
      </w:r>
      <w:r>
        <w:rPr>
          <w:sz w:val="20"/>
        </w:rPr>
        <w:t>apply</w:t>
      </w:r>
      <w:r>
        <w:rPr>
          <w:spacing w:val="-6"/>
          <w:sz w:val="20"/>
        </w:rPr>
        <w:t> </w:t>
      </w:r>
      <w:r>
        <w:rPr>
          <w:sz w:val="20"/>
        </w:rPr>
        <w:t>when</w:t>
      </w:r>
      <w:r>
        <w:rPr>
          <w:spacing w:val="-5"/>
          <w:sz w:val="20"/>
        </w:rPr>
        <w:t> </w:t>
      </w:r>
      <w:r>
        <w:rPr>
          <w:sz w:val="20"/>
        </w:rPr>
        <w:t>used</w:t>
      </w:r>
      <w:r>
        <w:rPr>
          <w:spacing w:val="-5"/>
          <w:sz w:val="20"/>
        </w:rPr>
        <w:t> </w:t>
      </w:r>
      <w:r>
        <w:rPr>
          <w:sz w:val="20"/>
        </w:rPr>
        <w:t>in</w:t>
      </w:r>
      <w:r>
        <w:rPr>
          <w:spacing w:val="-5"/>
          <w:sz w:val="20"/>
        </w:rPr>
        <w:t> </w:t>
      </w:r>
      <w:r>
        <w:rPr>
          <w:sz w:val="20"/>
        </w:rPr>
        <w:t>this</w:t>
      </w:r>
      <w:r>
        <w:rPr>
          <w:spacing w:val="-7"/>
          <w:sz w:val="20"/>
        </w:rPr>
        <w:t> </w:t>
      </w:r>
      <w:r>
        <w:rPr>
          <w:spacing w:val="-2"/>
          <w:sz w:val="20"/>
        </w:rPr>
        <w:t>section:</w:t>
      </w:r>
    </w:p>
    <w:p>
      <w:pPr>
        <w:pStyle w:val="ListParagraph"/>
        <w:numPr>
          <w:ilvl w:val="1"/>
          <w:numId w:val="12"/>
        </w:numPr>
        <w:tabs>
          <w:tab w:pos="1069" w:val="left" w:leader="none"/>
        </w:tabs>
        <w:spacing w:line="240" w:lineRule="auto" w:before="118" w:after="0"/>
        <w:ind w:left="1069" w:right="590" w:hanging="476"/>
        <w:jc w:val="left"/>
        <w:rPr>
          <w:sz w:val="20"/>
        </w:rPr>
      </w:pPr>
      <w:r>
        <w:rPr>
          <w:i/>
          <w:sz w:val="20"/>
        </w:rPr>
        <w:t>Cutoff</w:t>
      </w:r>
      <w:r>
        <w:rPr>
          <w:sz w:val="20"/>
        </w:rPr>
        <w:t>.</w:t>
      </w:r>
      <w:r>
        <w:rPr>
          <w:spacing w:val="-3"/>
          <w:sz w:val="20"/>
        </w:rPr>
        <w:t> </w:t>
      </w:r>
      <w:r>
        <w:rPr>
          <w:sz w:val="20"/>
        </w:rPr>
        <w:t>A</w:t>
      </w:r>
      <w:r>
        <w:rPr>
          <w:spacing w:val="-3"/>
          <w:sz w:val="20"/>
        </w:rPr>
        <w:t> </w:t>
      </w:r>
      <w:r>
        <w:rPr>
          <w:sz w:val="20"/>
        </w:rPr>
        <w:t>type</w:t>
      </w:r>
      <w:r>
        <w:rPr>
          <w:spacing w:val="-4"/>
          <w:sz w:val="20"/>
        </w:rPr>
        <w:t> </w:t>
      </w:r>
      <w:r>
        <w:rPr>
          <w:sz w:val="20"/>
        </w:rPr>
        <w:t>of</w:t>
      </w:r>
      <w:r>
        <w:rPr>
          <w:spacing w:val="-4"/>
          <w:sz w:val="20"/>
        </w:rPr>
        <w:t> </w:t>
      </w:r>
      <w:r>
        <w:rPr>
          <w:sz w:val="20"/>
        </w:rPr>
        <w:t>luminaire</w:t>
      </w:r>
      <w:r>
        <w:rPr>
          <w:spacing w:val="-4"/>
          <w:sz w:val="20"/>
        </w:rPr>
        <w:t> </w:t>
      </w:r>
      <w:r>
        <w:rPr>
          <w:sz w:val="20"/>
        </w:rPr>
        <w:t>which</w:t>
      </w:r>
      <w:r>
        <w:rPr>
          <w:spacing w:val="-2"/>
          <w:sz w:val="20"/>
        </w:rPr>
        <w:t> </w:t>
      </w:r>
      <w:r>
        <w:rPr>
          <w:sz w:val="20"/>
        </w:rPr>
        <w:t>restricts</w:t>
      </w:r>
      <w:r>
        <w:rPr>
          <w:spacing w:val="-2"/>
          <w:sz w:val="20"/>
        </w:rPr>
        <w:t> </w:t>
      </w:r>
      <w:r>
        <w:rPr>
          <w:sz w:val="20"/>
        </w:rPr>
        <w:t>illumination</w:t>
      </w:r>
      <w:r>
        <w:rPr>
          <w:spacing w:val="-2"/>
          <w:sz w:val="20"/>
        </w:rPr>
        <w:t> </w:t>
      </w:r>
      <w:r>
        <w:rPr>
          <w:sz w:val="20"/>
        </w:rPr>
        <w:t>above</w:t>
      </w:r>
      <w:r>
        <w:rPr>
          <w:spacing w:val="-4"/>
          <w:sz w:val="20"/>
        </w:rPr>
        <w:t> </w:t>
      </w:r>
      <w:r>
        <w:rPr>
          <w:sz w:val="20"/>
        </w:rPr>
        <w:t>horizontal</w:t>
      </w:r>
      <w:r>
        <w:rPr>
          <w:spacing w:val="-3"/>
          <w:sz w:val="20"/>
        </w:rPr>
        <w:t> </w:t>
      </w:r>
      <w:r>
        <w:rPr>
          <w:sz w:val="20"/>
        </w:rPr>
        <w:t>and</w:t>
      </w:r>
      <w:r>
        <w:rPr>
          <w:spacing w:val="-2"/>
          <w:sz w:val="20"/>
        </w:rPr>
        <w:t> </w:t>
      </w:r>
      <w:r>
        <w:rPr>
          <w:sz w:val="20"/>
        </w:rPr>
        <w:t>meets</w:t>
      </w:r>
      <w:r>
        <w:rPr>
          <w:spacing w:val="-2"/>
          <w:sz w:val="20"/>
        </w:rPr>
        <w:t> </w:t>
      </w:r>
      <w:r>
        <w:rPr>
          <w:sz w:val="20"/>
        </w:rPr>
        <w:t>the</w:t>
      </w:r>
      <w:r>
        <w:rPr>
          <w:spacing w:val="-4"/>
          <w:sz w:val="20"/>
        </w:rPr>
        <w:t> </w:t>
      </w:r>
      <w:r>
        <w:rPr>
          <w:sz w:val="20"/>
        </w:rPr>
        <w:t>Illuminating Engineering Society of North America (IESNA) definition for cutoff.</w:t>
      </w:r>
    </w:p>
    <w:p>
      <w:pPr>
        <w:pStyle w:val="ListParagraph"/>
        <w:numPr>
          <w:ilvl w:val="1"/>
          <w:numId w:val="12"/>
        </w:numPr>
        <w:tabs>
          <w:tab w:pos="1069" w:val="left" w:leader="none"/>
        </w:tabs>
        <w:spacing w:line="240" w:lineRule="auto" w:before="122" w:after="0"/>
        <w:ind w:left="1069" w:right="345" w:hanging="476"/>
        <w:jc w:val="left"/>
        <w:rPr>
          <w:sz w:val="20"/>
        </w:rPr>
      </w:pPr>
      <w:r>
        <w:rPr>
          <w:i/>
          <w:sz w:val="20"/>
        </w:rPr>
        <w:t>Flashing</w:t>
      </w:r>
      <w:r>
        <w:rPr>
          <w:i/>
          <w:spacing w:val="-2"/>
          <w:sz w:val="20"/>
        </w:rPr>
        <w:t> </w:t>
      </w:r>
      <w:r>
        <w:rPr>
          <w:i/>
          <w:sz w:val="20"/>
        </w:rPr>
        <w:t>light</w:t>
      </w:r>
      <w:r>
        <w:rPr>
          <w:sz w:val="20"/>
        </w:rPr>
        <w:t>.</w:t>
      </w:r>
      <w:r>
        <w:rPr>
          <w:spacing w:val="-3"/>
          <w:sz w:val="20"/>
        </w:rPr>
        <w:t> </w:t>
      </w:r>
      <w:r>
        <w:rPr>
          <w:sz w:val="20"/>
        </w:rPr>
        <w:t>A</w:t>
      </w:r>
      <w:r>
        <w:rPr>
          <w:spacing w:val="-3"/>
          <w:sz w:val="20"/>
        </w:rPr>
        <w:t> </w:t>
      </w:r>
      <w:r>
        <w:rPr>
          <w:sz w:val="20"/>
        </w:rPr>
        <w:t>light</w:t>
      </w:r>
      <w:r>
        <w:rPr>
          <w:spacing w:val="-3"/>
          <w:sz w:val="20"/>
        </w:rPr>
        <w:t> </w:t>
      </w:r>
      <w:r>
        <w:rPr>
          <w:sz w:val="20"/>
        </w:rPr>
        <w:t>or</w:t>
      </w:r>
      <w:r>
        <w:rPr>
          <w:spacing w:val="-3"/>
          <w:sz w:val="20"/>
        </w:rPr>
        <w:t> </w:t>
      </w:r>
      <w:r>
        <w:rPr>
          <w:sz w:val="20"/>
        </w:rPr>
        <w:t>lights</w:t>
      </w:r>
      <w:r>
        <w:rPr>
          <w:spacing w:val="-2"/>
          <w:sz w:val="20"/>
        </w:rPr>
        <w:t> </w:t>
      </w:r>
      <w:r>
        <w:rPr>
          <w:sz w:val="20"/>
        </w:rPr>
        <w:t>that</w:t>
      </w:r>
      <w:r>
        <w:rPr>
          <w:spacing w:val="-3"/>
          <w:sz w:val="20"/>
        </w:rPr>
        <w:t> </w:t>
      </w:r>
      <w:r>
        <w:rPr>
          <w:sz w:val="20"/>
        </w:rPr>
        <w:t>turn</w:t>
      </w:r>
      <w:r>
        <w:rPr>
          <w:spacing w:val="-2"/>
          <w:sz w:val="20"/>
        </w:rPr>
        <w:t> </w:t>
      </w:r>
      <w:r>
        <w:rPr>
          <w:sz w:val="20"/>
        </w:rPr>
        <w:t>on</w:t>
      </w:r>
      <w:r>
        <w:rPr>
          <w:spacing w:val="-2"/>
          <w:sz w:val="20"/>
        </w:rPr>
        <w:t> </w:t>
      </w:r>
      <w:r>
        <w:rPr>
          <w:sz w:val="20"/>
        </w:rPr>
        <w:t>and</w:t>
      </w:r>
      <w:r>
        <w:rPr>
          <w:spacing w:val="-2"/>
          <w:sz w:val="20"/>
        </w:rPr>
        <w:t> </w:t>
      </w:r>
      <w:r>
        <w:rPr>
          <w:sz w:val="20"/>
        </w:rPr>
        <w:t>off,</w:t>
      </w:r>
      <w:r>
        <w:rPr>
          <w:spacing w:val="-2"/>
          <w:sz w:val="20"/>
        </w:rPr>
        <w:t> </w:t>
      </w:r>
      <w:r>
        <w:rPr>
          <w:sz w:val="20"/>
        </w:rPr>
        <w:t>vary</w:t>
      </w:r>
      <w:r>
        <w:rPr>
          <w:spacing w:val="-2"/>
          <w:sz w:val="20"/>
        </w:rPr>
        <w:t> </w:t>
      </w:r>
      <w:r>
        <w:rPr>
          <w:sz w:val="20"/>
        </w:rPr>
        <w:t>in</w:t>
      </w:r>
      <w:r>
        <w:rPr>
          <w:spacing w:val="-2"/>
          <w:sz w:val="20"/>
        </w:rPr>
        <w:t> </w:t>
      </w:r>
      <w:r>
        <w:rPr>
          <w:sz w:val="20"/>
        </w:rPr>
        <w:t>intensity,</w:t>
      </w:r>
      <w:r>
        <w:rPr>
          <w:spacing w:val="-2"/>
          <w:sz w:val="20"/>
        </w:rPr>
        <w:t> </w:t>
      </w:r>
      <w:r>
        <w:rPr>
          <w:sz w:val="20"/>
        </w:rPr>
        <w:t>change</w:t>
      </w:r>
      <w:r>
        <w:rPr>
          <w:spacing w:val="-4"/>
          <w:sz w:val="20"/>
        </w:rPr>
        <w:t> </w:t>
      </w:r>
      <w:r>
        <w:rPr>
          <w:sz w:val="20"/>
        </w:rPr>
        <w:t>color,</w:t>
      </w:r>
      <w:r>
        <w:rPr>
          <w:spacing w:val="-2"/>
          <w:sz w:val="20"/>
        </w:rPr>
        <w:t> </w:t>
      </w:r>
      <w:r>
        <w:rPr>
          <w:sz w:val="20"/>
        </w:rPr>
        <w:t>or</w:t>
      </w:r>
      <w:r>
        <w:rPr>
          <w:spacing w:val="-3"/>
          <w:sz w:val="20"/>
        </w:rPr>
        <w:t> </w:t>
      </w:r>
      <w:r>
        <w:rPr>
          <w:sz w:val="20"/>
        </w:rPr>
        <w:t>otherwise</w:t>
      </w:r>
      <w:r>
        <w:rPr>
          <w:spacing w:val="-4"/>
          <w:sz w:val="20"/>
        </w:rPr>
        <w:t> </w:t>
      </w:r>
      <w:r>
        <w:rPr>
          <w:sz w:val="20"/>
        </w:rPr>
        <w:t>do</w:t>
      </w:r>
      <w:r>
        <w:rPr>
          <w:spacing w:val="-3"/>
          <w:sz w:val="20"/>
        </w:rPr>
        <w:t> </w:t>
      </w:r>
      <w:r>
        <w:rPr>
          <w:sz w:val="20"/>
        </w:rPr>
        <w:t>not produce a solid, continuous light more than once per eight seconds, unless required by the FAA or other governmental agency.</w:t>
      </w:r>
    </w:p>
    <w:p>
      <w:pPr>
        <w:spacing w:after="0" w:line="240" w:lineRule="auto"/>
        <w:jc w:val="left"/>
        <w:rPr>
          <w:sz w:val="20"/>
        </w:rPr>
        <w:sectPr>
          <w:pgSz w:w="12240" w:h="15840"/>
          <w:pgMar w:header="854" w:footer="1410" w:top="1360" w:bottom="1600" w:left="1320" w:right="1220"/>
        </w:sectPr>
      </w:pPr>
    </w:p>
    <w:p>
      <w:pPr>
        <w:pStyle w:val="ListParagraph"/>
        <w:numPr>
          <w:ilvl w:val="1"/>
          <w:numId w:val="12"/>
        </w:numPr>
        <w:tabs>
          <w:tab w:pos="1070" w:val="left" w:leader="none"/>
        </w:tabs>
        <w:spacing w:line="240" w:lineRule="auto" w:before="66" w:after="0"/>
        <w:ind w:left="1070" w:right="338" w:hanging="476"/>
        <w:jc w:val="left"/>
        <w:rPr>
          <w:sz w:val="20"/>
        </w:rPr>
      </w:pPr>
      <w:r>
        <w:rPr>
          <w:i/>
          <w:sz w:val="20"/>
        </w:rPr>
        <w:t>Full</w:t>
      </w:r>
      <w:r>
        <w:rPr>
          <w:i/>
          <w:spacing w:val="-3"/>
          <w:sz w:val="20"/>
        </w:rPr>
        <w:t> </w:t>
      </w:r>
      <w:r>
        <w:rPr>
          <w:i/>
          <w:sz w:val="20"/>
        </w:rPr>
        <w:t>cutoff</w:t>
      </w:r>
      <w:r>
        <w:rPr>
          <w:sz w:val="20"/>
        </w:rPr>
        <w:t>.</w:t>
      </w:r>
      <w:r>
        <w:rPr>
          <w:spacing w:val="-3"/>
          <w:sz w:val="20"/>
        </w:rPr>
        <w:t> </w:t>
      </w:r>
      <w:r>
        <w:rPr>
          <w:sz w:val="20"/>
        </w:rPr>
        <w:t>A</w:t>
      </w:r>
      <w:r>
        <w:rPr>
          <w:spacing w:val="-3"/>
          <w:sz w:val="20"/>
        </w:rPr>
        <w:t> </w:t>
      </w:r>
      <w:r>
        <w:rPr>
          <w:sz w:val="20"/>
        </w:rPr>
        <w:t>type</w:t>
      </w:r>
      <w:r>
        <w:rPr>
          <w:spacing w:val="-4"/>
          <w:sz w:val="20"/>
        </w:rPr>
        <w:t> </w:t>
      </w:r>
      <w:r>
        <w:rPr>
          <w:sz w:val="20"/>
        </w:rPr>
        <w:t>of</w:t>
      </w:r>
      <w:r>
        <w:rPr>
          <w:spacing w:val="-4"/>
          <w:sz w:val="20"/>
        </w:rPr>
        <w:t> </w:t>
      </w:r>
      <w:r>
        <w:rPr>
          <w:sz w:val="20"/>
        </w:rPr>
        <w:t>luminaire</w:t>
      </w:r>
      <w:r>
        <w:rPr>
          <w:spacing w:val="-4"/>
          <w:sz w:val="20"/>
        </w:rPr>
        <w:t> </w:t>
      </w:r>
      <w:r>
        <w:rPr>
          <w:sz w:val="20"/>
        </w:rPr>
        <w:t>which</w:t>
      </w:r>
      <w:r>
        <w:rPr>
          <w:spacing w:val="-2"/>
          <w:sz w:val="20"/>
        </w:rPr>
        <w:t> </w:t>
      </w:r>
      <w:r>
        <w:rPr>
          <w:sz w:val="20"/>
        </w:rPr>
        <w:t>completely</w:t>
      </w:r>
      <w:r>
        <w:rPr>
          <w:spacing w:val="-2"/>
          <w:sz w:val="20"/>
        </w:rPr>
        <w:t> </w:t>
      </w:r>
      <w:r>
        <w:rPr>
          <w:sz w:val="20"/>
        </w:rPr>
        <w:t>restricts</w:t>
      </w:r>
      <w:r>
        <w:rPr>
          <w:spacing w:val="-2"/>
          <w:sz w:val="20"/>
        </w:rPr>
        <w:t> </w:t>
      </w:r>
      <w:r>
        <w:rPr>
          <w:sz w:val="20"/>
        </w:rPr>
        <w:t>illumination</w:t>
      </w:r>
      <w:r>
        <w:rPr>
          <w:spacing w:val="-2"/>
          <w:sz w:val="20"/>
        </w:rPr>
        <w:t> </w:t>
      </w:r>
      <w:r>
        <w:rPr>
          <w:sz w:val="20"/>
        </w:rPr>
        <w:t>above</w:t>
      </w:r>
      <w:r>
        <w:rPr>
          <w:spacing w:val="-4"/>
          <w:sz w:val="20"/>
        </w:rPr>
        <w:t> </w:t>
      </w:r>
      <w:r>
        <w:rPr>
          <w:sz w:val="20"/>
        </w:rPr>
        <w:t>horizontal</w:t>
      </w:r>
      <w:r>
        <w:rPr>
          <w:spacing w:val="-3"/>
          <w:sz w:val="20"/>
        </w:rPr>
        <w:t> </w:t>
      </w:r>
      <w:r>
        <w:rPr>
          <w:sz w:val="20"/>
        </w:rPr>
        <w:t>and</w:t>
      </w:r>
      <w:r>
        <w:rPr>
          <w:spacing w:val="-2"/>
          <w:sz w:val="20"/>
        </w:rPr>
        <w:t> </w:t>
      </w:r>
      <w:r>
        <w:rPr>
          <w:sz w:val="20"/>
        </w:rPr>
        <w:t>meets</w:t>
      </w:r>
      <w:r>
        <w:rPr>
          <w:spacing w:val="-2"/>
          <w:sz w:val="20"/>
        </w:rPr>
        <w:t> </w:t>
      </w:r>
      <w:r>
        <w:rPr>
          <w:sz w:val="20"/>
        </w:rPr>
        <w:t>the IESNA definition for full cutoff.</w:t>
      </w:r>
    </w:p>
    <w:p>
      <w:pPr>
        <w:pStyle w:val="ListParagraph"/>
        <w:numPr>
          <w:ilvl w:val="0"/>
          <w:numId w:val="12"/>
        </w:numPr>
        <w:tabs>
          <w:tab w:pos="595" w:val="left" w:leader="none"/>
        </w:tabs>
        <w:spacing w:line="240" w:lineRule="auto" w:before="119" w:after="0"/>
        <w:ind w:left="595" w:right="241" w:hanging="476"/>
        <w:jc w:val="left"/>
        <w:rPr>
          <w:sz w:val="20"/>
        </w:rPr>
      </w:pPr>
      <w:r>
        <w:rPr>
          <w:i/>
          <w:sz w:val="20"/>
        </w:rPr>
        <w:t>Applicability.</w:t>
      </w:r>
      <w:r>
        <w:rPr>
          <w:i/>
          <w:spacing w:val="-3"/>
          <w:sz w:val="20"/>
        </w:rPr>
        <w:t> </w:t>
      </w:r>
      <w:r>
        <w:rPr>
          <w:sz w:val="20"/>
        </w:rPr>
        <w:t>All</w:t>
      </w:r>
      <w:r>
        <w:rPr>
          <w:spacing w:val="-3"/>
          <w:sz w:val="20"/>
        </w:rPr>
        <w:t> </w:t>
      </w:r>
      <w:r>
        <w:rPr>
          <w:sz w:val="20"/>
        </w:rPr>
        <w:t>new</w:t>
      </w:r>
      <w:r>
        <w:rPr>
          <w:spacing w:val="-4"/>
          <w:sz w:val="20"/>
        </w:rPr>
        <w:t> </w:t>
      </w:r>
      <w:r>
        <w:rPr>
          <w:sz w:val="20"/>
        </w:rPr>
        <w:t>site</w:t>
      </w:r>
      <w:r>
        <w:rPr>
          <w:spacing w:val="-4"/>
          <w:sz w:val="20"/>
        </w:rPr>
        <w:t> </w:t>
      </w:r>
      <w:r>
        <w:rPr>
          <w:sz w:val="20"/>
        </w:rPr>
        <w:t>lighting</w:t>
      </w:r>
      <w:r>
        <w:rPr>
          <w:spacing w:val="-3"/>
          <w:sz w:val="20"/>
        </w:rPr>
        <w:t> </w:t>
      </w:r>
      <w:r>
        <w:rPr>
          <w:sz w:val="20"/>
        </w:rPr>
        <w:t>shall</w:t>
      </w:r>
      <w:r>
        <w:rPr>
          <w:spacing w:val="-3"/>
          <w:sz w:val="20"/>
        </w:rPr>
        <w:t> </w:t>
      </w:r>
      <w:r>
        <w:rPr>
          <w:sz w:val="20"/>
        </w:rPr>
        <w:t>be</w:t>
      </w:r>
      <w:r>
        <w:rPr>
          <w:spacing w:val="-4"/>
          <w:sz w:val="20"/>
        </w:rPr>
        <w:t> </w:t>
      </w:r>
      <w:r>
        <w:rPr>
          <w:sz w:val="20"/>
        </w:rPr>
        <w:t>installed</w:t>
      </w:r>
      <w:r>
        <w:rPr>
          <w:spacing w:val="-2"/>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the</w:t>
      </w:r>
      <w:r>
        <w:rPr>
          <w:spacing w:val="-4"/>
          <w:sz w:val="20"/>
        </w:rPr>
        <w:t> </w:t>
      </w:r>
      <w:r>
        <w:rPr>
          <w:sz w:val="20"/>
        </w:rPr>
        <w:t>requirements</w:t>
      </w:r>
      <w:r>
        <w:rPr>
          <w:spacing w:val="-2"/>
          <w:sz w:val="20"/>
        </w:rPr>
        <w:t> </w:t>
      </w:r>
      <w:r>
        <w:rPr>
          <w:sz w:val="20"/>
        </w:rPr>
        <w:t>of</w:t>
      </w:r>
      <w:r>
        <w:rPr>
          <w:spacing w:val="-4"/>
          <w:sz w:val="20"/>
        </w:rPr>
        <w:t> </w:t>
      </w:r>
      <w:r>
        <w:rPr>
          <w:sz w:val="20"/>
        </w:rPr>
        <w:t>this</w:t>
      </w:r>
      <w:r>
        <w:rPr>
          <w:spacing w:val="-2"/>
          <w:sz w:val="20"/>
        </w:rPr>
        <w:t> </w:t>
      </w:r>
      <w:r>
        <w:rPr>
          <w:sz w:val="20"/>
        </w:rPr>
        <w:t>section</w:t>
      </w:r>
      <w:r>
        <w:rPr>
          <w:spacing w:val="-2"/>
          <w:sz w:val="20"/>
        </w:rPr>
        <w:t> </w:t>
      </w:r>
      <w:r>
        <w:rPr>
          <w:sz w:val="20"/>
        </w:rPr>
        <w:t>unless otherwise authorized by a separate development order specifically waiving these requirements. Existing site lighting shall be allowed to remain in its current nonconforming state except that a site shall be required to fully comply with this section should any of the following occur:</w:t>
      </w:r>
    </w:p>
    <w:p>
      <w:pPr>
        <w:pStyle w:val="ListParagraph"/>
        <w:numPr>
          <w:ilvl w:val="1"/>
          <w:numId w:val="12"/>
        </w:numPr>
        <w:tabs>
          <w:tab w:pos="1070" w:val="left" w:leader="none"/>
        </w:tabs>
        <w:spacing w:line="240" w:lineRule="auto" w:before="120" w:after="0"/>
        <w:ind w:left="1070" w:right="438" w:hanging="476"/>
        <w:jc w:val="left"/>
        <w:rPr>
          <w:sz w:val="20"/>
        </w:rPr>
      </w:pPr>
      <w:r>
        <w:rPr>
          <w:sz w:val="20"/>
        </w:rPr>
        <w:t>Building</w:t>
      </w:r>
      <w:r>
        <w:rPr>
          <w:spacing w:val="-3"/>
          <w:sz w:val="20"/>
        </w:rPr>
        <w:t> </w:t>
      </w:r>
      <w:r>
        <w:rPr>
          <w:sz w:val="20"/>
        </w:rPr>
        <w:t>addition</w:t>
      </w:r>
      <w:r>
        <w:rPr>
          <w:spacing w:val="-2"/>
          <w:sz w:val="20"/>
        </w:rPr>
        <w:t> </w:t>
      </w:r>
      <w:r>
        <w:rPr>
          <w:sz w:val="20"/>
        </w:rPr>
        <w:t>or</w:t>
      </w:r>
      <w:r>
        <w:rPr>
          <w:spacing w:val="-3"/>
          <w:sz w:val="20"/>
        </w:rPr>
        <w:t> </w:t>
      </w:r>
      <w:r>
        <w:rPr>
          <w:sz w:val="20"/>
        </w:rPr>
        <w:t>additions</w:t>
      </w:r>
      <w:r>
        <w:rPr>
          <w:spacing w:val="-4"/>
          <w:sz w:val="20"/>
        </w:rPr>
        <w:t> </w:t>
      </w:r>
      <w:r>
        <w:rPr>
          <w:sz w:val="20"/>
        </w:rPr>
        <w:t>which</w:t>
      </w:r>
      <w:r>
        <w:rPr>
          <w:spacing w:val="-2"/>
          <w:sz w:val="20"/>
        </w:rPr>
        <w:t> </w:t>
      </w:r>
      <w:r>
        <w:rPr>
          <w:sz w:val="20"/>
        </w:rPr>
        <w:t>cumulative</w:t>
      </w:r>
      <w:r>
        <w:rPr>
          <w:spacing w:val="-4"/>
          <w:sz w:val="20"/>
        </w:rPr>
        <w:t> </w:t>
      </w:r>
      <w:r>
        <w:rPr>
          <w:sz w:val="20"/>
        </w:rPr>
        <w:t>increase</w:t>
      </w:r>
      <w:r>
        <w:rPr>
          <w:spacing w:val="-4"/>
          <w:sz w:val="20"/>
        </w:rPr>
        <w:t> </w:t>
      </w:r>
      <w:r>
        <w:rPr>
          <w:sz w:val="20"/>
        </w:rPr>
        <w:t>the</w:t>
      </w:r>
      <w:r>
        <w:rPr>
          <w:spacing w:val="-4"/>
          <w:sz w:val="20"/>
        </w:rPr>
        <w:t> </w:t>
      </w:r>
      <w:r>
        <w:rPr>
          <w:sz w:val="20"/>
        </w:rPr>
        <w:t>building</w:t>
      </w:r>
      <w:r>
        <w:rPr>
          <w:spacing w:val="-3"/>
          <w:sz w:val="20"/>
        </w:rPr>
        <w:t> </w:t>
      </w:r>
      <w:r>
        <w:rPr>
          <w:sz w:val="20"/>
        </w:rPr>
        <w:t>square</w:t>
      </w:r>
      <w:r>
        <w:rPr>
          <w:spacing w:val="-4"/>
          <w:sz w:val="20"/>
        </w:rPr>
        <w:t> </w:t>
      </w:r>
      <w:r>
        <w:rPr>
          <w:sz w:val="20"/>
        </w:rPr>
        <w:t>footage</w:t>
      </w:r>
      <w:r>
        <w:rPr>
          <w:spacing w:val="-4"/>
          <w:sz w:val="20"/>
        </w:rPr>
        <w:t> </w:t>
      </w:r>
      <w:r>
        <w:rPr>
          <w:sz w:val="20"/>
        </w:rPr>
        <w:t>on</w:t>
      </w:r>
      <w:r>
        <w:rPr>
          <w:spacing w:val="-2"/>
          <w:sz w:val="20"/>
        </w:rPr>
        <w:t> </w:t>
      </w:r>
      <w:r>
        <w:rPr>
          <w:sz w:val="20"/>
        </w:rPr>
        <w:t>site</w:t>
      </w:r>
      <w:r>
        <w:rPr>
          <w:spacing w:val="-4"/>
          <w:sz w:val="20"/>
        </w:rPr>
        <w:t> </w:t>
      </w:r>
      <w:r>
        <w:rPr>
          <w:sz w:val="20"/>
        </w:rPr>
        <w:t>by</w:t>
      </w:r>
      <w:r>
        <w:rPr>
          <w:spacing w:val="-2"/>
          <w:sz w:val="20"/>
        </w:rPr>
        <w:t> </w:t>
      </w:r>
      <w:r>
        <w:rPr>
          <w:sz w:val="20"/>
        </w:rPr>
        <w:t>more than 25 percent.</w:t>
      </w:r>
    </w:p>
    <w:p>
      <w:pPr>
        <w:pStyle w:val="ListParagraph"/>
        <w:numPr>
          <w:ilvl w:val="1"/>
          <w:numId w:val="12"/>
        </w:numPr>
        <w:tabs>
          <w:tab w:pos="1069" w:val="left" w:leader="none"/>
        </w:tabs>
        <w:spacing w:line="240" w:lineRule="auto" w:before="121" w:after="0"/>
        <w:ind w:left="1069" w:right="0" w:hanging="475"/>
        <w:jc w:val="left"/>
        <w:rPr>
          <w:sz w:val="20"/>
        </w:rPr>
      </w:pPr>
      <w:r>
        <w:rPr>
          <w:sz w:val="20"/>
        </w:rPr>
        <w:t>The</w:t>
      </w:r>
      <w:r>
        <w:rPr>
          <w:spacing w:val="-7"/>
          <w:sz w:val="20"/>
        </w:rPr>
        <w:t> </w:t>
      </w:r>
      <w:r>
        <w:rPr>
          <w:sz w:val="20"/>
        </w:rPr>
        <w:t>cumulative</w:t>
      </w:r>
      <w:r>
        <w:rPr>
          <w:spacing w:val="-6"/>
          <w:sz w:val="20"/>
        </w:rPr>
        <w:t> </w:t>
      </w:r>
      <w:r>
        <w:rPr>
          <w:sz w:val="20"/>
        </w:rPr>
        <w:t>replacement</w:t>
      </w:r>
      <w:r>
        <w:rPr>
          <w:spacing w:val="-3"/>
          <w:sz w:val="20"/>
        </w:rPr>
        <w:t> </w:t>
      </w:r>
      <w:r>
        <w:rPr>
          <w:sz w:val="20"/>
        </w:rPr>
        <w:t>of</w:t>
      </w:r>
      <w:r>
        <w:rPr>
          <w:spacing w:val="-6"/>
          <w:sz w:val="20"/>
        </w:rPr>
        <w:t> </w:t>
      </w:r>
      <w:r>
        <w:rPr>
          <w:sz w:val="20"/>
        </w:rPr>
        <w:t>25</w:t>
      </w:r>
      <w:r>
        <w:rPr>
          <w:spacing w:val="-6"/>
          <w:sz w:val="20"/>
        </w:rPr>
        <w:t> </w:t>
      </w:r>
      <w:r>
        <w:rPr>
          <w:sz w:val="20"/>
        </w:rPr>
        <w:t>percent</w:t>
      </w:r>
      <w:r>
        <w:rPr>
          <w:spacing w:val="-5"/>
          <w:sz w:val="20"/>
        </w:rPr>
        <w:t> </w:t>
      </w:r>
      <w:r>
        <w:rPr>
          <w:sz w:val="20"/>
        </w:rPr>
        <w:t>or</w:t>
      </w:r>
      <w:r>
        <w:rPr>
          <w:spacing w:val="-6"/>
          <w:sz w:val="20"/>
        </w:rPr>
        <w:t> </w:t>
      </w:r>
      <w:r>
        <w:rPr>
          <w:sz w:val="20"/>
        </w:rPr>
        <w:t>more</w:t>
      </w:r>
      <w:r>
        <w:rPr>
          <w:spacing w:val="-6"/>
          <w:sz w:val="20"/>
        </w:rPr>
        <w:t> </w:t>
      </w:r>
      <w:r>
        <w:rPr>
          <w:sz w:val="20"/>
        </w:rPr>
        <w:t>of</w:t>
      </w:r>
      <w:r>
        <w:rPr>
          <w:spacing w:val="-6"/>
          <w:sz w:val="20"/>
        </w:rPr>
        <w:t> </w:t>
      </w:r>
      <w:r>
        <w:rPr>
          <w:sz w:val="20"/>
        </w:rPr>
        <w:t>the</w:t>
      </w:r>
      <w:r>
        <w:rPr>
          <w:spacing w:val="-7"/>
          <w:sz w:val="20"/>
        </w:rPr>
        <w:t> </w:t>
      </w:r>
      <w:r>
        <w:rPr>
          <w:sz w:val="20"/>
        </w:rPr>
        <w:t>total</w:t>
      </w:r>
      <w:r>
        <w:rPr>
          <w:spacing w:val="-5"/>
          <w:sz w:val="20"/>
        </w:rPr>
        <w:t> </w:t>
      </w:r>
      <w:r>
        <w:rPr>
          <w:sz w:val="20"/>
        </w:rPr>
        <w:t>amount</w:t>
      </w:r>
      <w:r>
        <w:rPr>
          <w:spacing w:val="-6"/>
          <w:sz w:val="20"/>
        </w:rPr>
        <w:t> </w:t>
      </w:r>
      <w:r>
        <w:rPr>
          <w:sz w:val="20"/>
        </w:rPr>
        <w:t>of</w:t>
      </w:r>
      <w:r>
        <w:rPr>
          <w:spacing w:val="-6"/>
          <w:sz w:val="20"/>
        </w:rPr>
        <w:t> </w:t>
      </w:r>
      <w:r>
        <w:rPr>
          <w:sz w:val="20"/>
        </w:rPr>
        <w:t>outdoor</w:t>
      </w:r>
      <w:r>
        <w:rPr>
          <w:spacing w:val="-5"/>
          <w:sz w:val="20"/>
        </w:rPr>
        <w:t> </w:t>
      </w:r>
      <w:r>
        <w:rPr>
          <w:sz w:val="20"/>
        </w:rPr>
        <w:t>lighting</w:t>
      </w:r>
      <w:r>
        <w:rPr>
          <w:spacing w:val="-6"/>
          <w:sz w:val="20"/>
        </w:rPr>
        <w:t> </w:t>
      </w:r>
      <w:r>
        <w:rPr>
          <w:spacing w:val="-2"/>
          <w:sz w:val="20"/>
        </w:rPr>
        <w:t>fixtures.</w:t>
      </w:r>
    </w:p>
    <w:p>
      <w:pPr>
        <w:pStyle w:val="ListParagraph"/>
        <w:numPr>
          <w:ilvl w:val="1"/>
          <w:numId w:val="12"/>
        </w:numPr>
        <w:tabs>
          <w:tab w:pos="1069" w:val="left" w:leader="none"/>
        </w:tabs>
        <w:spacing w:line="240" w:lineRule="auto" w:before="121" w:after="0"/>
        <w:ind w:left="1069" w:right="0" w:hanging="475"/>
        <w:jc w:val="left"/>
        <w:rPr>
          <w:sz w:val="20"/>
        </w:rPr>
      </w:pPr>
      <w:r>
        <w:rPr>
          <w:sz w:val="20"/>
        </w:rPr>
        <w:t>A</w:t>
      </w:r>
      <w:r>
        <w:rPr>
          <w:spacing w:val="-6"/>
          <w:sz w:val="20"/>
        </w:rPr>
        <w:t> </w:t>
      </w:r>
      <w:r>
        <w:rPr>
          <w:sz w:val="20"/>
        </w:rPr>
        <w:t>cumulative</w:t>
      </w:r>
      <w:r>
        <w:rPr>
          <w:spacing w:val="-6"/>
          <w:sz w:val="20"/>
        </w:rPr>
        <w:t> </w:t>
      </w:r>
      <w:r>
        <w:rPr>
          <w:sz w:val="20"/>
        </w:rPr>
        <w:t>increase</w:t>
      </w:r>
      <w:r>
        <w:rPr>
          <w:spacing w:val="-6"/>
          <w:sz w:val="20"/>
        </w:rPr>
        <w:t> </w:t>
      </w:r>
      <w:r>
        <w:rPr>
          <w:sz w:val="20"/>
        </w:rPr>
        <w:t>in</w:t>
      </w:r>
      <w:r>
        <w:rPr>
          <w:spacing w:val="-5"/>
          <w:sz w:val="20"/>
        </w:rPr>
        <w:t> </w:t>
      </w:r>
      <w:r>
        <w:rPr>
          <w:sz w:val="20"/>
        </w:rPr>
        <w:t>off-street</w:t>
      </w:r>
      <w:r>
        <w:rPr>
          <w:spacing w:val="-5"/>
          <w:sz w:val="20"/>
        </w:rPr>
        <w:t> </w:t>
      </w:r>
      <w:r>
        <w:rPr>
          <w:sz w:val="20"/>
        </w:rPr>
        <w:t>parking</w:t>
      </w:r>
      <w:r>
        <w:rPr>
          <w:spacing w:val="-5"/>
          <w:sz w:val="20"/>
        </w:rPr>
        <w:t> </w:t>
      </w:r>
      <w:r>
        <w:rPr>
          <w:sz w:val="20"/>
        </w:rPr>
        <w:t>of</w:t>
      </w:r>
      <w:r>
        <w:rPr>
          <w:spacing w:val="-6"/>
          <w:sz w:val="20"/>
        </w:rPr>
        <w:t> </w:t>
      </w:r>
      <w:r>
        <w:rPr>
          <w:sz w:val="20"/>
        </w:rPr>
        <w:t>25</w:t>
      </w:r>
      <w:r>
        <w:rPr>
          <w:spacing w:val="-6"/>
          <w:sz w:val="20"/>
        </w:rPr>
        <w:t> </w:t>
      </w:r>
      <w:r>
        <w:rPr>
          <w:sz w:val="20"/>
        </w:rPr>
        <w:t>percent</w:t>
      </w:r>
      <w:r>
        <w:rPr>
          <w:spacing w:val="-5"/>
          <w:sz w:val="20"/>
        </w:rPr>
        <w:t> </w:t>
      </w:r>
      <w:r>
        <w:rPr>
          <w:sz w:val="20"/>
        </w:rPr>
        <w:t>or</w:t>
      </w:r>
      <w:r>
        <w:rPr>
          <w:spacing w:val="-5"/>
          <w:sz w:val="20"/>
        </w:rPr>
        <w:t> </w:t>
      </w:r>
      <w:r>
        <w:rPr>
          <w:spacing w:val="-2"/>
          <w:sz w:val="20"/>
        </w:rPr>
        <w:t>more.</w:t>
      </w:r>
    </w:p>
    <w:p>
      <w:pPr>
        <w:pStyle w:val="ListParagraph"/>
        <w:numPr>
          <w:ilvl w:val="0"/>
          <w:numId w:val="12"/>
        </w:numPr>
        <w:tabs>
          <w:tab w:pos="594" w:val="left" w:leader="none"/>
        </w:tabs>
        <w:spacing w:line="240" w:lineRule="auto" w:before="118" w:after="0"/>
        <w:ind w:left="594" w:right="0" w:hanging="475"/>
        <w:jc w:val="left"/>
        <w:rPr>
          <w:sz w:val="20"/>
        </w:rPr>
      </w:pPr>
      <w:r>
        <w:rPr>
          <w:i/>
          <w:sz w:val="20"/>
        </w:rPr>
        <w:t>Exceptions.</w:t>
      </w:r>
      <w:r>
        <w:rPr>
          <w:i/>
          <w:spacing w:val="-6"/>
          <w:sz w:val="20"/>
        </w:rPr>
        <w:t> </w:t>
      </w:r>
      <w:r>
        <w:rPr>
          <w:sz w:val="20"/>
        </w:rPr>
        <w:t>The</w:t>
      </w:r>
      <w:r>
        <w:rPr>
          <w:spacing w:val="-7"/>
          <w:sz w:val="20"/>
        </w:rPr>
        <w:t> </w:t>
      </w:r>
      <w:r>
        <w:rPr>
          <w:sz w:val="20"/>
        </w:rPr>
        <w:t>following</w:t>
      </w:r>
      <w:r>
        <w:rPr>
          <w:spacing w:val="-6"/>
          <w:sz w:val="20"/>
        </w:rPr>
        <w:t> </w:t>
      </w:r>
      <w:r>
        <w:rPr>
          <w:sz w:val="20"/>
        </w:rPr>
        <w:t>types</w:t>
      </w:r>
      <w:r>
        <w:rPr>
          <w:spacing w:val="-4"/>
          <w:sz w:val="20"/>
        </w:rPr>
        <w:t> </w:t>
      </w:r>
      <w:r>
        <w:rPr>
          <w:sz w:val="20"/>
        </w:rPr>
        <w:t>of</w:t>
      </w:r>
      <w:r>
        <w:rPr>
          <w:spacing w:val="-7"/>
          <w:sz w:val="20"/>
        </w:rPr>
        <w:t> </w:t>
      </w:r>
      <w:r>
        <w:rPr>
          <w:sz w:val="20"/>
        </w:rPr>
        <w:t>lighting</w:t>
      </w:r>
      <w:r>
        <w:rPr>
          <w:spacing w:val="-6"/>
          <w:sz w:val="20"/>
        </w:rPr>
        <w:t> </w:t>
      </w:r>
      <w:r>
        <w:rPr>
          <w:sz w:val="20"/>
        </w:rPr>
        <w:t>shall</w:t>
      </w:r>
      <w:r>
        <w:rPr>
          <w:spacing w:val="-6"/>
          <w:sz w:val="20"/>
        </w:rPr>
        <w:t> </w:t>
      </w:r>
      <w:r>
        <w:rPr>
          <w:sz w:val="20"/>
        </w:rPr>
        <w:t>not</w:t>
      </w:r>
      <w:r>
        <w:rPr>
          <w:spacing w:val="-5"/>
          <w:sz w:val="20"/>
        </w:rPr>
        <w:t> </w:t>
      </w:r>
      <w:r>
        <w:rPr>
          <w:sz w:val="20"/>
        </w:rPr>
        <w:t>be</w:t>
      </w:r>
      <w:r>
        <w:rPr>
          <w:spacing w:val="-7"/>
          <w:sz w:val="20"/>
        </w:rPr>
        <w:t> </w:t>
      </w:r>
      <w:r>
        <w:rPr>
          <w:sz w:val="20"/>
        </w:rPr>
        <w:t>subject</w:t>
      </w:r>
      <w:r>
        <w:rPr>
          <w:spacing w:val="-6"/>
          <w:sz w:val="20"/>
        </w:rPr>
        <w:t> </w:t>
      </w:r>
      <w:r>
        <w:rPr>
          <w:sz w:val="20"/>
        </w:rPr>
        <w:t>to</w:t>
      </w:r>
      <w:r>
        <w:rPr>
          <w:spacing w:val="-5"/>
          <w:sz w:val="20"/>
        </w:rPr>
        <w:t> </w:t>
      </w:r>
      <w:r>
        <w:rPr>
          <w:sz w:val="20"/>
        </w:rPr>
        <w:t>this</w:t>
      </w:r>
      <w:r>
        <w:rPr>
          <w:spacing w:val="-5"/>
          <w:sz w:val="20"/>
        </w:rPr>
        <w:t> </w:t>
      </w:r>
      <w:r>
        <w:rPr>
          <w:spacing w:val="-2"/>
          <w:sz w:val="20"/>
        </w:rPr>
        <w:t>Section:</w:t>
      </w:r>
    </w:p>
    <w:p>
      <w:pPr>
        <w:pStyle w:val="ListParagraph"/>
        <w:numPr>
          <w:ilvl w:val="1"/>
          <w:numId w:val="12"/>
        </w:numPr>
        <w:tabs>
          <w:tab w:pos="1069" w:val="left" w:leader="none"/>
        </w:tabs>
        <w:spacing w:line="240" w:lineRule="auto" w:before="121" w:after="0"/>
        <w:ind w:left="1069" w:right="0" w:hanging="475"/>
        <w:jc w:val="left"/>
        <w:rPr>
          <w:sz w:val="20"/>
        </w:rPr>
      </w:pPr>
      <w:r>
        <w:rPr>
          <w:sz w:val="20"/>
        </w:rPr>
        <w:t>Lighting</w:t>
      </w:r>
      <w:r>
        <w:rPr>
          <w:spacing w:val="-10"/>
          <w:sz w:val="20"/>
        </w:rPr>
        <w:t> </w:t>
      </w:r>
      <w:r>
        <w:rPr>
          <w:sz w:val="20"/>
        </w:rPr>
        <w:t>regulated</w:t>
      </w:r>
      <w:r>
        <w:rPr>
          <w:spacing w:val="-8"/>
          <w:sz w:val="20"/>
        </w:rPr>
        <w:t> </w:t>
      </w:r>
      <w:r>
        <w:rPr>
          <w:sz w:val="20"/>
        </w:rPr>
        <w:t>by</w:t>
      </w:r>
      <w:r>
        <w:rPr>
          <w:spacing w:val="-8"/>
          <w:sz w:val="20"/>
        </w:rPr>
        <w:t> </w:t>
      </w:r>
      <w:r>
        <w:rPr>
          <w:sz w:val="20"/>
        </w:rPr>
        <w:t>section</w:t>
      </w:r>
      <w:r>
        <w:rPr>
          <w:spacing w:val="-8"/>
          <w:sz w:val="20"/>
        </w:rPr>
        <w:t> </w:t>
      </w:r>
      <w:r>
        <w:rPr>
          <w:sz w:val="20"/>
        </w:rPr>
        <w:t>50-</w:t>
      </w:r>
      <w:r>
        <w:rPr>
          <w:spacing w:val="-4"/>
          <w:sz w:val="20"/>
        </w:rPr>
        <w:t>480;</w:t>
      </w:r>
    </w:p>
    <w:p>
      <w:pPr>
        <w:pStyle w:val="ListParagraph"/>
        <w:numPr>
          <w:ilvl w:val="1"/>
          <w:numId w:val="12"/>
        </w:numPr>
        <w:tabs>
          <w:tab w:pos="1069" w:val="left" w:leader="none"/>
        </w:tabs>
        <w:spacing w:line="240" w:lineRule="auto" w:before="120" w:after="0"/>
        <w:ind w:left="1069" w:right="0" w:hanging="475"/>
        <w:jc w:val="left"/>
        <w:rPr>
          <w:sz w:val="20"/>
        </w:rPr>
      </w:pPr>
      <w:r>
        <w:rPr>
          <w:sz w:val="20"/>
        </w:rPr>
        <w:t>Lighting</w:t>
      </w:r>
      <w:r>
        <w:rPr>
          <w:spacing w:val="-7"/>
          <w:sz w:val="20"/>
        </w:rPr>
        <w:t> </w:t>
      </w:r>
      <w:r>
        <w:rPr>
          <w:sz w:val="20"/>
        </w:rPr>
        <w:t>regulated</w:t>
      </w:r>
      <w:r>
        <w:rPr>
          <w:spacing w:val="-5"/>
          <w:sz w:val="20"/>
        </w:rPr>
        <w:t> </w:t>
      </w:r>
      <w:r>
        <w:rPr>
          <w:sz w:val="20"/>
        </w:rPr>
        <w:t>by</w:t>
      </w:r>
      <w:r>
        <w:rPr>
          <w:spacing w:val="-6"/>
          <w:sz w:val="20"/>
        </w:rPr>
        <w:t> </w:t>
      </w:r>
      <w:r>
        <w:rPr>
          <w:sz w:val="20"/>
        </w:rPr>
        <w:t>chapter</w:t>
      </w:r>
      <w:r>
        <w:rPr>
          <w:spacing w:val="-6"/>
          <w:sz w:val="20"/>
        </w:rPr>
        <w:t> </w:t>
      </w:r>
      <w:r>
        <w:rPr>
          <w:sz w:val="20"/>
        </w:rPr>
        <w:t>72,</w:t>
      </w:r>
      <w:r>
        <w:rPr>
          <w:spacing w:val="-6"/>
          <w:sz w:val="20"/>
        </w:rPr>
        <w:t> </w:t>
      </w:r>
      <w:r>
        <w:rPr>
          <w:sz w:val="20"/>
        </w:rPr>
        <w:t>article</w:t>
      </w:r>
      <w:r>
        <w:rPr>
          <w:spacing w:val="-7"/>
          <w:sz w:val="20"/>
        </w:rPr>
        <w:t> </w:t>
      </w:r>
      <w:r>
        <w:rPr>
          <w:sz w:val="20"/>
        </w:rPr>
        <w:t>III,</w:t>
      </w:r>
      <w:r>
        <w:rPr>
          <w:spacing w:val="-5"/>
          <w:sz w:val="20"/>
        </w:rPr>
        <w:t> </w:t>
      </w:r>
      <w:r>
        <w:rPr>
          <w:sz w:val="20"/>
        </w:rPr>
        <w:t>division</w:t>
      </w:r>
      <w:r>
        <w:rPr>
          <w:spacing w:val="-6"/>
          <w:sz w:val="20"/>
        </w:rPr>
        <w:t> </w:t>
      </w:r>
      <w:r>
        <w:rPr>
          <w:sz w:val="20"/>
        </w:rPr>
        <w:t>12,</w:t>
      </w:r>
      <w:r>
        <w:rPr>
          <w:spacing w:val="-5"/>
          <w:sz w:val="20"/>
        </w:rPr>
        <w:t> </w:t>
      </w:r>
      <w:r>
        <w:rPr>
          <w:sz w:val="20"/>
        </w:rPr>
        <w:t>Sea</w:t>
      </w:r>
      <w:r>
        <w:rPr>
          <w:spacing w:val="-6"/>
          <w:sz w:val="20"/>
        </w:rPr>
        <w:t> </w:t>
      </w:r>
      <w:r>
        <w:rPr>
          <w:sz w:val="20"/>
        </w:rPr>
        <w:t>Turtle</w:t>
      </w:r>
      <w:r>
        <w:rPr>
          <w:spacing w:val="-7"/>
          <w:sz w:val="20"/>
        </w:rPr>
        <w:t> </w:t>
      </w:r>
      <w:r>
        <w:rPr>
          <w:spacing w:val="-2"/>
          <w:sz w:val="20"/>
        </w:rPr>
        <w:t>Protection;</w:t>
      </w:r>
    </w:p>
    <w:p>
      <w:pPr>
        <w:pStyle w:val="ListParagraph"/>
        <w:numPr>
          <w:ilvl w:val="1"/>
          <w:numId w:val="12"/>
        </w:numPr>
        <w:tabs>
          <w:tab w:pos="1069" w:val="left" w:leader="none"/>
        </w:tabs>
        <w:spacing w:line="240" w:lineRule="auto" w:before="119" w:after="0"/>
        <w:ind w:left="1069" w:right="0" w:hanging="475"/>
        <w:jc w:val="left"/>
        <w:rPr>
          <w:sz w:val="20"/>
        </w:rPr>
      </w:pPr>
      <w:r>
        <w:rPr>
          <w:sz w:val="20"/>
        </w:rPr>
        <w:t>Emergency</w:t>
      </w:r>
      <w:r>
        <w:rPr>
          <w:spacing w:val="-8"/>
          <w:sz w:val="20"/>
        </w:rPr>
        <w:t> </w:t>
      </w:r>
      <w:r>
        <w:rPr>
          <w:sz w:val="20"/>
        </w:rPr>
        <w:t>lighting</w:t>
      </w:r>
      <w:r>
        <w:rPr>
          <w:spacing w:val="-8"/>
          <w:sz w:val="20"/>
        </w:rPr>
        <w:t> </w:t>
      </w:r>
      <w:r>
        <w:rPr>
          <w:sz w:val="20"/>
        </w:rPr>
        <w:t>and</w:t>
      </w:r>
      <w:r>
        <w:rPr>
          <w:spacing w:val="-7"/>
          <w:sz w:val="20"/>
        </w:rPr>
        <w:t> </w:t>
      </w:r>
      <w:r>
        <w:rPr>
          <w:sz w:val="20"/>
        </w:rPr>
        <w:t>emergency</w:t>
      </w:r>
      <w:r>
        <w:rPr>
          <w:spacing w:val="-8"/>
          <w:sz w:val="20"/>
        </w:rPr>
        <w:t> </w:t>
      </w:r>
      <w:r>
        <w:rPr>
          <w:sz w:val="20"/>
        </w:rPr>
        <w:t>wall</w:t>
      </w:r>
      <w:r>
        <w:rPr>
          <w:spacing w:val="-8"/>
          <w:sz w:val="20"/>
        </w:rPr>
        <w:t> </w:t>
      </w:r>
      <w:r>
        <w:rPr>
          <w:spacing w:val="-2"/>
          <w:sz w:val="20"/>
        </w:rPr>
        <w:t>packs;</w:t>
      </w:r>
    </w:p>
    <w:p>
      <w:pPr>
        <w:pStyle w:val="ListParagraph"/>
        <w:numPr>
          <w:ilvl w:val="1"/>
          <w:numId w:val="12"/>
        </w:numPr>
        <w:tabs>
          <w:tab w:pos="1069" w:val="left" w:leader="none"/>
        </w:tabs>
        <w:spacing w:line="240" w:lineRule="auto" w:before="120" w:after="0"/>
        <w:ind w:left="1069" w:right="0" w:hanging="475"/>
        <w:jc w:val="left"/>
        <w:rPr>
          <w:sz w:val="20"/>
        </w:rPr>
      </w:pPr>
      <w:r>
        <w:rPr>
          <w:sz w:val="20"/>
        </w:rPr>
        <w:t>Temporary</w:t>
      </w:r>
      <w:r>
        <w:rPr>
          <w:spacing w:val="-9"/>
          <w:sz w:val="20"/>
        </w:rPr>
        <w:t> </w:t>
      </w:r>
      <w:r>
        <w:rPr>
          <w:sz w:val="20"/>
        </w:rPr>
        <w:t>security</w:t>
      </w:r>
      <w:r>
        <w:rPr>
          <w:spacing w:val="-9"/>
          <w:sz w:val="20"/>
        </w:rPr>
        <w:t> </w:t>
      </w:r>
      <w:r>
        <w:rPr>
          <w:spacing w:val="-2"/>
          <w:sz w:val="20"/>
        </w:rPr>
        <w:t>lighting;</w:t>
      </w:r>
    </w:p>
    <w:p>
      <w:pPr>
        <w:pStyle w:val="ListParagraph"/>
        <w:numPr>
          <w:ilvl w:val="1"/>
          <w:numId w:val="12"/>
        </w:numPr>
        <w:tabs>
          <w:tab w:pos="1068" w:val="left" w:leader="none"/>
        </w:tabs>
        <w:spacing w:line="240" w:lineRule="auto" w:before="121" w:after="0"/>
        <w:ind w:left="1068" w:right="0" w:hanging="475"/>
        <w:jc w:val="left"/>
        <w:rPr>
          <w:sz w:val="20"/>
        </w:rPr>
      </w:pPr>
      <w:r>
        <w:rPr>
          <w:sz w:val="20"/>
        </w:rPr>
        <w:t>Temporary</w:t>
      </w:r>
      <w:r>
        <w:rPr>
          <w:spacing w:val="-8"/>
          <w:sz w:val="20"/>
        </w:rPr>
        <w:t> </w:t>
      </w:r>
      <w:r>
        <w:rPr>
          <w:sz w:val="20"/>
        </w:rPr>
        <w:t>lighting</w:t>
      </w:r>
      <w:r>
        <w:rPr>
          <w:spacing w:val="-9"/>
          <w:sz w:val="20"/>
        </w:rPr>
        <w:t> </w:t>
      </w:r>
      <w:r>
        <w:rPr>
          <w:sz w:val="20"/>
        </w:rPr>
        <w:t>for</w:t>
      </w:r>
      <w:r>
        <w:rPr>
          <w:spacing w:val="-8"/>
          <w:sz w:val="20"/>
        </w:rPr>
        <w:t> </w:t>
      </w:r>
      <w:r>
        <w:rPr>
          <w:sz w:val="20"/>
        </w:rPr>
        <w:t>authorized</w:t>
      </w:r>
      <w:r>
        <w:rPr>
          <w:spacing w:val="-8"/>
          <w:sz w:val="20"/>
        </w:rPr>
        <w:t> </w:t>
      </w:r>
      <w:r>
        <w:rPr>
          <w:sz w:val="20"/>
        </w:rPr>
        <w:t>special</w:t>
      </w:r>
      <w:r>
        <w:rPr>
          <w:spacing w:val="-8"/>
          <w:sz w:val="20"/>
        </w:rPr>
        <w:t> </w:t>
      </w:r>
      <w:r>
        <w:rPr>
          <w:spacing w:val="-2"/>
          <w:sz w:val="20"/>
        </w:rPr>
        <w:t>events;</w:t>
      </w:r>
    </w:p>
    <w:p>
      <w:pPr>
        <w:pStyle w:val="ListParagraph"/>
        <w:numPr>
          <w:ilvl w:val="1"/>
          <w:numId w:val="12"/>
        </w:numPr>
        <w:tabs>
          <w:tab w:pos="1068" w:val="left" w:leader="none"/>
        </w:tabs>
        <w:spacing w:line="240" w:lineRule="auto" w:before="120" w:after="0"/>
        <w:ind w:left="1068" w:right="0" w:hanging="475"/>
        <w:jc w:val="left"/>
        <w:rPr>
          <w:sz w:val="20"/>
        </w:rPr>
      </w:pPr>
      <w:r>
        <w:rPr>
          <w:sz w:val="20"/>
        </w:rPr>
        <w:t>Seasonal</w:t>
      </w:r>
      <w:r>
        <w:rPr>
          <w:spacing w:val="-10"/>
          <w:sz w:val="20"/>
        </w:rPr>
        <w:t> </w:t>
      </w:r>
      <w:r>
        <w:rPr>
          <w:sz w:val="20"/>
        </w:rPr>
        <w:t>decorative</w:t>
      </w:r>
      <w:r>
        <w:rPr>
          <w:spacing w:val="-10"/>
          <w:sz w:val="20"/>
        </w:rPr>
        <w:t> </w:t>
      </w:r>
      <w:r>
        <w:rPr>
          <w:spacing w:val="-2"/>
          <w:sz w:val="20"/>
        </w:rPr>
        <w:t>lighting;</w:t>
      </w:r>
    </w:p>
    <w:p>
      <w:pPr>
        <w:pStyle w:val="ListParagraph"/>
        <w:numPr>
          <w:ilvl w:val="1"/>
          <w:numId w:val="12"/>
        </w:numPr>
        <w:tabs>
          <w:tab w:pos="1068" w:val="left" w:leader="none"/>
        </w:tabs>
        <w:spacing w:line="240" w:lineRule="auto" w:before="119" w:after="0"/>
        <w:ind w:left="1068" w:right="0" w:hanging="475"/>
        <w:jc w:val="left"/>
        <w:rPr>
          <w:sz w:val="20"/>
        </w:rPr>
      </w:pPr>
      <w:r>
        <w:rPr>
          <w:sz w:val="20"/>
        </w:rPr>
        <w:t>Street</w:t>
      </w:r>
      <w:r>
        <w:rPr>
          <w:spacing w:val="-6"/>
          <w:sz w:val="20"/>
        </w:rPr>
        <w:t> </w:t>
      </w:r>
      <w:r>
        <w:rPr>
          <w:sz w:val="20"/>
        </w:rPr>
        <w:t>lighting</w:t>
      </w:r>
      <w:r>
        <w:rPr>
          <w:spacing w:val="-5"/>
          <w:sz w:val="20"/>
        </w:rPr>
        <w:t> </w:t>
      </w:r>
      <w:r>
        <w:rPr>
          <w:sz w:val="20"/>
        </w:rPr>
        <w:t>within</w:t>
      </w:r>
      <w:r>
        <w:rPr>
          <w:spacing w:val="-5"/>
          <w:sz w:val="20"/>
        </w:rPr>
        <w:t> </w:t>
      </w:r>
      <w:r>
        <w:rPr>
          <w:sz w:val="20"/>
        </w:rPr>
        <w:t>a</w:t>
      </w:r>
      <w:r>
        <w:rPr>
          <w:spacing w:val="-6"/>
          <w:sz w:val="20"/>
        </w:rPr>
        <w:t> </w:t>
      </w:r>
      <w:r>
        <w:rPr>
          <w:sz w:val="20"/>
        </w:rPr>
        <w:t>public</w:t>
      </w:r>
      <w:r>
        <w:rPr>
          <w:spacing w:val="-5"/>
          <w:sz w:val="20"/>
        </w:rPr>
        <w:t> </w:t>
      </w:r>
      <w:r>
        <w:rPr>
          <w:sz w:val="20"/>
        </w:rPr>
        <w:t>road</w:t>
      </w:r>
      <w:r>
        <w:rPr>
          <w:spacing w:val="-6"/>
          <w:sz w:val="20"/>
        </w:rPr>
        <w:t> </w:t>
      </w:r>
      <w:r>
        <w:rPr>
          <w:sz w:val="20"/>
        </w:rPr>
        <w:t>right-of</w:t>
      </w:r>
      <w:r>
        <w:rPr>
          <w:spacing w:val="-6"/>
          <w:sz w:val="20"/>
        </w:rPr>
        <w:t> </w:t>
      </w:r>
      <w:r>
        <w:rPr>
          <w:sz w:val="20"/>
        </w:rPr>
        <w:t>way</w:t>
      </w:r>
      <w:r>
        <w:rPr>
          <w:spacing w:val="-5"/>
          <w:sz w:val="20"/>
        </w:rPr>
        <w:t> </w:t>
      </w:r>
      <w:r>
        <w:rPr>
          <w:sz w:val="20"/>
        </w:rPr>
        <w:t>or</w:t>
      </w:r>
      <w:r>
        <w:rPr>
          <w:spacing w:val="-6"/>
          <w:sz w:val="20"/>
        </w:rPr>
        <w:t> </w:t>
      </w:r>
      <w:r>
        <w:rPr>
          <w:sz w:val="20"/>
        </w:rPr>
        <w:t>private</w:t>
      </w:r>
      <w:r>
        <w:rPr>
          <w:spacing w:val="-7"/>
          <w:sz w:val="20"/>
        </w:rPr>
        <w:t> </w:t>
      </w:r>
      <w:r>
        <w:rPr>
          <w:spacing w:val="-2"/>
          <w:sz w:val="20"/>
        </w:rPr>
        <w:t>road;</w:t>
      </w:r>
    </w:p>
    <w:p>
      <w:pPr>
        <w:pStyle w:val="ListParagraph"/>
        <w:numPr>
          <w:ilvl w:val="1"/>
          <w:numId w:val="12"/>
        </w:numPr>
        <w:tabs>
          <w:tab w:pos="1068" w:val="left" w:leader="none"/>
        </w:tabs>
        <w:spacing w:line="240" w:lineRule="auto" w:before="120" w:after="0"/>
        <w:ind w:left="1068" w:right="0" w:hanging="475"/>
        <w:jc w:val="left"/>
        <w:rPr>
          <w:sz w:val="20"/>
        </w:rPr>
      </w:pPr>
      <w:r>
        <w:rPr>
          <w:sz w:val="20"/>
        </w:rPr>
        <w:t>Traffic</w:t>
      </w:r>
      <w:r>
        <w:rPr>
          <w:spacing w:val="-7"/>
          <w:sz w:val="20"/>
        </w:rPr>
        <w:t> </w:t>
      </w:r>
      <w:r>
        <w:rPr>
          <w:sz w:val="20"/>
        </w:rPr>
        <w:t>control</w:t>
      </w:r>
      <w:r>
        <w:rPr>
          <w:spacing w:val="-6"/>
          <w:sz w:val="20"/>
        </w:rPr>
        <w:t> </w:t>
      </w:r>
      <w:r>
        <w:rPr>
          <w:sz w:val="20"/>
        </w:rPr>
        <w:t>signals</w:t>
      </w:r>
      <w:r>
        <w:rPr>
          <w:spacing w:val="-6"/>
          <w:sz w:val="20"/>
        </w:rPr>
        <w:t> </w:t>
      </w:r>
      <w:r>
        <w:rPr>
          <w:sz w:val="20"/>
        </w:rPr>
        <w:t>and</w:t>
      </w:r>
      <w:r>
        <w:rPr>
          <w:spacing w:val="-5"/>
          <w:sz w:val="20"/>
        </w:rPr>
        <w:t> </w:t>
      </w:r>
      <w:r>
        <w:rPr>
          <w:spacing w:val="-2"/>
          <w:sz w:val="20"/>
        </w:rPr>
        <w:t>devices;</w:t>
      </w:r>
    </w:p>
    <w:p>
      <w:pPr>
        <w:pStyle w:val="ListParagraph"/>
        <w:numPr>
          <w:ilvl w:val="1"/>
          <w:numId w:val="12"/>
        </w:numPr>
        <w:tabs>
          <w:tab w:pos="1068" w:val="left" w:leader="none"/>
        </w:tabs>
        <w:spacing w:line="240" w:lineRule="auto" w:before="121" w:after="0"/>
        <w:ind w:left="1068" w:right="0" w:hanging="475"/>
        <w:jc w:val="left"/>
        <w:rPr>
          <w:sz w:val="20"/>
        </w:rPr>
      </w:pPr>
      <w:r>
        <w:rPr>
          <w:sz w:val="20"/>
        </w:rPr>
        <w:t>Lighting</w:t>
      </w:r>
      <w:r>
        <w:rPr>
          <w:spacing w:val="-6"/>
          <w:sz w:val="20"/>
        </w:rPr>
        <w:t> </w:t>
      </w:r>
      <w:r>
        <w:rPr>
          <w:sz w:val="20"/>
        </w:rPr>
        <w:t>used</w:t>
      </w:r>
      <w:r>
        <w:rPr>
          <w:spacing w:val="-5"/>
          <w:sz w:val="20"/>
        </w:rPr>
        <w:t> </w:t>
      </w:r>
      <w:r>
        <w:rPr>
          <w:sz w:val="20"/>
        </w:rPr>
        <w:t>for</w:t>
      </w:r>
      <w:r>
        <w:rPr>
          <w:spacing w:val="-6"/>
          <w:sz w:val="20"/>
        </w:rPr>
        <w:t> </w:t>
      </w:r>
      <w:r>
        <w:rPr>
          <w:sz w:val="20"/>
        </w:rPr>
        <w:t>a</w:t>
      </w:r>
      <w:r>
        <w:rPr>
          <w:spacing w:val="-5"/>
          <w:sz w:val="20"/>
        </w:rPr>
        <w:t> </w:t>
      </w:r>
      <w:r>
        <w:rPr>
          <w:sz w:val="20"/>
        </w:rPr>
        <w:t>detention</w:t>
      </w:r>
      <w:r>
        <w:rPr>
          <w:spacing w:val="-5"/>
          <w:sz w:val="20"/>
        </w:rPr>
        <w:t> </w:t>
      </w:r>
      <w:r>
        <w:rPr>
          <w:spacing w:val="-2"/>
          <w:sz w:val="20"/>
        </w:rPr>
        <w:t>facility;</w:t>
      </w:r>
    </w:p>
    <w:p>
      <w:pPr>
        <w:pStyle w:val="ListParagraph"/>
        <w:numPr>
          <w:ilvl w:val="1"/>
          <w:numId w:val="12"/>
        </w:numPr>
        <w:tabs>
          <w:tab w:pos="1065" w:val="left" w:leader="none"/>
        </w:tabs>
        <w:spacing w:line="240" w:lineRule="auto" w:before="120" w:after="0"/>
        <w:ind w:left="1065" w:right="0" w:hanging="472"/>
        <w:jc w:val="left"/>
        <w:rPr>
          <w:sz w:val="20"/>
        </w:rPr>
      </w:pPr>
      <w:r>
        <w:rPr>
          <w:sz w:val="20"/>
        </w:rPr>
        <w:t>Lighting</w:t>
      </w:r>
      <w:r>
        <w:rPr>
          <w:spacing w:val="-5"/>
          <w:sz w:val="20"/>
        </w:rPr>
        <w:t> </w:t>
      </w:r>
      <w:r>
        <w:rPr>
          <w:sz w:val="20"/>
        </w:rPr>
        <w:t>used</w:t>
      </w:r>
      <w:r>
        <w:rPr>
          <w:spacing w:val="-4"/>
          <w:sz w:val="20"/>
        </w:rPr>
        <w:t> </w:t>
      </w:r>
      <w:r>
        <w:rPr>
          <w:sz w:val="20"/>
        </w:rPr>
        <w:t>for</w:t>
      </w:r>
      <w:r>
        <w:rPr>
          <w:spacing w:val="-5"/>
          <w:sz w:val="20"/>
        </w:rPr>
        <w:t> </w:t>
      </w:r>
      <w:r>
        <w:rPr>
          <w:sz w:val="20"/>
        </w:rPr>
        <w:t>a</w:t>
      </w:r>
      <w:r>
        <w:rPr>
          <w:spacing w:val="-4"/>
          <w:sz w:val="20"/>
        </w:rPr>
        <w:t> </w:t>
      </w:r>
      <w:r>
        <w:rPr>
          <w:sz w:val="20"/>
        </w:rPr>
        <w:t>public</w:t>
      </w:r>
      <w:r>
        <w:rPr>
          <w:spacing w:val="-4"/>
          <w:sz w:val="20"/>
        </w:rPr>
        <w:t> </w:t>
      </w:r>
      <w:r>
        <w:rPr>
          <w:sz w:val="20"/>
        </w:rPr>
        <w:t>airport,</w:t>
      </w:r>
      <w:r>
        <w:rPr>
          <w:spacing w:val="-4"/>
          <w:sz w:val="20"/>
        </w:rPr>
        <w:t> </w:t>
      </w:r>
      <w:r>
        <w:rPr>
          <w:sz w:val="20"/>
        </w:rPr>
        <w:t>as</w:t>
      </w:r>
      <w:r>
        <w:rPr>
          <w:spacing w:val="-4"/>
          <w:sz w:val="20"/>
        </w:rPr>
        <w:t> </w:t>
      </w:r>
      <w:r>
        <w:rPr>
          <w:sz w:val="20"/>
        </w:rPr>
        <w:t>authorized</w:t>
      </w:r>
      <w:r>
        <w:rPr>
          <w:spacing w:val="-4"/>
          <w:sz w:val="20"/>
        </w:rPr>
        <w:t> </w:t>
      </w:r>
      <w:r>
        <w:rPr>
          <w:sz w:val="20"/>
        </w:rPr>
        <w:t>by</w:t>
      </w:r>
      <w:r>
        <w:rPr>
          <w:spacing w:val="-4"/>
          <w:sz w:val="20"/>
        </w:rPr>
        <w:t> </w:t>
      </w:r>
      <w:r>
        <w:rPr>
          <w:sz w:val="20"/>
        </w:rPr>
        <w:t>the</w:t>
      </w:r>
      <w:r>
        <w:rPr>
          <w:spacing w:val="-5"/>
          <w:sz w:val="20"/>
        </w:rPr>
        <w:t> </w:t>
      </w:r>
      <w:r>
        <w:rPr>
          <w:spacing w:val="-4"/>
          <w:sz w:val="20"/>
        </w:rPr>
        <w:t>FAA;</w:t>
      </w:r>
    </w:p>
    <w:p>
      <w:pPr>
        <w:pStyle w:val="ListParagraph"/>
        <w:numPr>
          <w:ilvl w:val="1"/>
          <w:numId w:val="12"/>
        </w:numPr>
        <w:tabs>
          <w:tab w:pos="1065" w:val="left" w:leader="none"/>
        </w:tabs>
        <w:spacing w:line="240" w:lineRule="auto" w:before="119" w:after="0"/>
        <w:ind w:left="1065" w:right="0" w:hanging="472"/>
        <w:jc w:val="left"/>
        <w:rPr>
          <w:sz w:val="20"/>
        </w:rPr>
      </w:pPr>
      <w:r>
        <w:rPr>
          <w:sz w:val="20"/>
        </w:rPr>
        <w:t>Lighting</w:t>
      </w:r>
      <w:r>
        <w:rPr>
          <w:spacing w:val="-6"/>
          <w:sz w:val="20"/>
        </w:rPr>
        <w:t> </w:t>
      </w:r>
      <w:r>
        <w:rPr>
          <w:sz w:val="20"/>
        </w:rPr>
        <w:t>used</w:t>
      </w:r>
      <w:r>
        <w:rPr>
          <w:spacing w:val="-4"/>
          <w:sz w:val="20"/>
        </w:rPr>
        <w:t> </w:t>
      </w:r>
      <w:r>
        <w:rPr>
          <w:sz w:val="20"/>
        </w:rPr>
        <w:t>to</w:t>
      </w:r>
      <w:r>
        <w:rPr>
          <w:spacing w:val="-6"/>
          <w:sz w:val="20"/>
        </w:rPr>
        <w:t> </w:t>
      </w:r>
      <w:r>
        <w:rPr>
          <w:sz w:val="20"/>
        </w:rPr>
        <w:t>identify</w:t>
      </w:r>
      <w:r>
        <w:rPr>
          <w:spacing w:val="-4"/>
          <w:sz w:val="20"/>
        </w:rPr>
        <w:t> </w:t>
      </w:r>
      <w:r>
        <w:rPr>
          <w:sz w:val="20"/>
        </w:rPr>
        <w:t>towers</w:t>
      </w:r>
      <w:r>
        <w:rPr>
          <w:spacing w:val="-5"/>
          <w:sz w:val="20"/>
        </w:rPr>
        <w:t> </w:t>
      </w:r>
      <w:r>
        <w:rPr>
          <w:sz w:val="20"/>
        </w:rPr>
        <w:t>and</w:t>
      </w:r>
      <w:r>
        <w:rPr>
          <w:spacing w:val="-5"/>
          <w:sz w:val="20"/>
        </w:rPr>
        <w:t> </w:t>
      </w:r>
      <w:r>
        <w:rPr>
          <w:sz w:val="20"/>
        </w:rPr>
        <w:t>masts</w:t>
      </w:r>
      <w:r>
        <w:rPr>
          <w:spacing w:val="-4"/>
          <w:sz w:val="20"/>
        </w:rPr>
        <w:t> </w:t>
      </w:r>
      <w:r>
        <w:rPr>
          <w:sz w:val="20"/>
        </w:rPr>
        <w:t>for</w:t>
      </w:r>
      <w:r>
        <w:rPr>
          <w:spacing w:val="-6"/>
          <w:sz w:val="20"/>
        </w:rPr>
        <w:t> </w:t>
      </w:r>
      <w:r>
        <w:rPr>
          <w:sz w:val="20"/>
        </w:rPr>
        <w:t>aviation</w:t>
      </w:r>
      <w:r>
        <w:rPr>
          <w:spacing w:val="-4"/>
          <w:sz w:val="20"/>
        </w:rPr>
        <w:t> </w:t>
      </w:r>
      <w:r>
        <w:rPr>
          <w:spacing w:val="-2"/>
          <w:sz w:val="20"/>
        </w:rPr>
        <w:t>purposes;</w:t>
      </w:r>
    </w:p>
    <w:p>
      <w:pPr>
        <w:pStyle w:val="ListParagraph"/>
        <w:numPr>
          <w:ilvl w:val="1"/>
          <w:numId w:val="12"/>
        </w:numPr>
        <w:tabs>
          <w:tab w:pos="1063" w:val="left" w:leader="none"/>
          <w:tab w:pos="1067" w:val="left" w:leader="none"/>
        </w:tabs>
        <w:spacing w:line="240" w:lineRule="auto" w:before="120" w:after="0"/>
        <w:ind w:left="1067" w:right="267" w:hanging="476"/>
        <w:jc w:val="left"/>
        <w:rPr>
          <w:sz w:val="20"/>
        </w:rPr>
      </w:pPr>
      <w:r>
        <w:rPr>
          <w:sz w:val="20"/>
        </w:rPr>
        <w:t>Up-lighting</w:t>
      </w:r>
      <w:r>
        <w:rPr>
          <w:spacing w:val="-3"/>
          <w:sz w:val="20"/>
        </w:rPr>
        <w:t> </w:t>
      </w:r>
      <w:r>
        <w:rPr>
          <w:sz w:val="20"/>
        </w:rPr>
        <w:t>or</w:t>
      </w:r>
      <w:r>
        <w:rPr>
          <w:spacing w:val="-3"/>
          <w:sz w:val="20"/>
        </w:rPr>
        <w:t> </w:t>
      </w:r>
      <w:r>
        <w:rPr>
          <w:sz w:val="20"/>
        </w:rPr>
        <w:t>landscape</w:t>
      </w:r>
      <w:r>
        <w:rPr>
          <w:spacing w:val="-4"/>
          <w:sz w:val="20"/>
        </w:rPr>
        <w:t> </w:t>
      </w:r>
      <w:r>
        <w:rPr>
          <w:sz w:val="20"/>
        </w:rPr>
        <w:t>lighting</w:t>
      </w:r>
      <w:r>
        <w:rPr>
          <w:spacing w:val="-3"/>
          <w:sz w:val="20"/>
        </w:rPr>
        <w:t> </w:t>
      </w:r>
      <w:r>
        <w:rPr>
          <w:sz w:val="20"/>
        </w:rPr>
        <w:t>not</w:t>
      </w:r>
      <w:r>
        <w:rPr>
          <w:spacing w:val="-3"/>
          <w:sz w:val="20"/>
        </w:rPr>
        <w:t> </w:t>
      </w:r>
      <w:r>
        <w:rPr>
          <w:sz w:val="20"/>
        </w:rPr>
        <w:t>exceeding</w:t>
      </w:r>
      <w:r>
        <w:rPr>
          <w:spacing w:val="-3"/>
          <w:sz w:val="20"/>
        </w:rPr>
        <w:t> </w:t>
      </w:r>
      <w:r>
        <w:rPr>
          <w:sz w:val="20"/>
        </w:rPr>
        <w:t>1800</w:t>
      </w:r>
      <w:r>
        <w:rPr>
          <w:spacing w:val="-3"/>
          <w:sz w:val="20"/>
        </w:rPr>
        <w:t> </w:t>
      </w:r>
      <w:r>
        <w:rPr>
          <w:sz w:val="20"/>
        </w:rPr>
        <w:t>lumens</w:t>
      </w:r>
      <w:r>
        <w:rPr>
          <w:spacing w:val="-2"/>
          <w:sz w:val="20"/>
        </w:rPr>
        <w:t> </w:t>
      </w:r>
      <w:r>
        <w:rPr>
          <w:sz w:val="20"/>
        </w:rPr>
        <w:t>per</w:t>
      </w:r>
      <w:r>
        <w:rPr>
          <w:spacing w:val="-3"/>
          <w:sz w:val="20"/>
        </w:rPr>
        <w:t> </w:t>
      </w:r>
      <w:r>
        <w:rPr>
          <w:sz w:val="20"/>
        </w:rPr>
        <w:t>fixture</w:t>
      </w:r>
      <w:r>
        <w:rPr>
          <w:spacing w:val="-4"/>
          <w:sz w:val="20"/>
        </w:rPr>
        <w:t> </w:t>
      </w:r>
      <w:r>
        <w:rPr>
          <w:sz w:val="20"/>
        </w:rPr>
        <w:t>and</w:t>
      </w:r>
      <w:r>
        <w:rPr>
          <w:spacing w:val="-2"/>
          <w:sz w:val="20"/>
        </w:rPr>
        <w:t> </w:t>
      </w:r>
      <w:r>
        <w:rPr>
          <w:sz w:val="20"/>
        </w:rPr>
        <w:t>do</w:t>
      </w:r>
      <w:r>
        <w:rPr>
          <w:spacing w:val="-3"/>
          <w:sz w:val="20"/>
        </w:rPr>
        <w:t> </w:t>
      </w:r>
      <w:r>
        <w:rPr>
          <w:sz w:val="20"/>
        </w:rPr>
        <w:t>not</w:t>
      </w:r>
      <w:r>
        <w:rPr>
          <w:spacing w:val="-4"/>
          <w:sz w:val="20"/>
        </w:rPr>
        <w:t> </w:t>
      </w:r>
      <w:r>
        <w:rPr>
          <w:sz w:val="20"/>
        </w:rPr>
        <w:t>direct</w:t>
      </w:r>
      <w:r>
        <w:rPr>
          <w:spacing w:val="-3"/>
          <w:sz w:val="20"/>
        </w:rPr>
        <w:t> </w:t>
      </w:r>
      <w:r>
        <w:rPr>
          <w:sz w:val="20"/>
        </w:rPr>
        <w:t>light</w:t>
      </w:r>
      <w:r>
        <w:rPr>
          <w:spacing w:val="-3"/>
          <w:sz w:val="20"/>
        </w:rPr>
        <w:t> </w:t>
      </w:r>
      <w:r>
        <w:rPr>
          <w:sz w:val="20"/>
        </w:rPr>
        <w:t>towards an adjacent property.</w:t>
      </w:r>
    </w:p>
    <w:p>
      <w:pPr>
        <w:pStyle w:val="ListParagraph"/>
        <w:numPr>
          <w:ilvl w:val="0"/>
          <w:numId w:val="12"/>
        </w:numPr>
        <w:tabs>
          <w:tab w:pos="592" w:val="left" w:leader="none"/>
        </w:tabs>
        <w:spacing w:line="240" w:lineRule="auto" w:before="119" w:after="0"/>
        <w:ind w:left="592" w:right="0" w:hanging="475"/>
        <w:jc w:val="left"/>
        <w:rPr>
          <w:sz w:val="20"/>
        </w:rPr>
      </w:pPr>
      <w:r>
        <w:rPr>
          <w:i/>
          <w:sz w:val="20"/>
        </w:rPr>
        <w:t>Prohibited</w:t>
      </w:r>
      <w:r>
        <w:rPr>
          <w:i/>
          <w:spacing w:val="-7"/>
          <w:sz w:val="20"/>
        </w:rPr>
        <w:t> </w:t>
      </w:r>
      <w:r>
        <w:rPr>
          <w:i/>
          <w:sz w:val="20"/>
        </w:rPr>
        <w:t>lighting.</w:t>
      </w:r>
      <w:r>
        <w:rPr>
          <w:i/>
          <w:spacing w:val="-7"/>
          <w:sz w:val="20"/>
        </w:rPr>
        <w:t> </w:t>
      </w:r>
      <w:r>
        <w:rPr>
          <w:sz w:val="20"/>
        </w:rPr>
        <w:t>The</w:t>
      </w:r>
      <w:r>
        <w:rPr>
          <w:spacing w:val="-8"/>
          <w:sz w:val="20"/>
        </w:rPr>
        <w:t> </w:t>
      </w:r>
      <w:r>
        <w:rPr>
          <w:sz w:val="20"/>
        </w:rPr>
        <w:t>following</w:t>
      </w:r>
      <w:r>
        <w:rPr>
          <w:spacing w:val="-7"/>
          <w:sz w:val="20"/>
        </w:rPr>
        <w:t> </w:t>
      </w:r>
      <w:r>
        <w:rPr>
          <w:sz w:val="20"/>
        </w:rPr>
        <w:t>types</w:t>
      </w:r>
      <w:r>
        <w:rPr>
          <w:spacing w:val="-6"/>
          <w:sz w:val="20"/>
        </w:rPr>
        <w:t> </w:t>
      </w:r>
      <w:r>
        <w:rPr>
          <w:sz w:val="20"/>
        </w:rPr>
        <w:t>of</w:t>
      </w:r>
      <w:r>
        <w:rPr>
          <w:spacing w:val="-8"/>
          <w:sz w:val="20"/>
        </w:rPr>
        <w:t> </w:t>
      </w:r>
      <w:r>
        <w:rPr>
          <w:sz w:val="20"/>
        </w:rPr>
        <w:t>lighting</w:t>
      </w:r>
      <w:r>
        <w:rPr>
          <w:spacing w:val="-7"/>
          <w:sz w:val="20"/>
        </w:rPr>
        <w:t> </w:t>
      </w:r>
      <w:r>
        <w:rPr>
          <w:sz w:val="20"/>
        </w:rPr>
        <w:t>are</w:t>
      </w:r>
      <w:r>
        <w:rPr>
          <w:spacing w:val="-8"/>
          <w:sz w:val="20"/>
        </w:rPr>
        <w:t> </w:t>
      </w:r>
      <w:r>
        <w:rPr>
          <w:spacing w:val="-2"/>
          <w:sz w:val="20"/>
        </w:rPr>
        <w:t>prohibited:</w:t>
      </w:r>
    </w:p>
    <w:p>
      <w:pPr>
        <w:pStyle w:val="ListParagraph"/>
        <w:numPr>
          <w:ilvl w:val="1"/>
          <w:numId w:val="12"/>
        </w:numPr>
        <w:tabs>
          <w:tab w:pos="1067" w:val="left" w:leader="none"/>
        </w:tabs>
        <w:spacing w:line="240" w:lineRule="auto" w:before="121" w:after="0"/>
        <w:ind w:left="1067" w:right="0" w:hanging="475"/>
        <w:jc w:val="left"/>
        <w:rPr>
          <w:sz w:val="20"/>
        </w:rPr>
      </w:pPr>
      <w:r>
        <w:rPr>
          <w:sz w:val="20"/>
        </w:rPr>
        <w:t>Searchlights,</w:t>
      </w:r>
      <w:r>
        <w:rPr>
          <w:spacing w:val="-8"/>
          <w:sz w:val="20"/>
        </w:rPr>
        <w:t> </w:t>
      </w:r>
      <w:r>
        <w:rPr>
          <w:sz w:val="20"/>
        </w:rPr>
        <w:t>beacons,</w:t>
      </w:r>
      <w:r>
        <w:rPr>
          <w:spacing w:val="-8"/>
          <w:sz w:val="20"/>
        </w:rPr>
        <w:t> </w:t>
      </w:r>
      <w:r>
        <w:rPr>
          <w:sz w:val="20"/>
        </w:rPr>
        <w:t>spotlight</w:t>
      </w:r>
      <w:r>
        <w:rPr>
          <w:spacing w:val="-8"/>
          <w:sz w:val="20"/>
        </w:rPr>
        <w:t> </w:t>
      </w:r>
      <w:r>
        <w:rPr>
          <w:sz w:val="20"/>
        </w:rPr>
        <w:t>and</w:t>
      </w:r>
      <w:r>
        <w:rPr>
          <w:spacing w:val="-8"/>
          <w:sz w:val="20"/>
        </w:rPr>
        <w:t> </w:t>
      </w:r>
      <w:r>
        <w:rPr>
          <w:sz w:val="20"/>
        </w:rPr>
        <w:t>laser</w:t>
      </w:r>
      <w:r>
        <w:rPr>
          <w:spacing w:val="-8"/>
          <w:sz w:val="20"/>
        </w:rPr>
        <w:t> </w:t>
      </w:r>
      <w:r>
        <w:rPr>
          <w:spacing w:val="-2"/>
          <w:sz w:val="20"/>
        </w:rPr>
        <w:t>lights;</w:t>
      </w:r>
    </w:p>
    <w:p>
      <w:pPr>
        <w:pStyle w:val="ListParagraph"/>
        <w:numPr>
          <w:ilvl w:val="1"/>
          <w:numId w:val="12"/>
        </w:numPr>
        <w:tabs>
          <w:tab w:pos="1067" w:val="left" w:leader="none"/>
        </w:tabs>
        <w:spacing w:line="240" w:lineRule="auto" w:before="120" w:after="0"/>
        <w:ind w:left="1067" w:right="0" w:hanging="475"/>
        <w:jc w:val="left"/>
        <w:rPr>
          <w:sz w:val="20"/>
        </w:rPr>
      </w:pPr>
      <w:r>
        <w:rPr>
          <w:sz w:val="20"/>
        </w:rPr>
        <w:t>Non-shielded</w:t>
      </w:r>
      <w:r>
        <w:rPr>
          <w:spacing w:val="-6"/>
          <w:sz w:val="20"/>
        </w:rPr>
        <w:t> </w:t>
      </w:r>
      <w:r>
        <w:rPr>
          <w:sz w:val="20"/>
        </w:rPr>
        <w:t>up-lighting</w:t>
      </w:r>
      <w:r>
        <w:rPr>
          <w:spacing w:val="-7"/>
          <w:sz w:val="20"/>
        </w:rPr>
        <w:t> </w:t>
      </w:r>
      <w:r>
        <w:rPr>
          <w:sz w:val="20"/>
        </w:rPr>
        <w:t>or</w:t>
      </w:r>
      <w:r>
        <w:rPr>
          <w:spacing w:val="-6"/>
          <w:sz w:val="20"/>
        </w:rPr>
        <w:t> </w:t>
      </w:r>
      <w:r>
        <w:rPr>
          <w:sz w:val="20"/>
        </w:rPr>
        <w:t>landscape</w:t>
      </w:r>
      <w:r>
        <w:rPr>
          <w:spacing w:val="-8"/>
          <w:sz w:val="20"/>
        </w:rPr>
        <w:t> </w:t>
      </w:r>
      <w:r>
        <w:rPr>
          <w:sz w:val="20"/>
        </w:rPr>
        <w:t>lighting</w:t>
      </w:r>
      <w:r>
        <w:rPr>
          <w:spacing w:val="-6"/>
          <w:sz w:val="20"/>
        </w:rPr>
        <w:t> </w:t>
      </w:r>
      <w:r>
        <w:rPr>
          <w:sz w:val="20"/>
        </w:rPr>
        <w:t>in</w:t>
      </w:r>
      <w:r>
        <w:rPr>
          <w:spacing w:val="-6"/>
          <w:sz w:val="20"/>
        </w:rPr>
        <w:t> </w:t>
      </w:r>
      <w:r>
        <w:rPr>
          <w:sz w:val="20"/>
        </w:rPr>
        <w:t>excess</w:t>
      </w:r>
      <w:r>
        <w:rPr>
          <w:spacing w:val="-6"/>
          <w:sz w:val="20"/>
        </w:rPr>
        <w:t> </w:t>
      </w:r>
      <w:r>
        <w:rPr>
          <w:sz w:val="20"/>
        </w:rPr>
        <w:t>of</w:t>
      </w:r>
      <w:r>
        <w:rPr>
          <w:spacing w:val="-7"/>
          <w:sz w:val="20"/>
        </w:rPr>
        <w:t> </w:t>
      </w:r>
      <w:r>
        <w:rPr>
          <w:sz w:val="20"/>
        </w:rPr>
        <w:t>100</w:t>
      </w:r>
      <w:r>
        <w:rPr>
          <w:spacing w:val="-7"/>
          <w:sz w:val="20"/>
        </w:rPr>
        <w:t> </w:t>
      </w:r>
      <w:r>
        <w:rPr>
          <w:sz w:val="20"/>
        </w:rPr>
        <w:t>watts</w:t>
      </w:r>
      <w:r>
        <w:rPr>
          <w:spacing w:val="-6"/>
          <w:sz w:val="20"/>
        </w:rPr>
        <w:t> </w:t>
      </w:r>
      <w:r>
        <w:rPr>
          <w:sz w:val="20"/>
        </w:rPr>
        <w:t>or</w:t>
      </w:r>
      <w:r>
        <w:rPr>
          <w:spacing w:val="-6"/>
          <w:sz w:val="20"/>
        </w:rPr>
        <w:t> </w:t>
      </w:r>
      <w:r>
        <w:rPr>
          <w:sz w:val="20"/>
        </w:rPr>
        <w:t>1800</w:t>
      </w:r>
      <w:r>
        <w:rPr>
          <w:spacing w:val="-7"/>
          <w:sz w:val="20"/>
        </w:rPr>
        <w:t> </w:t>
      </w:r>
      <w:r>
        <w:rPr>
          <w:spacing w:val="-2"/>
          <w:sz w:val="20"/>
        </w:rPr>
        <w:t>lumens;</w:t>
      </w:r>
    </w:p>
    <w:p>
      <w:pPr>
        <w:pStyle w:val="ListParagraph"/>
        <w:numPr>
          <w:ilvl w:val="1"/>
          <w:numId w:val="12"/>
        </w:numPr>
        <w:tabs>
          <w:tab w:pos="1067" w:val="left" w:leader="none"/>
        </w:tabs>
        <w:spacing w:line="240" w:lineRule="auto" w:before="118" w:after="0"/>
        <w:ind w:left="1067" w:right="290" w:hanging="476"/>
        <w:jc w:val="left"/>
        <w:rPr>
          <w:sz w:val="20"/>
        </w:rPr>
      </w:pPr>
      <w:r>
        <w:rPr>
          <w:sz w:val="20"/>
        </w:rPr>
        <w:t>Flashing</w:t>
      </w:r>
      <w:r>
        <w:rPr>
          <w:spacing w:val="-3"/>
          <w:sz w:val="20"/>
        </w:rPr>
        <w:t> </w:t>
      </w:r>
      <w:r>
        <w:rPr>
          <w:sz w:val="20"/>
        </w:rPr>
        <w:t>lights,</w:t>
      </w:r>
      <w:r>
        <w:rPr>
          <w:spacing w:val="-2"/>
          <w:sz w:val="20"/>
        </w:rPr>
        <w:t> </w:t>
      </w:r>
      <w:r>
        <w:rPr>
          <w:sz w:val="20"/>
        </w:rPr>
        <w:t>strobe</w:t>
      </w:r>
      <w:r>
        <w:rPr>
          <w:spacing w:val="-4"/>
          <w:sz w:val="20"/>
        </w:rPr>
        <w:t> </w:t>
      </w:r>
      <w:r>
        <w:rPr>
          <w:sz w:val="20"/>
        </w:rPr>
        <w:t>lights</w:t>
      </w:r>
      <w:r>
        <w:rPr>
          <w:spacing w:val="-2"/>
          <w:sz w:val="20"/>
        </w:rPr>
        <w:t> </w:t>
      </w:r>
      <w:r>
        <w:rPr>
          <w:sz w:val="20"/>
        </w:rPr>
        <w:t>or</w:t>
      </w:r>
      <w:r>
        <w:rPr>
          <w:spacing w:val="-3"/>
          <w:sz w:val="20"/>
        </w:rPr>
        <w:t> </w:t>
      </w:r>
      <w:r>
        <w:rPr>
          <w:sz w:val="20"/>
        </w:rPr>
        <w:t>lights</w:t>
      </w:r>
      <w:r>
        <w:rPr>
          <w:spacing w:val="-2"/>
          <w:sz w:val="20"/>
        </w:rPr>
        <w:t> </w:t>
      </w:r>
      <w:r>
        <w:rPr>
          <w:sz w:val="20"/>
        </w:rPr>
        <w:t>that</w:t>
      </w:r>
      <w:r>
        <w:rPr>
          <w:spacing w:val="-3"/>
          <w:sz w:val="20"/>
        </w:rPr>
        <w:t> </w:t>
      </w:r>
      <w:r>
        <w:rPr>
          <w:sz w:val="20"/>
        </w:rPr>
        <w:t>flicker,</w:t>
      </w:r>
      <w:r>
        <w:rPr>
          <w:spacing w:val="-2"/>
          <w:sz w:val="20"/>
        </w:rPr>
        <w:t> </w:t>
      </w:r>
      <w:r>
        <w:rPr>
          <w:sz w:val="20"/>
        </w:rPr>
        <w:t>blink,</w:t>
      </w:r>
      <w:r>
        <w:rPr>
          <w:spacing w:val="-2"/>
          <w:sz w:val="20"/>
        </w:rPr>
        <w:t> </w:t>
      </w:r>
      <w:r>
        <w:rPr>
          <w:sz w:val="20"/>
        </w:rPr>
        <w:t>gyrate,</w:t>
      </w:r>
      <w:r>
        <w:rPr>
          <w:spacing w:val="-2"/>
          <w:sz w:val="20"/>
        </w:rPr>
        <w:t> </w:t>
      </w:r>
      <w:r>
        <w:rPr>
          <w:sz w:val="20"/>
        </w:rPr>
        <w:t>change</w:t>
      </w:r>
      <w:r>
        <w:rPr>
          <w:spacing w:val="-4"/>
          <w:sz w:val="20"/>
        </w:rPr>
        <w:t> </w:t>
      </w:r>
      <w:r>
        <w:rPr>
          <w:sz w:val="20"/>
        </w:rPr>
        <w:t>intensity</w:t>
      </w:r>
      <w:r>
        <w:rPr>
          <w:spacing w:val="-2"/>
          <w:sz w:val="20"/>
        </w:rPr>
        <w:t> </w:t>
      </w:r>
      <w:r>
        <w:rPr>
          <w:sz w:val="20"/>
        </w:rPr>
        <w:t>or</w:t>
      </w:r>
      <w:r>
        <w:rPr>
          <w:spacing w:val="-3"/>
          <w:sz w:val="20"/>
        </w:rPr>
        <w:t> </w:t>
      </w:r>
      <w:r>
        <w:rPr>
          <w:sz w:val="20"/>
        </w:rPr>
        <w:t>change</w:t>
      </w:r>
      <w:r>
        <w:rPr>
          <w:spacing w:val="-4"/>
          <w:sz w:val="20"/>
        </w:rPr>
        <w:t> </w:t>
      </w:r>
      <w:r>
        <w:rPr>
          <w:sz w:val="20"/>
        </w:rPr>
        <w:t>color,</w:t>
      </w:r>
      <w:r>
        <w:rPr>
          <w:spacing w:val="-2"/>
          <w:sz w:val="20"/>
        </w:rPr>
        <w:t> </w:t>
      </w:r>
      <w:r>
        <w:rPr>
          <w:sz w:val="20"/>
        </w:rPr>
        <w:t>except for seasonal decorative lighting;</w:t>
      </w:r>
    </w:p>
    <w:p>
      <w:pPr>
        <w:pStyle w:val="ListParagraph"/>
        <w:numPr>
          <w:ilvl w:val="1"/>
          <w:numId w:val="12"/>
        </w:numPr>
        <w:tabs>
          <w:tab w:pos="1067" w:val="left" w:leader="none"/>
        </w:tabs>
        <w:spacing w:line="240" w:lineRule="auto" w:before="122" w:after="0"/>
        <w:ind w:left="1067" w:right="0" w:hanging="475"/>
        <w:jc w:val="left"/>
        <w:rPr>
          <w:sz w:val="20"/>
        </w:rPr>
      </w:pPr>
      <w:r>
        <w:rPr>
          <w:sz w:val="20"/>
        </w:rPr>
        <w:t>Any</w:t>
      </w:r>
      <w:r>
        <w:rPr>
          <w:spacing w:val="-4"/>
          <w:sz w:val="20"/>
        </w:rPr>
        <w:t> </w:t>
      </w:r>
      <w:r>
        <w:rPr>
          <w:sz w:val="20"/>
        </w:rPr>
        <w:t>other</w:t>
      </w:r>
      <w:r>
        <w:rPr>
          <w:spacing w:val="-5"/>
          <w:sz w:val="20"/>
        </w:rPr>
        <w:t> </w:t>
      </w:r>
      <w:r>
        <w:rPr>
          <w:sz w:val="20"/>
        </w:rPr>
        <w:t>fixture</w:t>
      </w:r>
      <w:r>
        <w:rPr>
          <w:spacing w:val="-6"/>
          <w:sz w:val="20"/>
        </w:rPr>
        <w:t> </w:t>
      </w:r>
      <w:r>
        <w:rPr>
          <w:sz w:val="20"/>
        </w:rPr>
        <w:t>not</w:t>
      </w:r>
      <w:r>
        <w:rPr>
          <w:spacing w:val="-5"/>
          <w:sz w:val="20"/>
        </w:rPr>
        <w:t> </w:t>
      </w:r>
      <w:r>
        <w:rPr>
          <w:sz w:val="20"/>
        </w:rPr>
        <w:t>classified</w:t>
      </w:r>
      <w:r>
        <w:rPr>
          <w:spacing w:val="-4"/>
          <w:sz w:val="20"/>
        </w:rPr>
        <w:t> </w:t>
      </w:r>
      <w:r>
        <w:rPr>
          <w:sz w:val="20"/>
        </w:rPr>
        <w:t>as</w:t>
      </w:r>
      <w:r>
        <w:rPr>
          <w:spacing w:val="-4"/>
          <w:sz w:val="20"/>
        </w:rPr>
        <w:t> </w:t>
      </w:r>
      <w:r>
        <w:rPr>
          <w:sz w:val="20"/>
        </w:rPr>
        <w:t>either</w:t>
      </w:r>
      <w:r>
        <w:rPr>
          <w:spacing w:val="-5"/>
          <w:sz w:val="20"/>
        </w:rPr>
        <w:t> </w:t>
      </w:r>
      <w:r>
        <w:rPr>
          <w:sz w:val="20"/>
        </w:rPr>
        <w:t>cutoff</w:t>
      </w:r>
      <w:r>
        <w:rPr>
          <w:spacing w:val="-5"/>
          <w:sz w:val="20"/>
        </w:rPr>
        <w:t> </w:t>
      </w:r>
      <w:r>
        <w:rPr>
          <w:sz w:val="20"/>
        </w:rPr>
        <w:t>or</w:t>
      </w:r>
      <w:r>
        <w:rPr>
          <w:spacing w:val="-5"/>
          <w:sz w:val="20"/>
        </w:rPr>
        <w:t> </w:t>
      </w:r>
      <w:r>
        <w:rPr>
          <w:sz w:val="20"/>
        </w:rPr>
        <w:t>full</w:t>
      </w:r>
      <w:r>
        <w:rPr>
          <w:spacing w:val="-5"/>
          <w:sz w:val="20"/>
        </w:rPr>
        <w:t> </w:t>
      </w:r>
      <w:r>
        <w:rPr>
          <w:sz w:val="20"/>
        </w:rPr>
        <w:t>cutoff</w:t>
      </w:r>
      <w:r>
        <w:rPr>
          <w:spacing w:val="-3"/>
          <w:sz w:val="20"/>
        </w:rPr>
        <w:t> </w:t>
      </w:r>
      <w:r>
        <w:rPr>
          <w:sz w:val="20"/>
        </w:rPr>
        <w:t>by</w:t>
      </w:r>
      <w:r>
        <w:rPr>
          <w:spacing w:val="-4"/>
          <w:sz w:val="20"/>
        </w:rPr>
        <w:t> </w:t>
      </w:r>
      <w:r>
        <w:rPr>
          <w:sz w:val="20"/>
        </w:rPr>
        <w:t>IESNA</w:t>
      </w:r>
      <w:r>
        <w:rPr>
          <w:spacing w:val="-5"/>
          <w:sz w:val="20"/>
        </w:rPr>
        <w:t> </w:t>
      </w:r>
      <w:r>
        <w:rPr>
          <w:sz w:val="20"/>
        </w:rPr>
        <w:t>guidelines,</w:t>
      </w:r>
      <w:r>
        <w:rPr>
          <w:spacing w:val="-4"/>
          <w:sz w:val="20"/>
        </w:rPr>
        <w:t> </w:t>
      </w:r>
      <w:r>
        <w:rPr>
          <w:sz w:val="20"/>
        </w:rPr>
        <w:t>as</w:t>
      </w:r>
      <w:r>
        <w:rPr>
          <w:spacing w:val="-6"/>
          <w:sz w:val="20"/>
        </w:rPr>
        <w:t> </w:t>
      </w:r>
      <w:r>
        <w:rPr>
          <w:spacing w:val="-2"/>
          <w:sz w:val="20"/>
        </w:rPr>
        <w:t>amended.</w:t>
      </w:r>
    </w:p>
    <w:p>
      <w:pPr>
        <w:pStyle w:val="ListParagraph"/>
        <w:numPr>
          <w:ilvl w:val="0"/>
          <w:numId w:val="13"/>
        </w:numPr>
        <w:tabs>
          <w:tab w:pos="591" w:val="left" w:leader="none"/>
        </w:tabs>
        <w:spacing w:line="240" w:lineRule="auto" w:before="120" w:after="0"/>
        <w:ind w:left="591" w:right="0" w:hanging="475"/>
        <w:jc w:val="left"/>
        <w:rPr>
          <w:sz w:val="20"/>
        </w:rPr>
      </w:pPr>
      <w:r>
        <w:rPr>
          <w:i/>
          <w:sz w:val="20"/>
        </w:rPr>
        <w:t>General</w:t>
      </w:r>
      <w:r>
        <w:rPr>
          <w:i/>
          <w:spacing w:val="-8"/>
          <w:sz w:val="20"/>
        </w:rPr>
        <w:t> </w:t>
      </w:r>
      <w:r>
        <w:rPr>
          <w:i/>
          <w:sz w:val="20"/>
        </w:rPr>
        <w:t>requirements.</w:t>
      </w:r>
      <w:r>
        <w:rPr>
          <w:i/>
          <w:spacing w:val="-7"/>
          <w:sz w:val="20"/>
        </w:rPr>
        <w:t> </w:t>
      </w:r>
      <w:r>
        <w:rPr>
          <w:sz w:val="20"/>
        </w:rPr>
        <w:t>The</w:t>
      </w:r>
      <w:r>
        <w:rPr>
          <w:spacing w:val="-8"/>
          <w:sz w:val="20"/>
        </w:rPr>
        <w:t> </w:t>
      </w:r>
      <w:r>
        <w:rPr>
          <w:sz w:val="20"/>
        </w:rPr>
        <w:t>following</w:t>
      </w:r>
      <w:r>
        <w:rPr>
          <w:spacing w:val="-7"/>
          <w:sz w:val="20"/>
        </w:rPr>
        <w:t> </w:t>
      </w:r>
      <w:r>
        <w:rPr>
          <w:sz w:val="20"/>
        </w:rPr>
        <w:t>general</w:t>
      </w:r>
      <w:r>
        <w:rPr>
          <w:spacing w:val="-7"/>
          <w:sz w:val="20"/>
        </w:rPr>
        <w:t> </w:t>
      </w:r>
      <w:r>
        <w:rPr>
          <w:sz w:val="20"/>
        </w:rPr>
        <w:t>requirements</w:t>
      </w:r>
      <w:r>
        <w:rPr>
          <w:spacing w:val="-7"/>
          <w:sz w:val="20"/>
        </w:rPr>
        <w:t> </w:t>
      </w:r>
      <w:r>
        <w:rPr>
          <w:sz w:val="20"/>
        </w:rPr>
        <w:t>apply</w:t>
      </w:r>
      <w:r>
        <w:rPr>
          <w:spacing w:val="-6"/>
          <w:sz w:val="20"/>
        </w:rPr>
        <w:t> </w:t>
      </w:r>
      <w:r>
        <w:rPr>
          <w:sz w:val="20"/>
        </w:rPr>
        <w:t>to</w:t>
      </w:r>
      <w:r>
        <w:rPr>
          <w:spacing w:val="-7"/>
          <w:sz w:val="20"/>
        </w:rPr>
        <w:t> </w:t>
      </w:r>
      <w:r>
        <w:rPr>
          <w:sz w:val="20"/>
        </w:rPr>
        <w:t>all</w:t>
      </w:r>
      <w:r>
        <w:rPr>
          <w:spacing w:val="-8"/>
          <w:sz w:val="20"/>
        </w:rPr>
        <w:t> </w:t>
      </w:r>
      <w:r>
        <w:rPr>
          <w:sz w:val="20"/>
        </w:rPr>
        <w:t>properties</w:t>
      </w:r>
      <w:r>
        <w:rPr>
          <w:spacing w:val="-6"/>
          <w:sz w:val="20"/>
        </w:rPr>
        <w:t> </w:t>
      </w:r>
      <w:r>
        <w:rPr>
          <w:sz w:val="20"/>
        </w:rPr>
        <w:t>subject</w:t>
      </w:r>
      <w:r>
        <w:rPr>
          <w:spacing w:val="-7"/>
          <w:sz w:val="20"/>
        </w:rPr>
        <w:t> </w:t>
      </w:r>
      <w:r>
        <w:rPr>
          <w:sz w:val="20"/>
        </w:rPr>
        <w:t>to</w:t>
      </w:r>
      <w:r>
        <w:rPr>
          <w:spacing w:val="-8"/>
          <w:sz w:val="20"/>
        </w:rPr>
        <w:t> </w:t>
      </w:r>
      <w:r>
        <w:rPr>
          <w:sz w:val="20"/>
        </w:rPr>
        <w:t>this</w:t>
      </w:r>
      <w:r>
        <w:rPr>
          <w:spacing w:val="-6"/>
          <w:sz w:val="20"/>
        </w:rPr>
        <w:t> </w:t>
      </w:r>
      <w:r>
        <w:rPr>
          <w:spacing w:val="-2"/>
          <w:sz w:val="20"/>
        </w:rPr>
        <w:t>division:</w:t>
      </w:r>
    </w:p>
    <w:p>
      <w:pPr>
        <w:pStyle w:val="ListParagraph"/>
        <w:numPr>
          <w:ilvl w:val="1"/>
          <w:numId w:val="13"/>
        </w:numPr>
        <w:tabs>
          <w:tab w:pos="1066" w:val="left" w:leader="none"/>
        </w:tabs>
        <w:spacing w:line="240" w:lineRule="auto" w:before="119" w:after="0"/>
        <w:ind w:left="1066" w:right="646" w:hanging="476"/>
        <w:jc w:val="left"/>
        <w:rPr>
          <w:sz w:val="20"/>
        </w:rPr>
      </w:pPr>
      <w:r>
        <w:rPr>
          <w:i/>
          <w:sz w:val="20"/>
        </w:rPr>
        <w:t>Lighting</w:t>
      </w:r>
      <w:r>
        <w:rPr>
          <w:i/>
          <w:spacing w:val="-2"/>
          <w:sz w:val="20"/>
        </w:rPr>
        <w:t> </w:t>
      </w:r>
      <w:r>
        <w:rPr>
          <w:i/>
          <w:sz w:val="20"/>
        </w:rPr>
        <w:t>plan.</w:t>
      </w:r>
      <w:r>
        <w:rPr>
          <w:i/>
          <w:spacing w:val="-3"/>
          <w:sz w:val="20"/>
        </w:rPr>
        <w:t> </w:t>
      </w:r>
      <w:r>
        <w:rPr>
          <w:sz w:val="20"/>
        </w:rPr>
        <w:t>A</w:t>
      </w:r>
      <w:r>
        <w:rPr>
          <w:spacing w:val="-3"/>
          <w:sz w:val="20"/>
        </w:rPr>
        <w:t> </w:t>
      </w:r>
      <w:r>
        <w:rPr>
          <w:sz w:val="20"/>
        </w:rPr>
        <w:t>lighting</w:t>
      </w:r>
      <w:r>
        <w:rPr>
          <w:spacing w:val="-3"/>
          <w:sz w:val="20"/>
        </w:rPr>
        <w:t> </w:t>
      </w:r>
      <w:r>
        <w:rPr>
          <w:sz w:val="20"/>
        </w:rPr>
        <w:t>plan</w:t>
      </w:r>
      <w:r>
        <w:rPr>
          <w:spacing w:val="-5"/>
          <w:sz w:val="20"/>
        </w:rPr>
        <w:t> </w:t>
      </w:r>
      <w:r>
        <w:rPr>
          <w:sz w:val="20"/>
        </w:rPr>
        <w:t>shall</w:t>
      </w:r>
      <w:r>
        <w:rPr>
          <w:spacing w:val="-3"/>
          <w:sz w:val="20"/>
        </w:rPr>
        <w:t> </w:t>
      </w:r>
      <w:r>
        <w:rPr>
          <w:sz w:val="20"/>
        </w:rPr>
        <w:t>be</w:t>
      </w:r>
      <w:r>
        <w:rPr>
          <w:spacing w:val="-4"/>
          <w:sz w:val="20"/>
        </w:rPr>
        <w:t> </w:t>
      </w:r>
      <w:r>
        <w:rPr>
          <w:sz w:val="20"/>
        </w:rPr>
        <w:t>submitted</w:t>
      </w:r>
      <w:r>
        <w:rPr>
          <w:spacing w:val="-2"/>
          <w:sz w:val="20"/>
        </w:rPr>
        <w:t> </w:t>
      </w:r>
      <w:r>
        <w:rPr>
          <w:sz w:val="20"/>
        </w:rPr>
        <w:t>with</w:t>
      </w:r>
      <w:r>
        <w:rPr>
          <w:spacing w:val="-2"/>
          <w:sz w:val="20"/>
        </w:rPr>
        <w:t> </w:t>
      </w:r>
      <w:r>
        <w:rPr>
          <w:sz w:val="20"/>
        </w:rPr>
        <w:t>the</w:t>
      </w:r>
      <w:r>
        <w:rPr>
          <w:spacing w:val="-4"/>
          <w:sz w:val="20"/>
        </w:rPr>
        <w:t> </w:t>
      </w:r>
      <w:r>
        <w:rPr>
          <w:sz w:val="20"/>
        </w:rPr>
        <w:t>final</w:t>
      </w:r>
      <w:r>
        <w:rPr>
          <w:spacing w:val="-3"/>
          <w:sz w:val="20"/>
        </w:rPr>
        <w:t> </w:t>
      </w:r>
      <w:r>
        <w:rPr>
          <w:sz w:val="20"/>
        </w:rPr>
        <w:t>site</w:t>
      </w:r>
      <w:r>
        <w:rPr>
          <w:spacing w:val="-4"/>
          <w:sz w:val="20"/>
        </w:rPr>
        <w:t> </w:t>
      </w:r>
      <w:r>
        <w:rPr>
          <w:sz w:val="20"/>
        </w:rPr>
        <w:t>plan</w:t>
      </w:r>
      <w:r>
        <w:rPr>
          <w:spacing w:val="-2"/>
          <w:sz w:val="20"/>
        </w:rPr>
        <w:t> </w:t>
      </w:r>
      <w:r>
        <w:rPr>
          <w:sz w:val="20"/>
        </w:rPr>
        <w:t>application</w:t>
      </w:r>
      <w:r>
        <w:rPr>
          <w:spacing w:val="-2"/>
          <w:sz w:val="20"/>
        </w:rPr>
        <w:t> </w:t>
      </w:r>
      <w:r>
        <w:rPr>
          <w:sz w:val="20"/>
        </w:rPr>
        <w:t>and</w:t>
      </w:r>
      <w:r>
        <w:rPr>
          <w:spacing w:val="-2"/>
          <w:sz w:val="20"/>
        </w:rPr>
        <w:t> </w:t>
      </w:r>
      <w:r>
        <w:rPr>
          <w:sz w:val="20"/>
        </w:rPr>
        <w:t>prior</w:t>
      </w:r>
      <w:r>
        <w:rPr>
          <w:spacing w:val="-3"/>
          <w:sz w:val="20"/>
        </w:rPr>
        <w:t> </w:t>
      </w:r>
      <w:r>
        <w:rPr>
          <w:sz w:val="20"/>
        </w:rPr>
        <w:t>to</w:t>
      </w:r>
      <w:r>
        <w:rPr>
          <w:spacing w:val="-3"/>
          <w:sz w:val="20"/>
        </w:rPr>
        <w:t> </w:t>
      </w:r>
      <w:r>
        <w:rPr>
          <w:sz w:val="20"/>
        </w:rPr>
        <w:t>the installation or replacement of a lighting system. The plan shall, at a minimum:</w:t>
      </w:r>
    </w:p>
    <w:p>
      <w:pPr>
        <w:pStyle w:val="ListParagraph"/>
        <w:numPr>
          <w:ilvl w:val="2"/>
          <w:numId w:val="13"/>
        </w:numPr>
        <w:tabs>
          <w:tab w:pos="1542" w:val="left" w:leader="none"/>
        </w:tabs>
        <w:spacing w:line="240" w:lineRule="auto" w:before="121" w:after="0"/>
        <w:ind w:left="1542" w:right="456" w:hanging="476"/>
        <w:jc w:val="left"/>
        <w:rPr>
          <w:sz w:val="20"/>
        </w:rPr>
      </w:pPr>
      <w:r>
        <w:rPr>
          <w:sz w:val="20"/>
        </w:rPr>
        <w:t>Indicate</w:t>
      </w:r>
      <w:r>
        <w:rPr>
          <w:spacing w:val="-4"/>
          <w:sz w:val="20"/>
        </w:rPr>
        <w:t> </w:t>
      </w:r>
      <w:r>
        <w:rPr>
          <w:sz w:val="20"/>
        </w:rPr>
        <w:t>initial</w:t>
      </w:r>
      <w:r>
        <w:rPr>
          <w:spacing w:val="-3"/>
          <w:sz w:val="20"/>
        </w:rPr>
        <w:t> </w:t>
      </w:r>
      <w:r>
        <w:rPr>
          <w:sz w:val="20"/>
        </w:rPr>
        <w:t>foot-candle</w:t>
      </w:r>
      <w:r>
        <w:rPr>
          <w:spacing w:val="-4"/>
          <w:sz w:val="20"/>
        </w:rPr>
        <w:t> </w:t>
      </w:r>
      <w:r>
        <w:rPr>
          <w:sz w:val="20"/>
        </w:rPr>
        <w:t>levels</w:t>
      </w:r>
      <w:r>
        <w:rPr>
          <w:spacing w:val="-2"/>
          <w:sz w:val="20"/>
        </w:rPr>
        <w:t> </w:t>
      </w:r>
      <w:r>
        <w:rPr>
          <w:sz w:val="20"/>
        </w:rPr>
        <w:t>in</w:t>
      </w:r>
      <w:r>
        <w:rPr>
          <w:spacing w:val="-2"/>
          <w:sz w:val="20"/>
        </w:rPr>
        <w:t> </w:t>
      </w:r>
      <w:r>
        <w:rPr>
          <w:sz w:val="20"/>
        </w:rPr>
        <w:t>10-foot</w:t>
      </w:r>
      <w:r>
        <w:rPr>
          <w:spacing w:val="-3"/>
          <w:sz w:val="20"/>
        </w:rPr>
        <w:t> </w:t>
      </w:r>
      <w:r>
        <w:rPr>
          <w:sz w:val="20"/>
        </w:rPr>
        <w:t>by</w:t>
      </w:r>
      <w:r>
        <w:rPr>
          <w:spacing w:val="-2"/>
          <w:sz w:val="20"/>
        </w:rPr>
        <w:t> </w:t>
      </w:r>
      <w:r>
        <w:rPr>
          <w:sz w:val="20"/>
        </w:rPr>
        <w:t>10-foot</w:t>
      </w:r>
      <w:r>
        <w:rPr>
          <w:spacing w:val="-3"/>
          <w:sz w:val="20"/>
        </w:rPr>
        <w:t> </w:t>
      </w:r>
      <w:r>
        <w:rPr>
          <w:sz w:val="20"/>
        </w:rPr>
        <w:t>grids</w:t>
      </w:r>
      <w:r>
        <w:rPr>
          <w:spacing w:val="-2"/>
          <w:sz w:val="20"/>
        </w:rPr>
        <w:t> </w:t>
      </w:r>
      <w:r>
        <w:rPr>
          <w:sz w:val="20"/>
        </w:rPr>
        <w:t>at</w:t>
      </w:r>
      <w:r>
        <w:rPr>
          <w:spacing w:val="-3"/>
          <w:sz w:val="20"/>
        </w:rPr>
        <w:t> </w:t>
      </w:r>
      <w:r>
        <w:rPr>
          <w:sz w:val="20"/>
        </w:rPr>
        <w:t>grade</w:t>
      </w:r>
      <w:r>
        <w:rPr>
          <w:spacing w:val="-4"/>
          <w:sz w:val="20"/>
        </w:rPr>
        <w:t> </w:t>
      </w:r>
      <w:r>
        <w:rPr>
          <w:sz w:val="20"/>
        </w:rPr>
        <w:t>to</w:t>
      </w:r>
      <w:r>
        <w:rPr>
          <w:spacing w:val="-3"/>
          <w:sz w:val="20"/>
        </w:rPr>
        <w:t> </w:t>
      </w:r>
      <w:r>
        <w:rPr>
          <w:sz w:val="20"/>
        </w:rPr>
        <w:t>a</w:t>
      </w:r>
      <w:r>
        <w:rPr>
          <w:spacing w:val="-2"/>
          <w:sz w:val="20"/>
        </w:rPr>
        <w:t> </w:t>
      </w:r>
      <w:r>
        <w:rPr>
          <w:sz w:val="20"/>
        </w:rPr>
        <w:t>distance</w:t>
      </w:r>
      <w:r>
        <w:rPr>
          <w:spacing w:val="-4"/>
          <w:sz w:val="20"/>
        </w:rPr>
        <w:t> </w:t>
      </w:r>
      <w:r>
        <w:rPr>
          <w:sz w:val="20"/>
        </w:rPr>
        <w:t>of</w:t>
      </w:r>
      <w:r>
        <w:rPr>
          <w:spacing w:val="-4"/>
          <w:sz w:val="20"/>
        </w:rPr>
        <w:t> </w:t>
      </w:r>
      <w:r>
        <w:rPr>
          <w:sz w:val="20"/>
        </w:rPr>
        <w:t>30</w:t>
      </w:r>
      <w:r>
        <w:rPr>
          <w:spacing w:val="-3"/>
          <w:sz w:val="20"/>
        </w:rPr>
        <w:t> </w:t>
      </w:r>
      <w:r>
        <w:rPr>
          <w:sz w:val="20"/>
        </w:rPr>
        <w:t>feet</w:t>
      </w:r>
      <w:r>
        <w:rPr>
          <w:spacing w:val="-3"/>
          <w:sz w:val="20"/>
        </w:rPr>
        <w:t> </w:t>
      </w:r>
      <w:r>
        <w:rPr>
          <w:sz w:val="20"/>
        </w:rPr>
        <w:t>on either side of a lot line;</w:t>
      </w:r>
    </w:p>
    <w:p>
      <w:pPr>
        <w:pStyle w:val="ListParagraph"/>
        <w:numPr>
          <w:ilvl w:val="2"/>
          <w:numId w:val="13"/>
        </w:numPr>
        <w:tabs>
          <w:tab w:pos="1542" w:val="left" w:leader="none"/>
        </w:tabs>
        <w:spacing w:line="240" w:lineRule="auto" w:before="119" w:after="0"/>
        <w:ind w:left="1542" w:right="0" w:hanging="475"/>
        <w:jc w:val="left"/>
        <w:rPr>
          <w:sz w:val="20"/>
        </w:rPr>
      </w:pPr>
      <w:r>
        <w:rPr>
          <w:sz w:val="20"/>
        </w:rPr>
        <w:t>Include</w:t>
      </w:r>
      <w:r>
        <w:rPr>
          <w:spacing w:val="-6"/>
          <w:sz w:val="20"/>
        </w:rPr>
        <w:t> </w:t>
      </w:r>
      <w:r>
        <w:rPr>
          <w:sz w:val="20"/>
        </w:rPr>
        <w:t>type</w:t>
      </w:r>
      <w:r>
        <w:rPr>
          <w:spacing w:val="-5"/>
          <w:sz w:val="20"/>
        </w:rPr>
        <w:t> </w:t>
      </w:r>
      <w:r>
        <w:rPr>
          <w:sz w:val="20"/>
        </w:rPr>
        <w:t>and</w:t>
      </w:r>
      <w:r>
        <w:rPr>
          <w:spacing w:val="-3"/>
          <w:sz w:val="20"/>
        </w:rPr>
        <w:t> </w:t>
      </w:r>
      <w:r>
        <w:rPr>
          <w:sz w:val="20"/>
        </w:rPr>
        <w:t>location</w:t>
      </w:r>
      <w:r>
        <w:rPr>
          <w:spacing w:val="-4"/>
          <w:sz w:val="20"/>
        </w:rPr>
        <w:t> </w:t>
      </w:r>
      <w:r>
        <w:rPr>
          <w:sz w:val="20"/>
        </w:rPr>
        <w:t>of</w:t>
      </w:r>
      <w:r>
        <w:rPr>
          <w:spacing w:val="-5"/>
          <w:sz w:val="20"/>
        </w:rPr>
        <w:t> </w:t>
      </w:r>
      <w:r>
        <w:rPr>
          <w:sz w:val="20"/>
        </w:rPr>
        <w:t>all</w:t>
      </w:r>
      <w:r>
        <w:rPr>
          <w:spacing w:val="-4"/>
          <w:sz w:val="20"/>
        </w:rPr>
        <w:t> </w:t>
      </w:r>
      <w:r>
        <w:rPr>
          <w:spacing w:val="-2"/>
          <w:sz w:val="20"/>
        </w:rPr>
        <w:t>luminaires;</w:t>
      </w:r>
    </w:p>
    <w:p>
      <w:pPr>
        <w:spacing w:after="0" w:line="240" w:lineRule="auto"/>
        <w:jc w:val="left"/>
        <w:rPr>
          <w:sz w:val="20"/>
        </w:rPr>
        <w:sectPr>
          <w:pgSz w:w="12240" w:h="15840"/>
          <w:pgMar w:header="854" w:footer="1410" w:top="1360" w:bottom="1600" w:left="1320" w:right="1220"/>
        </w:sectPr>
      </w:pPr>
    </w:p>
    <w:p>
      <w:pPr>
        <w:pStyle w:val="ListParagraph"/>
        <w:numPr>
          <w:ilvl w:val="2"/>
          <w:numId w:val="13"/>
        </w:numPr>
        <w:tabs>
          <w:tab w:pos="1545" w:val="left" w:leader="none"/>
        </w:tabs>
        <w:spacing w:line="240" w:lineRule="auto" w:before="66" w:after="0"/>
        <w:ind w:left="1545" w:right="412" w:hanging="476"/>
        <w:jc w:val="left"/>
        <w:rPr>
          <w:sz w:val="20"/>
        </w:rPr>
      </w:pPr>
      <w:r>
        <w:rPr>
          <w:sz w:val="20"/>
        </w:rPr>
        <w:t>Be</w:t>
      </w:r>
      <w:r>
        <w:rPr>
          <w:spacing w:val="-5"/>
          <w:sz w:val="20"/>
        </w:rPr>
        <w:t> </w:t>
      </w:r>
      <w:r>
        <w:rPr>
          <w:sz w:val="20"/>
        </w:rPr>
        <w:t>certified</w:t>
      </w:r>
      <w:r>
        <w:rPr>
          <w:spacing w:val="-3"/>
          <w:sz w:val="20"/>
        </w:rPr>
        <w:t> </w:t>
      </w:r>
      <w:r>
        <w:rPr>
          <w:sz w:val="20"/>
        </w:rPr>
        <w:t>by</w:t>
      </w:r>
      <w:r>
        <w:rPr>
          <w:spacing w:val="-3"/>
          <w:sz w:val="20"/>
        </w:rPr>
        <w:t> </w:t>
      </w:r>
      <w:r>
        <w:rPr>
          <w:sz w:val="20"/>
        </w:rPr>
        <w:t>a</w:t>
      </w:r>
      <w:r>
        <w:rPr>
          <w:spacing w:val="-4"/>
          <w:sz w:val="20"/>
        </w:rPr>
        <w:t> </w:t>
      </w:r>
      <w:r>
        <w:rPr>
          <w:sz w:val="20"/>
        </w:rPr>
        <w:t>professional</w:t>
      </w:r>
      <w:r>
        <w:rPr>
          <w:spacing w:val="-4"/>
          <w:sz w:val="20"/>
        </w:rPr>
        <w:t> </w:t>
      </w:r>
      <w:r>
        <w:rPr>
          <w:sz w:val="20"/>
        </w:rPr>
        <w:t>engineer,</w:t>
      </w:r>
      <w:r>
        <w:rPr>
          <w:spacing w:val="-3"/>
          <w:sz w:val="20"/>
        </w:rPr>
        <w:t> </w:t>
      </w:r>
      <w:r>
        <w:rPr>
          <w:sz w:val="20"/>
        </w:rPr>
        <w:t>landscape</w:t>
      </w:r>
      <w:r>
        <w:rPr>
          <w:spacing w:val="-5"/>
          <w:sz w:val="20"/>
        </w:rPr>
        <w:t> </w:t>
      </w:r>
      <w:r>
        <w:rPr>
          <w:sz w:val="20"/>
        </w:rPr>
        <w:t>architect,</w:t>
      </w:r>
      <w:r>
        <w:rPr>
          <w:spacing w:val="-2"/>
          <w:sz w:val="20"/>
        </w:rPr>
        <w:t> </w:t>
      </w:r>
      <w:r>
        <w:rPr>
          <w:sz w:val="20"/>
        </w:rPr>
        <w:t>or</w:t>
      </w:r>
      <w:r>
        <w:rPr>
          <w:spacing w:val="-4"/>
          <w:sz w:val="20"/>
        </w:rPr>
        <w:t> </w:t>
      </w:r>
      <w:r>
        <w:rPr>
          <w:sz w:val="20"/>
        </w:rPr>
        <w:t>professional</w:t>
      </w:r>
      <w:r>
        <w:rPr>
          <w:spacing w:val="-4"/>
          <w:sz w:val="20"/>
        </w:rPr>
        <w:t> </w:t>
      </w:r>
      <w:r>
        <w:rPr>
          <w:sz w:val="20"/>
        </w:rPr>
        <w:t>architect</w:t>
      </w:r>
      <w:r>
        <w:rPr>
          <w:spacing w:val="-4"/>
          <w:sz w:val="20"/>
        </w:rPr>
        <w:t> </w:t>
      </w:r>
      <w:r>
        <w:rPr>
          <w:sz w:val="20"/>
        </w:rPr>
        <w:t>registered in the State of Florida.</w:t>
      </w:r>
    </w:p>
    <w:p>
      <w:pPr>
        <w:pStyle w:val="ListParagraph"/>
        <w:numPr>
          <w:ilvl w:val="1"/>
          <w:numId w:val="13"/>
        </w:numPr>
        <w:tabs>
          <w:tab w:pos="1070" w:val="left" w:leader="none"/>
        </w:tabs>
        <w:spacing w:line="240" w:lineRule="auto" w:before="119" w:after="0"/>
        <w:ind w:left="1070" w:right="0" w:hanging="475"/>
        <w:jc w:val="left"/>
        <w:rPr>
          <w:sz w:val="20"/>
        </w:rPr>
      </w:pPr>
      <w:r>
        <w:rPr>
          <w:sz w:val="20"/>
        </w:rPr>
        <w:t>Lighting</w:t>
      </w:r>
      <w:r>
        <w:rPr>
          <w:spacing w:val="-6"/>
          <w:sz w:val="20"/>
        </w:rPr>
        <w:t> </w:t>
      </w:r>
      <w:r>
        <w:rPr>
          <w:sz w:val="20"/>
        </w:rPr>
        <w:t>shall</w:t>
      </w:r>
      <w:r>
        <w:rPr>
          <w:spacing w:val="-6"/>
          <w:sz w:val="20"/>
        </w:rPr>
        <w:t> </w:t>
      </w:r>
      <w:r>
        <w:rPr>
          <w:sz w:val="20"/>
        </w:rPr>
        <w:t>follow</w:t>
      </w:r>
      <w:r>
        <w:rPr>
          <w:spacing w:val="-7"/>
          <w:sz w:val="20"/>
        </w:rPr>
        <w:t> </w:t>
      </w:r>
      <w:r>
        <w:rPr>
          <w:sz w:val="20"/>
        </w:rPr>
        <w:t>the</w:t>
      </w:r>
      <w:r>
        <w:rPr>
          <w:spacing w:val="-7"/>
          <w:sz w:val="20"/>
        </w:rPr>
        <w:t> </w:t>
      </w:r>
      <w:r>
        <w:rPr>
          <w:sz w:val="20"/>
        </w:rPr>
        <w:t>below</w:t>
      </w:r>
      <w:r>
        <w:rPr>
          <w:spacing w:val="-6"/>
          <w:sz w:val="20"/>
        </w:rPr>
        <w:t> </w:t>
      </w:r>
      <w:r>
        <w:rPr>
          <w:spacing w:val="-2"/>
          <w:sz w:val="20"/>
        </w:rPr>
        <w:t>requirements:</w:t>
      </w:r>
    </w:p>
    <w:p>
      <w:pPr>
        <w:pStyle w:val="ListParagraph"/>
        <w:numPr>
          <w:ilvl w:val="2"/>
          <w:numId w:val="13"/>
        </w:numPr>
        <w:tabs>
          <w:tab w:pos="1545" w:val="left" w:leader="none"/>
        </w:tabs>
        <w:spacing w:line="240" w:lineRule="auto" w:before="121" w:after="0"/>
        <w:ind w:left="1545" w:right="484" w:hanging="476"/>
        <w:jc w:val="left"/>
        <w:rPr>
          <w:sz w:val="20"/>
        </w:rPr>
      </w:pPr>
      <w:r>
        <w:rPr>
          <w:sz w:val="20"/>
        </w:rPr>
        <w:t>In</w:t>
      </w:r>
      <w:r>
        <w:rPr>
          <w:spacing w:val="-3"/>
          <w:sz w:val="20"/>
        </w:rPr>
        <w:t> </w:t>
      </w:r>
      <w:r>
        <w:rPr>
          <w:sz w:val="20"/>
        </w:rPr>
        <w:t>no</w:t>
      </w:r>
      <w:r>
        <w:rPr>
          <w:spacing w:val="-4"/>
          <w:sz w:val="20"/>
        </w:rPr>
        <w:t> </w:t>
      </w:r>
      <w:r>
        <w:rPr>
          <w:sz w:val="20"/>
        </w:rPr>
        <w:t>case</w:t>
      </w:r>
      <w:r>
        <w:rPr>
          <w:spacing w:val="-4"/>
          <w:sz w:val="20"/>
        </w:rPr>
        <w:t> </w:t>
      </w:r>
      <w:r>
        <w:rPr>
          <w:sz w:val="20"/>
        </w:rPr>
        <w:t>shall</w:t>
      </w:r>
      <w:r>
        <w:rPr>
          <w:spacing w:val="-4"/>
          <w:sz w:val="20"/>
        </w:rPr>
        <w:t> </w:t>
      </w:r>
      <w:r>
        <w:rPr>
          <w:sz w:val="20"/>
        </w:rPr>
        <w:t>illumination</w:t>
      </w:r>
      <w:r>
        <w:rPr>
          <w:spacing w:val="-3"/>
          <w:sz w:val="20"/>
        </w:rPr>
        <w:t> </w:t>
      </w:r>
      <w:r>
        <w:rPr>
          <w:sz w:val="20"/>
        </w:rPr>
        <w:t>from</w:t>
      </w:r>
      <w:r>
        <w:rPr>
          <w:spacing w:val="-4"/>
          <w:sz w:val="20"/>
        </w:rPr>
        <w:t> </w:t>
      </w:r>
      <w:r>
        <w:rPr>
          <w:sz w:val="20"/>
        </w:rPr>
        <w:t>the</w:t>
      </w:r>
      <w:r>
        <w:rPr>
          <w:spacing w:val="-4"/>
          <w:sz w:val="20"/>
        </w:rPr>
        <w:t> </w:t>
      </w:r>
      <w:r>
        <w:rPr>
          <w:sz w:val="20"/>
        </w:rPr>
        <w:t>property</w:t>
      </w:r>
      <w:r>
        <w:rPr>
          <w:spacing w:val="-3"/>
          <w:sz w:val="20"/>
        </w:rPr>
        <w:t> </w:t>
      </w:r>
      <w:r>
        <w:rPr>
          <w:sz w:val="20"/>
        </w:rPr>
        <w:t>exceed</w:t>
      </w:r>
      <w:r>
        <w:rPr>
          <w:spacing w:val="-3"/>
          <w:sz w:val="20"/>
        </w:rPr>
        <w:t> </w:t>
      </w:r>
      <w:r>
        <w:rPr>
          <w:sz w:val="20"/>
        </w:rPr>
        <w:t>one-half</w:t>
      </w:r>
      <w:r>
        <w:rPr>
          <w:spacing w:val="-4"/>
          <w:sz w:val="20"/>
        </w:rPr>
        <w:t> </w:t>
      </w:r>
      <w:r>
        <w:rPr>
          <w:sz w:val="20"/>
        </w:rPr>
        <w:t>foot</w:t>
      </w:r>
      <w:r>
        <w:rPr>
          <w:spacing w:val="-4"/>
          <w:sz w:val="20"/>
        </w:rPr>
        <w:t> </w:t>
      </w:r>
      <w:r>
        <w:rPr>
          <w:sz w:val="20"/>
        </w:rPr>
        <w:t>candles</w:t>
      </w:r>
      <w:r>
        <w:rPr>
          <w:spacing w:val="-3"/>
          <w:sz w:val="20"/>
        </w:rPr>
        <w:t> </w:t>
      </w:r>
      <w:r>
        <w:rPr>
          <w:sz w:val="20"/>
        </w:rPr>
        <w:t>as</w:t>
      </w:r>
      <w:r>
        <w:rPr>
          <w:spacing w:val="-3"/>
          <w:sz w:val="20"/>
        </w:rPr>
        <w:t> </w:t>
      </w:r>
      <w:r>
        <w:rPr>
          <w:sz w:val="20"/>
        </w:rPr>
        <w:t>measured</w:t>
      </w:r>
      <w:r>
        <w:rPr>
          <w:spacing w:val="-3"/>
          <w:sz w:val="20"/>
        </w:rPr>
        <w:t> </w:t>
      </w:r>
      <w:r>
        <w:rPr>
          <w:sz w:val="20"/>
        </w:rPr>
        <w:t>from the property lines;</w:t>
      </w:r>
    </w:p>
    <w:p>
      <w:pPr>
        <w:pStyle w:val="ListParagraph"/>
        <w:numPr>
          <w:ilvl w:val="2"/>
          <w:numId w:val="13"/>
        </w:numPr>
        <w:tabs>
          <w:tab w:pos="1545" w:val="left" w:leader="none"/>
        </w:tabs>
        <w:spacing w:line="240" w:lineRule="auto" w:before="121" w:after="0"/>
        <w:ind w:left="1545" w:right="0" w:hanging="475"/>
        <w:jc w:val="left"/>
        <w:rPr>
          <w:sz w:val="20"/>
        </w:rPr>
      </w:pPr>
      <w:r>
        <w:rPr>
          <w:sz w:val="20"/>
        </w:rPr>
        <w:t>Illumination</w:t>
      </w:r>
      <w:r>
        <w:rPr>
          <w:spacing w:val="-7"/>
          <w:sz w:val="20"/>
        </w:rPr>
        <w:t> </w:t>
      </w:r>
      <w:r>
        <w:rPr>
          <w:sz w:val="20"/>
        </w:rPr>
        <w:t>shall</w:t>
      </w:r>
      <w:r>
        <w:rPr>
          <w:spacing w:val="-7"/>
          <w:sz w:val="20"/>
        </w:rPr>
        <w:t> </w:t>
      </w:r>
      <w:r>
        <w:rPr>
          <w:sz w:val="20"/>
        </w:rPr>
        <w:t>not</w:t>
      </w:r>
      <w:r>
        <w:rPr>
          <w:spacing w:val="-7"/>
          <w:sz w:val="20"/>
        </w:rPr>
        <w:t> </w:t>
      </w:r>
      <w:r>
        <w:rPr>
          <w:sz w:val="20"/>
        </w:rPr>
        <w:t>exceed</w:t>
      </w:r>
      <w:r>
        <w:rPr>
          <w:spacing w:val="-7"/>
          <w:sz w:val="20"/>
        </w:rPr>
        <w:t> </w:t>
      </w:r>
      <w:r>
        <w:rPr>
          <w:sz w:val="20"/>
        </w:rPr>
        <w:t>70,000</w:t>
      </w:r>
      <w:r>
        <w:rPr>
          <w:spacing w:val="-7"/>
          <w:sz w:val="20"/>
        </w:rPr>
        <w:t> </w:t>
      </w:r>
      <w:r>
        <w:rPr>
          <w:sz w:val="20"/>
        </w:rPr>
        <w:t>lumens</w:t>
      </w:r>
      <w:r>
        <w:rPr>
          <w:spacing w:val="-6"/>
          <w:sz w:val="20"/>
        </w:rPr>
        <w:t> </w:t>
      </w:r>
      <w:r>
        <w:rPr>
          <w:sz w:val="20"/>
        </w:rPr>
        <w:t>per</w:t>
      </w:r>
      <w:r>
        <w:rPr>
          <w:spacing w:val="-8"/>
          <w:sz w:val="20"/>
        </w:rPr>
        <w:t> </w:t>
      </w:r>
      <w:r>
        <w:rPr>
          <w:spacing w:val="-4"/>
          <w:sz w:val="20"/>
        </w:rPr>
        <w:t>acre;</w:t>
      </w:r>
    </w:p>
    <w:p>
      <w:pPr>
        <w:pStyle w:val="ListParagraph"/>
        <w:numPr>
          <w:ilvl w:val="2"/>
          <w:numId w:val="13"/>
        </w:numPr>
        <w:tabs>
          <w:tab w:pos="1545" w:val="left" w:leader="none"/>
        </w:tabs>
        <w:spacing w:line="240" w:lineRule="auto" w:before="118" w:after="0"/>
        <w:ind w:left="1545" w:right="378" w:hanging="476"/>
        <w:jc w:val="left"/>
        <w:rPr>
          <w:sz w:val="20"/>
        </w:rPr>
      </w:pPr>
      <w:r>
        <w:rPr>
          <w:sz w:val="20"/>
        </w:rPr>
        <w:t>All</w:t>
      </w:r>
      <w:r>
        <w:rPr>
          <w:spacing w:val="-3"/>
          <w:sz w:val="20"/>
        </w:rPr>
        <w:t> </w:t>
      </w:r>
      <w:r>
        <w:rPr>
          <w:sz w:val="20"/>
        </w:rPr>
        <w:t>luminaires</w:t>
      </w:r>
      <w:r>
        <w:rPr>
          <w:spacing w:val="-2"/>
          <w:sz w:val="20"/>
        </w:rPr>
        <w:t> </w:t>
      </w:r>
      <w:r>
        <w:rPr>
          <w:sz w:val="20"/>
        </w:rPr>
        <w:t>shall</w:t>
      </w:r>
      <w:r>
        <w:rPr>
          <w:spacing w:val="-3"/>
          <w:sz w:val="20"/>
        </w:rPr>
        <w:t> </w:t>
      </w:r>
      <w:r>
        <w:rPr>
          <w:sz w:val="20"/>
        </w:rPr>
        <w:t>be</w:t>
      </w:r>
      <w:r>
        <w:rPr>
          <w:spacing w:val="-4"/>
          <w:sz w:val="20"/>
        </w:rPr>
        <w:t> </w:t>
      </w:r>
      <w:r>
        <w:rPr>
          <w:sz w:val="20"/>
        </w:rPr>
        <w:t>cutoff</w:t>
      </w:r>
      <w:r>
        <w:rPr>
          <w:spacing w:val="-4"/>
          <w:sz w:val="20"/>
        </w:rPr>
        <w:t> </w:t>
      </w:r>
      <w:r>
        <w:rPr>
          <w:sz w:val="20"/>
        </w:rPr>
        <w:t>or</w:t>
      </w:r>
      <w:r>
        <w:rPr>
          <w:spacing w:val="-3"/>
          <w:sz w:val="20"/>
        </w:rPr>
        <w:t> </w:t>
      </w:r>
      <w:r>
        <w:rPr>
          <w:sz w:val="20"/>
        </w:rPr>
        <w:t>full</w:t>
      </w:r>
      <w:r>
        <w:rPr>
          <w:spacing w:val="-3"/>
          <w:sz w:val="20"/>
        </w:rPr>
        <w:t> </w:t>
      </w:r>
      <w:r>
        <w:rPr>
          <w:sz w:val="20"/>
        </w:rPr>
        <w:t>cutoff</w:t>
      </w:r>
      <w:r>
        <w:rPr>
          <w:spacing w:val="-4"/>
          <w:sz w:val="20"/>
        </w:rPr>
        <w:t> </w:t>
      </w:r>
      <w:r>
        <w:rPr>
          <w:sz w:val="20"/>
        </w:rPr>
        <w:t>as</w:t>
      </w:r>
      <w:r>
        <w:rPr>
          <w:spacing w:val="-2"/>
          <w:sz w:val="20"/>
        </w:rPr>
        <w:t> </w:t>
      </w:r>
      <w:r>
        <w:rPr>
          <w:sz w:val="20"/>
        </w:rPr>
        <w:t>classified</w:t>
      </w:r>
      <w:r>
        <w:rPr>
          <w:spacing w:val="-2"/>
          <w:sz w:val="20"/>
        </w:rPr>
        <w:t> </w:t>
      </w:r>
      <w:r>
        <w:rPr>
          <w:sz w:val="20"/>
        </w:rPr>
        <w:t>by</w:t>
      </w:r>
      <w:r>
        <w:rPr>
          <w:spacing w:val="-2"/>
          <w:sz w:val="20"/>
        </w:rPr>
        <w:t> </w:t>
      </w:r>
      <w:r>
        <w:rPr>
          <w:sz w:val="20"/>
        </w:rPr>
        <w:t>the</w:t>
      </w:r>
      <w:r>
        <w:rPr>
          <w:spacing w:val="-4"/>
          <w:sz w:val="20"/>
        </w:rPr>
        <w:t> </w:t>
      </w:r>
      <w:r>
        <w:rPr>
          <w:sz w:val="20"/>
        </w:rPr>
        <w:t>Illuminating</w:t>
      </w:r>
      <w:r>
        <w:rPr>
          <w:spacing w:val="-3"/>
          <w:sz w:val="20"/>
        </w:rPr>
        <w:t> </w:t>
      </w:r>
      <w:r>
        <w:rPr>
          <w:sz w:val="20"/>
        </w:rPr>
        <w:t>Engineering</w:t>
      </w:r>
      <w:r>
        <w:rPr>
          <w:spacing w:val="-1"/>
          <w:sz w:val="20"/>
        </w:rPr>
        <w:t> </w:t>
      </w:r>
      <w:r>
        <w:rPr>
          <w:sz w:val="20"/>
        </w:rPr>
        <w:t>Society</w:t>
      </w:r>
      <w:r>
        <w:rPr>
          <w:spacing w:val="-2"/>
          <w:sz w:val="20"/>
        </w:rPr>
        <w:t> </w:t>
      </w:r>
      <w:r>
        <w:rPr>
          <w:sz w:val="20"/>
        </w:rPr>
        <w:t>of North America (IESNA);</w:t>
      </w:r>
    </w:p>
    <w:p>
      <w:pPr>
        <w:pStyle w:val="ListParagraph"/>
        <w:numPr>
          <w:ilvl w:val="2"/>
          <w:numId w:val="13"/>
        </w:numPr>
        <w:tabs>
          <w:tab w:pos="1545" w:val="left" w:leader="none"/>
        </w:tabs>
        <w:spacing w:line="240" w:lineRule="auto" w:before="121" w:after="0"/>
        <w:ind w:left="1545" w:right="940" w:hanging="476"/>
        <w:jc w:val="left"/>
        <w:rPr>
          <w:sz w:val="20"/>
        </w:rPr>
      </w:pPr>
      <w:r>
        <w:rPr>
          <w:sz w:val="20"/>
        </w:rPr>
        <w:t>The</w:t>
      </w:r>
      <w:r>
        <w:rPr>
          <w:spacing w:val="-4"/>
          <w:sz w:val="20"/>
        </w:rPr>
        <w:t> </w:t>
      </w:r>
      <w:r>
        <w:rPr>
          <w:sz w:val="20"/>
        </w:rPr>
        <w:t>height</w:t>
      </w:r>
      <w:r>
        <w:rPr>
          <w:spacing w:val="-3"/>
          <w:sz w:val="20"/>
        </w:rPr>
        <w:t> </w:t>
      </w:r>
      <w:r>
        <w:rPr>
          <w:sz w:val="20"/>
        </w:rPr>
        <w:t>of</w:t>
      </w:r>
      <w:r>
        <w:rPr>
          <w:spacing w:val="-4"/>
          <w:sz w:val="20"/>
        </w:rPr>
        <w:t> </w:t>
      </w:r>
      <w:r>
        <w:rPr>
          <w:sz w:val="20"/>
        </w:rPr>
        <w:t>luminaires</w:t>
      </w:r>
      <w:r>
        <w:rPr>
          <w:spacing w:val="-2"/>
          <w:sz w:val="20"/>
        </w:rPr>
        <w:t> </w:t>
      </w:r>
      <w:r>
        <w:rPr>
          <w:sz w:val="20"/>
        </w:rPr>
        <w:t>shall</w:t>
      </w:r>
      <w:r>
        <w:rPr>
          <w:spacing w:val="-3"/>
          <w:sz w:val="20"/>
        </w:rPr>
        <w:t> </w:t>
      </w:r>
      <w:r>
        <w:rPr>
          <w:sz w:val="20"/>
        </w:rPr>
        <w:t>not</w:t>
      </w:r>
      <w:r>
        <w:rPr>
          <w:spacing w:val="-3"/>
          <w:sz w:val="20"/>
        </w:rPr>
        <w:t> </w:t>
      </w:r>
      <w:r>
        <w:rPr>
          <w:sz w:val="20"/>
        </w:rPr>
        <w:t>exceed</w:t>
      </w:r>
      <w:r>
        <w:rPr>
          <w:spacing w:val="-2"/>
          <w:sz w:val="20"/>
        </w:rPr>
        <w:t> </w:t>
      </w:r>
      <w:r>
        <w:rPr>
          <w:sz w:val="20"/>
        </w:rPr>
        <w:t>the</w:t>
      </w:r>
      <w:r>
        <w:rPr>
          <w:spacing w:val="-4"/>
          <w:sz w:val="20"/>
        </w:rPr>
        <w:t> </w:t>
      </w:r>
      <w:r>
        <w:rPr>
          <w:sz w:val="20"/>
        </w:rPr>
        <w:t>height</w:t>
      </w:r>
      <w:r>
        <w:rPr>
          <w:spacing w:val="-3"/>
          <w:sz w:val="20"/>
        </w:rPr>
        <w:t> </w:t>
      </w:r>
      <w:r>
        <w:rPr>
          <w:sz w:val="20"/>
        </w:rPr>
        <w:t>of</w:t>
      </w:r>
      <w:r>
        <w:rPr>
          <w:spacing w:val="-4"/>
          <w:sz w:val="20"/>
        </w:rPr>
        <w:t> </w:t>
      </w:r>
      <w:r>
        <w:rPr>
          <w:sz w:val="20"/>
        </w:rPr>
        <w:t>the</w:t>
      </w:r>
      <w:r>
        <w:rPr>
          <w:spacing w:val="-4"/>
          <w:sz w:val="20"/>
        </w:rPr>
        <w:t> </w:t>
      </w:r>
      <w:r>
        <w:rPr>
          <w:sz w:val="20"/>
        </w:rPr>
        <w:t>adjacent</w:t>
      </w:r>
      <w:r>
        <w:rPr>
          <w:spacing w:val="-3"/>
          <w:sz w:val="20"/>
        </w:rPr>
        <w:t> </w:t>
      </w:r>
      <w:r>
        <w:rPr>
          <w:sz w:val="20"/>
        </w:rPr>
        <w:t>structure,</w:t>
      </w:r>
      <w:r>
        <w:rPr>
          <w:spacing w:val="-2"/>
          <w:sz w:val="20"/>
        </w:rPr>
        <w:t> </w:t>
      </w:r>
      <w:r>
        <w:rPr>
          <w:sz w:val="20"/>
        </w:rPr>
        <w:t>or</w:t>
      </w:r>
      <w:r>
        <w:rPr>
          <w:spacing w:val="-3"/>
          <w:sz w:val="20"/>
        </w:rPr>
        <w:t> </w:t>
      </w:r>
      <w:r>
        <w:rPr>
          <w:sz w:val="20"/>
        </w:rPr>
        <w:t>25</w:t>
      </w:r>
      <w:r>
        <w:rPr>
          <w:spacing w:val="-3"/>
          <w:sz w:val="20"/>
        </w:rPr>
        <w:t> </w:t>
      </w:r>
      <w:r>
        <w:rPr>
          <w:sz w:val="20"/>
        </w:rPr>
        <w:t>feet, whichever is less;</w:t>
      </w:r>
    </w:p>
    <w:p>
      <w:pPr>
        <w:pStyle w:val="ListParagraph"/>
        <w:numPr>
          <w:ilvl w:val="2"/>
          <w:numId w:val="13"/>
        </w:numPr>
        <w:tabs>
          <w:tab w:pos="1545" w:val="left" w:leader="none"/>
        </w:tabs>
        <w:spacing w:line="240" w:lineRule="auto" w:before="119" w:after="0"/>
        <w:ind w:left="1545" w:right="404" w:hanging="476"/>
        <w:jc w:val="left"/>
        <w:rPr>
          <w:sz w:val="20"/>
        </w:rPr>
      </w:pPr>
      <w:r>
        <w:rPr>
          <w:sz w:val="20"/>
        </w:rPr>
        <w:t>All</w:t>
      </w:r>
      <w:r>
        <w:rPr>
          <w:spacing w:val="-3"/>
          <w:sz w:val="20"/>
        </w:rPr>
        <w:t> </w:t>
      </w:r>
      <w:r>
        <w:rPr>
          <w:sz w:val="20"/>
        </w:rPr>
        <w:t>external</w:t>
      </w:r>
      <w:r>
        <w:rPr>
          <w:spacing w:val="-3"/>
          <w:sz w:val="20"/>
        </w:rPr>
        <w:t> </w:t>
      </w:r>
      <w:r>
        <w:rPr>
          <w:sz w:val="20"/>
        </w:rPr>
        <w:t>lighting</w:t>
      </w:r>
      <w:r>
        <w:rPr>
          <w:spacing w:val="-3"/>
          <w:sz w:val="20"/>
        </w:rPr>
        <w:t> </w:t>
      </w:r>
      <w:r>
        <w:rPr>
          <w:sz w:val="20"/>
        </w:rPr>
        <w:t>shall</w:t>
      </w:r>
      <w:r>
        <w:rPr>
          <w:spacing w:val="-3"/>
          <w:sz w:val="20"/>
        </w:rPr>
        <w:t> </w:t>
      </w:r>
      <w:r>
        <w:rPr>
          <w:sz w:val="20"/>
        </w:rPr>
        <w:t>be</w:t>
      </w:r>
      <w:r>
        <w:rPr>
          <w:spacing w:val="-4"/>
          <w:sz w:val="20"/>
        </w:rPr>
        <w:t> </w:t>
      </w:r>
      <w:r>
        <w:rPr>
          <w:sz w:val="20"/>
        </w:rPr>
        <w:t>reduced</w:t>
      </w:r>
      <w:r>
        <w:rPr>
          <w:spacing w:val="-2"/>
          <w:sz w:val="20"/>
        </w:rPr>
        <w:t> </w:t>
      </w:r>
      <w:r>
        <w:rPr>
          <w:sz w:val="20"/>
        </w:rPr>
        <w:t>by</w:t>
      </w:r>
      <w:r>
        <w:rPr>
          <w:spacing w:val="-2"/>
          <w:sz w:val="20"/>
        </w:rPr>
        <w:t> </w:t>
      </w:r>
      <w:r>
        <w:rPr>
          <w:sz w:val="20"/>
        </w:rPr>
        <w:t>50</w:t>
      </w:r>
      <w:r>
        <w:rPr>
          <w:spacing w:val="-3"/>
          <w:sz w:val="20"/>
        </w:rPr>
        <w:t> </w:t>
      </w:r>
      <w:r>
        <w:rPr>
          <w:sz w:val="20"/>
        </w:rPr>
        <w:t>percent</w:t>
      </w:r>
      <w:r>
        <w:rPr>
          <w:spacing w:val="-3"/>
          <w:sz w:val="20"/>
        </w:rPr>
        <w:t> </w:t>
      </w:r>
      <w:r>
        <w:rPr>
          <w:sz w:val="20"/>
        </w:rPr>
        <w:t>between 11:00</w:t>
      </w:r>
      <w:r>
        <w:rPr>
          <w:spacing w:val="-3"/>
          <w:sz w:val="20"/>
        </w:rPr>
        <w:t> </w:t>
      </w:r>
      <w:r>
        <w:rPr>
          <w:sz w:val="20"/>
        </w:rPr>
        <w:t>p.m.,</w:t>
      </w:r>
      <w:r>
        <w:rPr>
          <w:spacing w:val="-2"/>
          <w:sz w:val="20"/>
        </w:rPr>
        <w:t> </w:t>
      </w:r>
      <w:r>
        <w:rPr>
          <w:sz w:val="20"/>
        </w:rPr>
        <w:t>or</w:t>
      </w:r>
      <w:r>
        <w:rPr>
          <w:spacing w:val="-3"/>
          <w:sz w:val="20"/>
        </w:rPr>
        <w:t> </w:t>
      </w:r>
      <w:r>
        <w:rPr>
          <w:sz w:val="20"/>
        </w:rPr>
        <w:t>one</w:t>
      </w:r>
      <w:r>
        <w:rPr>
          <w:spacing w:val="-4"/>
          <w:sz w:val="20"/>
        </w:rPr>
        <w:t> </w:t>
      </w:r>
      <w:r>
        <w:rPr>
          <w:sz w:val="20"/>
        </w:rPr>
        <w:t>hour</w:t>
      </w:r>
      <w:r>
        <w:rPr>
          <w:spacing w:val="-3"/>
          <w:sz w:val="20"/>
        </w:rPr>
        <w:t> </w:t>
      </w:r>
      <w:r>
        <w:rPr>
          <w:sz w:val="20"/>
        </w:rPr>
        <w:t>after</w:t>
      </w:r>
      <w:r>
        <w:rPr>
          <w:spacing w:val="-1"/>
          <w:sz w:val="20"/>
        </w:rPr>
        <w:t> </w:t>
      </w:r>
      <w:r>
        <w:rPr>
          <w:sz w:val="20"/>
        </w:rPr>
        <w:t>close of business, whichever is later, and sunrise, unless a greater level of illumination is required by chapter 26, article II of this Code for late night businesses.</w:t>
      </w:r>
    </w:p>
    <w:p>
      <w:pPr>
        <w:pStyle w:val="BodyText"/>
        <w:spacing w:before="120"/>
        <w:ind w:left="119" w:firstLine="0"/>
      </w:pPr>
      <w:r>
        <w:rPr/>
        <w:t>(Ord.</w:t>
      </w:r>
      <w:r>
        <w:rPr>
          <w:spacing w:val="-6"/>
        </w:rPr>
        <w:t> </w:t>
      </w:r>
      <w:r>
        <w:rPr/>
        <w:t>No.</w:t>
      </w:r>
      <w:r>
        <w:rPr>
          <w:spacing w:val="-5"/>
        </w:rPr>
        <w:t> </w:t>
      </w:r>
      <w:r>
        <w:rPr/>
        <w:t>2021-5,</w:t>
      </w:r>
      <w:r>
        <w:rPr>
          <w:spacing w:val="-4"/>
        </w:rPr>
        <w:t> </w:t>
      </w:r>
      <w:r>
        <w:rPr/>
        <w:t>§</w:t>
      </w:r>
      <w:r>
        <w:rPr>
          <w:spacing w:val="-6"/>
        </w:rPr>
        <w:t> </w:t>
      </w:r>
      <w:r>
        <w:rPr/>
        <w:t>II,</w:t>
      </w:r>
      <w:r>
        <w:rPr>
          <w:spacing w:val="-4"/>
        </w:rPr>
        <w:t> </w:t>
      </w:r>
      <w:r>
        <w:rPr/>
        <w:t>3-2-</w:t>
      </w:r>
      <w:r>
        <w:rPr>
          <w:spacing w:val="-5"/>
        </w:rPr>
        <w:t>21)</w:t>
      </w:r>
    </w:p>
    <w:p>
      <w:pPr>
        <w:pStyle w:val="BodyText"/>
        <w:spacing w:before="174"/>
        <w:ind w:firstLine="0"/>
      </w:pPr>
    </w:p>
    <w:p>
      <w:pPr>
        <w:spacing w:before="0"/>
        <w:ind w:left="120" w:right="0" w:firstLine="0"/>
        <w:jc w:val="left"/>
        <w:rPr>
          <w:b/>
          <w:sz w:val="24"/>
        </w:rPr>
      </w:pPr>
      <w:bookmarkStart w:name="Secs. 72-624—72-655. Reserved." w:id="16"/>
      <w:bookmarkEnd w:id="16"/>
      <w:r>
        <w:rPr/>
      </w:r>
      <w:r>
        <w:rPr>
          <w:b/>
          <w:sz w:val="24"/>
        </w:rPr>
        <w:t>Secs.</w:t>
      </w:r>
      <w:r>
        <w:rPr>
          <w:b/>
          <w:spacing w:val="-4"/>
          <w:sz w:val="24"/>
        </w:rPr>
        <w:t> </w:t>
      </w:r>
      <w:r>
        <w:rPr>
          <w:b/>
          <w:sz w:val="24"/>
        </w:rPr>
        <w:t>72-624—72-655.</w:t>
      </w:r>
      <w:r>
        <w:rPr>
          <w:b/>
          <w:spacing w:val="-3"/>
          <w:sz w:val="24"/>
        </w:rPr>
        <w:t> </w:t>
      </w:r>
      <w:r>
        <w:rPr>
          <w:b/>
          <w:spacing w:val="-2"/>
          <w:sz w:val="24"/>
        </w:rPr>
        <w:t>Reserved.</w:t>
      </w:r>
    </w:p>
    <w:sectPr>
      <w:pgSz w:w="12240" w:h="15840"/>
      <w:pgMar w:header="854" w:footer="1410" w:top="1360" w:bottom="1600" w:left="13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nsolas">
    <w:altName w:val="Consolas"/>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27968">
              <wp:simplePos x="0" y="0"/>
              <wp:positionH relativeFrom="page">
                <wp:posOffset>896111</wp:posOffset>
              </wp:positionH>
              <wp:positionV relativeFrom="page">
                <wp:posOffset>8935199</wp:posOffset>
              </wp:positionV>
              <wp:extent cx="598043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3.559021pt;width:470.88pt;height:.481pt;mso-position-horizontal-relative:page;mso-position-vertical-relative:page;z-index:-1708851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28480">
              <wp:simplePos x="0" y="0"/>
              <wp:positionH relativeFrom="page">
                <wp:posOffset>901700</wp:posOffset>
              </wp:positionH>
              <wp:positionV relativeFrom="page">
                <wp:posOffset>8976994</wp:posOffset>
              </wp:positionV>
              <wp:extent cx="2061210" cy="304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61210" cy="304800"/>
                      </a:xfrm>
                      <a:prstGeom prst="rect">
                        <a:avLst/>
                      </a:prstGeom>
                    </wps:spPr>
                    <wps:txbx>
                      <w:txbxContent>
                        <w:p>
                          <w:pPr>
                            <w:spacing w:line="203" w:lineRule="exact" w:before="0"/>
                            <w:ind w:left="20" w:right="0" w:firstLine="0"/>
                            <w:jc w:val="left"/>
                            <w:rPr>
                              <w:sz w:val="18"/>
                            </w:rPr>
                          </w:pPr>
                          <w:r>
                            <w:rPr>
                              <w:sz w:val="18"/>
                            </w:rPr>
                            <w:t>Volusia</w:t>
                          </w:r>
                          <w:r>
                            <w:rPr>
                              <w:spacing w:val="-2"/>
                              <w:sz w:val="18"/>
                            </w:rPr>
                            <w:t> </w:t>
                          </w:r>
                          <w:r>
                            <w:rPr>
                              <w:sz w:val="18"/>
                            </w:rPr>
                            <w:t>County,</w:t>
                          </w:r>
                          <w:r>
                            <w:rPr>
                              <w:spacing w:val="-2"/>
                              <w:sz w:val="18"/>
                            </w:rPr>
                            <w:t> </w:t>
                          </w:r>
                          <w:r>
                            <w:rPr>
                              <w:sz w:val="18"/>
                            </w:rPr>
                            <w:t>Florida,</w:t>
                          </w:r>
                          <w:r>
                            <w:rPr>
                              <w:spacing w:val="-1"/>
                              <w:sz w:val="18"/>
                            </w:rPr>
                            <w:t> </w:t>
                          </w:r>
                          <w:r>
                            <w:rPr>
                              <w:sz w:val="18"/>
                            </w:rPr>
                            <w:t>Code</w:t>
                          </w:r>
                          <w:r>
                            <w:rPr>
                              <w:spacing w:val="-3"/>
                              <w:sz w:val="18"/>
                            </w:rPr>
                            <w:t> </w:t>
                          </w:r>
                          <w:r>
                            <w:rPr>
                              <w:sz w:val="18"/>
                            </w:rPr>
                            <w:t>of</w:t>
                          </w:r>
                          <w:r>
                            <w:rPr>
                              <w:spacing w:val="1"/>
                              <w:sz w:val="18"/>
                            </w:rPr>
                            <w:t> </w:t>
                          </w:r>
                          <w:r>
                            <w:rPr>
                              <w:spacing w:val="-2"/>
                              <w:sz w:val="18"/>
                            </w:rPr>
                            <w:t>Ordinances</w:t>
                          </w:r>
                        </w:p>
                        <w:p>
                          <w:pPr>
                            <w:spacing w:before="39"/>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06.849976pt;width:162.3pt;height:24pt;mso-position-horizontal-relative:page;mso-position-vertical-relative:page;z-index:-17088000" type="#_x0000_t202" id="docshape2" filled="false" stroked="false">
              <v:textbox inset="0,0,0,0">
                <w:txbxContent>
                  <w:p>
                    <w:pPr>
                      <w:spacing w:line="203" w:lineRule="exact" w:before="0"/>
                      <w:ind w:left="20" w:right="0" w:firstLine="0"/>
                      <w:jc w:val="left"/>
                      <w:rPr>
                        <w:sz w:val="18"/>
                      </w:rPr>
                    </w:pPr>
                    <w:r>
                      <w:rPr>
                        <w:sz w:val="18"/>
                      </w:rPr>
                      <w:t>Volusia</w:t>
                    </w:r>
                    <w:r>
                      <w:rPr>
                        <w:spacing w:val="-2"/>
                        <w:sz w:val="18"/>
                      </w:rPr>
                      <w:t> </w:t>
                    </w:r>
                    <w:r>
                      <w:rPr>
                        <w:sz w:val="18"/>
                      </w:rPr>
                      <w:t>County,</w:t>
                    </w:r>
                    <w:r>
                      <w:rPr>
                        <w:spacing w:val="-2"/>
                        <w:sz w:val="18"/>
                      </w:rPr>
                      <w:t> </w:t>
                    </w:r>
                    <w:r>
                      <w:rPr>
                        <w:sz w:val="18"/>
                      </w:rPr>
                      <w:t>Florida,</w:t>
                    </w:r>
                    <w:r>
                      <w:rPr>
                        <w:spacing w:val="-1"/>
                        <w:sz w:val="18"/>
                      </w:rPr>
                      <w:t> </w:t>
                    </w:r>
                    <w:r>
                      <w:rPr>
                        <w:sz w:val="18"/>
                      </w:rPr>
                      <w:t>Code</w:t>
                    </w:r>
                    <w:r>
                      <w:rPr>
                        <w:spacing w:val="-3"/>
                        <w:sz w:val="18"/>
                      </w:rPr>
                      <w:t> </w:t>
                    </w:r>
                    <w:r>
                      <w:rPr>
                        <w:sz w:val="18"/>
                      </w:rPr>
                      <w:t>of</w:t>
                    </w:r>
                    <w:r>
                      <w:rPr>
                        <w:spacing w:val="1"/>
                        <w:sz w:val="18"/>
                      </w:rPr>
                      <w:t> </w:t>
                    </w:r>
                    <w:r>
                      <w:rPr>
                        <w:spacing w:val="-2"/>
                        <w:sz w:val="18"/>
                      </w:rPr>
                      <w:t>Ordinances</w:t>
                    </w:r>
                  </w:p>
                  <w:p>
                    <w:pPr>
                      <w:spacing w:before="39"/>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v:textbox>
              <w10:wrap type="none"/>
            </v:shape>
          </w:pict>
        </mc:Fallback>
      </mc:AlternateContent>
    </w:r>
    <w:r>
      <w:rPr/>
      <mc:AlternateContent>
        <mc:Choice Requires="wps">
          <w:drawing>
            <wp:anchor distT="0" distB="0" distL="0" distR="0" allowOverlap="1" layoutInCell="1" locked="0" behindDoc="1" simplePos="0" relativeHeight="486228992">
              <wp:simplePos x="0" y="0"/>
              <wp:positionH relativeFrom="page">
                <wp:posOffset>5421884</wp:posOffset>
              </wp:positionH>
              <wp:positionV relativeFrom="page">
                <wp:posOffset>9006127</wp:posOffset>
              </wp:positionV>
              <wp:extent cx="1449070" cy="1016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49070" cy="101600"/>
                      </a:xfrm>
                      <a:prstGeom prst="rect">
                        <a:avLst/>
                      </a:prstGeom>
                    </wps:spPr>
                    <wps:txbx>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08:45:31</w:t>
                          </w:r>
                          <w:r>
                            <w:rPr>
                              <w:rFonts w:ascii="Consolas"/>
                              <w:spacing w:val="-4"/>
                              <w:sz w:val="12"/>
                            </w:rPr>
                            <w:t> [EST]</w:t>
                          </w:r>
                        </w:p>
                      </w:txbxContent>
                    </wps:txbx>
                    <wps:bodyPr wrap="square" lIns="0" tIns="0" rIns="0" bIns="0" rtlCol="0">
                      <a:noAutofit/>
                    </wps:bodyPr>
                  </wps:wsp>
                </a:graphicData>
              </a:graphic>
            </wp:anchor>
          </w:drawing>
        </mc:Choice>
        <mc:Fallback>
          <w:pict>
            <v:shape style="position:absolute;margin-left:426.920013pt;margin-top:709.143921pt;width:114.1pt;height:8pt;mso-position-horizontal-relative:page;mso-position-vertical-relative:page;z-index:-17087488" type="#_x0000_t202" id="docshape3" filled="false" stroked="false">
              <v:textbox inset="0,0,0,0">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08:45:31</w:t>
                    </w:r>
                    <w:r>
                      <w:rPr>
                        <w:rFonts w:ascii="Consolas"/>
                        <w:spacing w:val="-4"/>
                        <w:sz w:val="12"/>
                      </w:rPr>
                      <w:t> [EST]</w:t>
                    </w:r>
                  </w:p>
                </w:txbxContent>
              </v:textbox>
              <w10:wrap type="none"/>
            </v:shape>
          </w:pict>
        </mc:Fallback>
      </mc:AlternateContent>
    </w:r>
    <w:r>
      <w:rPr/>
      <mc:AlternateContent>
        <mc:Choice Requires="wps">
          <w:drawing>
            <wp:anchor distT="0" distB="0" distL="0" distR="0" allowOverlap="1" layoutInCell="1" locked="0" behindDoc="1" simplePos="0" relativeHeight="486229504">
              <wp:simplePos x="0" y="0"/>
              <wp:positionH relativeFrom="page">
                <wp:posOffset>3586950</wp:posOffset>
              </wp:positionH>
              <wp:positionV relativeFrom="page">
                <wp:posOffset>9446311</wp:posOffset>
              </wp:positionV>
              <wp:extent cx="597535" cy="1397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7535" cy="139700"/>
                      </a:xfrm>
                      <a:prstGeom prst="rect">
                        <a:avLst/>
                      </a:prstGeom>
                    </wps:spPr>
                    <wps:txbx>
                      <w:txbxContent>
                        <w:p>
                          <w:pPr>
                            <w:spacing w:line="203" w:lineRule="exact" w:before="0"/>
                            <w:ind w:left="20" w:right="0" w:firstLine="0"/>
                            <w:jc w:val="left"/>
                            <w:rPr>
                              <w:sz w:val="18"/>
                            </w:rPr>
                          </w:pPr>
                          <w:r>
                            <w:rPr>
                              <w:sz w:val="18"/>
                            </w:rPr>
                            <w:t>Page</w:t>
                          </w:r>
                          <w:r>
                            <w:rPr>
                              <w:spacing w:val="-1"/>
                              <w:sz w:val="18"/>
                            </w:rPr>
                            <w:t> </w:t>
                          </w:r>
                          <w:r>
                            <w:rPr>
                              <w:sz w:val="18"/>
                            </w:rPr>
                            <w:t>1 of </w:t>
                          </w:r>
                          <w:r>
                            <w:rPr>
                              <w:spacing w:val="-5"/>
                              <w:sz w:val="18"/>
                            </w:rPr>
                            <w:t>40</w:t>
                          </w:r>
                        </w:p>
                      </w:txbxContent>
                    </wps:txbx>
                    <wps:bodyPr wrap="square" lIns="0" tIns="0" rIns="0" bIns="0" rtlCol="0">
                      <a:noAutofit/>
                    </wps:bodyPr>
                  </wps:wsp>
                </a:graphicData>
              </a:graphic>
            </wp:anchor>
          </w:drawing>
        </mc:Choice>
        <mc:Fallback>
          <w:pict>
            <v:shape style="position:absolute;margin-left:282.437012pt;margin-top:743.804016pt;width:47.05pt;height:11pt;mso-position-horizontal-relative:page;mso-position-vertical-relative:page;z-index:-17086976" type="#_x0000_t202" id="docshape4" filled="false" stroked="false">
              <v:textbox inset="0,0,0,0">
                <w:txbxContent>
                  <w:p>
                    <w:pPr>
                      <w:spacing w:line="203" w:lineRule="exact" w:before="0"/>
                      <w:ind w:left="20" w:right="0" w:firstLine="0"/>
                      <w:jc w:val="left"/>
                      <w:rPr>
                        <w:sz w:val="18"/>
                      </w:rPr>
                    </w:pPr>
                    <w:r>
                      <w:rPr>
                        <w:sz w:val="18"/>
                      </w:rPr>
                      <w:t>Page</w:t>
                    </w:r>
                    <w:r>
                      <w:rPr>
                        <w:spacing w:val="-1"/>
                        <w:sz w:val="18"/>
                      </w:rPr>
                      <w:t> </w:t>
                    </w:r>
                    <w:r>
                      <w:rPr>
                        <w:sz w:val="18"/>
                      </w:rPr>
                      <w:t>1 of </w:t>
                    </w:r>
                    <w:r>
                      <w:rPr>
                        <w:spacing w:val="-5"/>
                        <w:sz w:val="18"/>
                      </w:rPr>
                      <w:t>40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0528">
              <wp:simplePos x="0" y="0"/>
              <wp:positionH relativeFrom="page">
                <wp:posOffset>896111</wp:posOffset>
              </wp:positionH>
              <wp:positionV relativeFrom="page">
                <wp:posOffset>8985491</wp:posOffset>
              </wp:positionV>
              <wp:extent cx="598043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7.518982pt;width:470.88pt;height:.481pt;mso-position-horizontal-relative:page;mso-position-vertical-relative:page;z-index:-17085952" id="docshape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31040">
              <wp:simplePos x="0" y="0"/>
              <wp:positionH relativeFrom="page">
                <wp:posOffset>5421884</wp:posOffset>
              </wp:positionH>
              <wp:positionV relativeFrom="page">
                <wp:posOffset>9018320</wp:posOffset>
              </wp:positionV>
              <wp:extent cx="1449070" cy="1016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449070" cy="101600"/>
                      </a:xfrm>
                      <a:prstGeom prst="rect">
                        <a:avLst/>
                      </a:prstGeom>
                    </wps:spPr>
                    <wps:txbx>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08:45:29</w:t>
                          </w:r>
                          <w:r>
                            <w:rPr>
                              <w:rFonts w:ascii="Consolas"/>
                              <w:spacing w:val="-4"/>
                              <w:sz w:val="12"/>
                            </w:rPr>
                            <w:t> [EST]</w:t>
                          </w:r>
                        </w:p>
                      </w:txbxContent>
                    </wps:txbx>
                    <wps:bodyPr wrap="square" lIns="0" tIns="0" rIns="0" bIns="0" rtlCol="0">
                      <a:noAutofit/>
                    </wps:bodyPr>
                  </wps:wsp>
                </a:graphicData>
              </a:graphic>
            </wp:anchor>
          </w:drawing>
        </mc:Choice>
        <mc:Fallback>
          <w:pict>
            <v:shape style="position:absolute;margin-left:426.920013pt;margin-top:710.103943pt;width:114.1pt;height:8pt;mso-position-horizontal-relative:page;mso-position-vertical-relative:page;z-index:-17085440" type="#_x0000_t202" id="docshape9" filled="false" stroked="false">
              <v:textbox inset="0,0,0,0">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08:45:29</w:t>
                    </w:r>
                    <w:r>
                      <w:rPr>
                        <w:rFonts w:ascii="Consolas"/>
                        <w:spacing w:val="-4"/>
                        <w:sz w:val="12"/>
                      </w:rPr>
                      <w:t> [EST]</w:t>
                    </w:r>
                  </w:p>
                </w:txbxContent>
              </v:textbox>
              <w10:wrap type="none"/>
            </v:shape>
          </w:pict>
        </mc:Fallback>
      </mc:AlternateContent>
    </w:r>
    <w:r>
      <w:rPr/>
      <mc:AlternateContent>
        <mc:Choice Requires="wps">
          <w:drawing>
            <wp:anchor distT="0" distB="0" distL="0" distR="0" allowOverlap="1" layoutInCell="1" locked="0" behindDoc="1" simplePos="0" relativeHeight="486231552">
              <wp:simplePos x="0" y="0"/>
              <wp:positionH relativeFrom="page">
                <wp:posOffset>901700</wp:posOffset>
              </wp:positionH>
              <wp:positionV relativeFrom="page">
                <wp:posOffset>9141548</wp:posOffset>
              </wp:positionV>
              <wp:extent cx="744855" cy="1397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44855" cy="139700"/>
                      </a:xfrm>
                      <a:prstGeom prst="rect">
                        <a:avLst/>
                      </a:prstGeom>
                    </wps:spPr>
                    <wps:txbx>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wps:txbx>
                    <wps:bodyPr wrap="square" lIns="0" tIns="0" rIns="0" bIns="0" rtlCol="0">
                      <a:noAutofit/>
                    </wps:bodyPr>
                  </wps:wsp>
                </a:graphicData>
              </a:graphic>
            </wp:anchor>
          </w:drawing>
        </mc:Choice>
        <mc:Fallback>
          <w:pict>
            <v:shape style="position:absolute;margin-left:71pt;margin-top:719.807007pt;width:58.65pt;height:11pt;mso-position-horizontal-relative:page;mso-position-vertical-relative:page;z-index:-17084928" type="#_x0000_t202" id="docshape10" filled="false" stroked="false">
              <v:textbox inset="0,0,0,0">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v:textbox>
              <w10:wrap type="none"/>
            </v:shape>
          </w:pict>
        </mc:Fallback>
      </mc:AlternateContent>
    </w:r>
    <w:r>
      <w:rPr/>
      <mc:AlternateContent>
        <mc:Choice Requires="wps">
          <w:drawing>
            <wp:anchor distT="0" distB="0" distL="0" distR="0" allowOverlap="1" layoutInCell="1" locked="0" behindDoc="1" simplePos="0" relativeHeight="486232064">
              <wp:simplePos x="0" y="0"/>
              <wp:positionH relativeFrom="page">
                <wp:posOffset>3558032</wp:posOffset>
              </wp:positionH>
              <wp:positionV relativeFrom="page">
                <wp:posOffset>9446273</wp:posOffset>
              </wp:positionV>
              <wp:extent cx="655320"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55320" cy="139700"/>
                      </a:xfrm>
                      <a:prstGeom prst="rect">
                        <a:avLst/>
                      </a:prstGeom>
                    </wps:spPr>
                    <wps:txbx>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10</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80.160004pt;margin-top:743.801025pt;width:51.6pt;height:11pt;mso-position-horizontal-relative:page;mso-position-vertical-relative:page;z-index:-17084416" type="#_x0000_t202" id="docshape11" filled="false" stroked="false">
              <v:textbox inset="0,0,0,0">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10</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3088">
              <wp:simplePos x="0" y="0"/>
              <wp:positionH relativeFrom="page">
                <wp:posOffset>896111</wp:posOffset>
              </wp:positionH>
              <wp:positionV relativeFrom="page">
                <wp:posOffset>6699491</wp:posOffset>
              </wp:positionV>
              <wp:extent cx="8266430" cy="63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266430" cy="6350"/>
                      </a:xfrm>
                      <a:custGeom>
                        <a:avLst/>
                        <a:gdLst/>
                        <a:ahLst/>
                        <a:cxnLst/>
                        <a:rect l="l" t="t" r="r" b="b"/>
                        <a:pathLst>
                          <a:path w="8266430" h="6350">
                            <a:moveTo>
                              <a:pt x="8266176" y="0"/>
                            </a:moveTo>
                            <a:lnTo>
                              <a:pt x="0" y="0"/>
                            </a:lnTo>
                            <a:lnTo>
                              <a:pt x="0" y="6108"/>
                            </a:lnTo>
                            <a:lnTo>
                              <a:pt x="8266176" y="6108"/>
                            </a:lnTo>
                            <a:lnTo>
                              <a:pt x="8266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27.518982pt;width:650.88pt;height:.481pt;mso-position-horizontal-relative:page;mso-position-vertical-relative:page;z-index:-17083392" id="docshape1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33600">
              <wp:simplePos x="0" y="0"/>
              <wp:positionH relativeFrom="page">
                <wp:posOffset>5421884</wp:posOffset>
              </wp:positionH>
              <wp:positionV relativeFrom="page">
                <wp:posOffset>6732320</wp:posOffset>
              </wp:positionV>
              <wp:extent cx="1449070" cy="1016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449070" cy="101600"/>
                      </a:xfrm>
                      <a:prstGeom prst="rect">
                        <a:avLst/>
                      </a:prstGeom>
                    </wps:spPr>
                    <wps:txbx>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08:45:29</w:t>
                          </w:r>
                          <w:r>
                            <w:rPr>
                              <w:rFonts w:ascii="Consolas"/>
                              <w:spacing w:val="-4"/>
                              <w:sz w:val="12"/>
                            </w:rPr>
                            <w:t> [EST]</w:t>
                          </w:r>
                        </w:p>
                      </w:txbxContent>
                    </wps:txbx>
                    <wps:bodyPr wrap="square" lIns="0" tIns="0" rIns="0" bIns="0" rtlCol="0">
                      <a:noAutofit/>
                    </wps:bodyPr>
                  </wps:wsp>
                </a:graphicData>
              </a:graphic>
            </wp:anchor>
          </w:drawing>
        </mc:Choice>
        <mc:Fallback>
          <w:pict>
            <v:shape style="position:absolute;margin-left:426.920013pt;margin-top:530.103943pt;width:114.1pt;height:8pt;mso-position-horizontal-relative:page;mso-position-vertical-relative:page;z-index:-17082880" type="#_x0000_t202" id="docshape14" filled="false" stroked="false">
              <v:textbox inset="0,0,0,0">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08:45:29</w:t>
                    </w:r>
                    <w:r>
                      <w:rPr>
                        <w:rFonts w:ascii="Consolas"/>
                        <w:spacing w:val="-4"/>
                        <w:sz w:val="12"/>
                      </w:rPr>
                      <w:t> [EST]</w:t>
                    </w:r>
                  </w:p>
                </w:txbxContent>
              </v:textbox>
              <w10:wrap type="none"/>
            </v:shape>
          </w:pict>
        </mc:Fallback>
      </mc:AlternateContent>
    </w:r>
    <w:r>
      <w:rPr/>
      <mc:AlternateContent>
        <mc:Choice Requires="wps">
          <w:drawing>
            <wp:anchor distT="0" distB="0" distL="0" distR="0" allowOverlap="1" layoutInCell="1" locked="0" behindDoc="1" simplePos="0" relativeHeight="486234112">
              <wp:simplePos x="0" y="0"/>
              <wp:positionH relativeFrom="page">
                <wp:posOffset>901700</wp:posOffset>
              </wp:positionH>
              <wp:positionV relativeFrom="page">
                <wp:posOffset>6855548</wp:posOffset>
              </wp:positionV>
              <wp:extent cx="744855" cy="1397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44855" cy="139700"/>
                      </a:xfrm>
                      <a:prstGeom prst="rect">
                        <a:avLst/>
                      </a:prstGeom>
                    </wps:spPr>
                    <wps:txbx>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wps:txbx>
                    <wps:bodyPr wrap="square" lIns="0" tIns="0" rIns="0" bIns="0" rtlCol="0">
                      <a:noAutofit/>
                    </wps:bodyPr>
                  </wps:wsp>
                </a:graphicData>
              </a:graphic>
            </wp:anchor>
          </w:drawing>
        </mc:Choice>
        <mc:Fallback>
          <w:pict>
            <v:shape style="position:absolute;margin-left:71pt;margin-top:539.807007pt;width:58.65pt;height:11pt;mso-position-horizontal-relative:page;mso-position-vertical-relative:page;z-index:-17082368" type="#_x0000_t202" id="docshape15" filled="false" stroked="false">
              <v:textbox inset="0,0,0,0">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v:textbox>
              <w10:wrap type="none"/>
            </v:shape>
          </w:pict>
        </mc:Fallback>
      </mc:AlternateContent>
    </w:r>
    <w:r>
      <w:rPr/>
      <mc:AlternateContent>
        <mc:Choice Requires="wps">
          <w:drawing>
            <wp:anchor distT="0" distB="0" distL="0" distR="0" allowOverlap="1" layoutInCell="1" locked="0" behindDoc="1" simplePos="0" relativeHeight="486234624">
              <wp:simplePos x="0" y="0"/>
              <wp:positionH relativeFrom="page">
                <wp:posOffset>4701032</wp:posOffset>
              </wp:positionH>
              <wp:positionV relativeFrom="page">
                <wp:posOffset>7160273</wp:posOffset>
              </wp:positionV>
              <wp:extent cx="65532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55320" cy="139700"/>
                      </a:xfrm>
                      <a:prstGeom prst="rect">
                        <a:avLst/>
                      </a:prstGeom>
                    </wps:spPr>
                    <wps:txbx>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15</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70.160004pt;margin-top:563.801025pt;width:51.6pt;height:11pt;mso-position-horizontal-relative:page;mso-position-vertical-relative:page;z-index:-17081856" type="#_x0000_t202" id="docshape16" filled="false" stroked="false">
              <v:textbox inset="0,0,0,0">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15</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5648">
              <wp:simplePos x="0" y="0"/>
              <wp:positionH relativeFrom="page">
                <wp:posOffset>896111</wp:posOffset>
              </wp:positionH>
              <wp:positionV relativeFrom="page">
                <wp:posOffset>8985491</wp:posOffset>
              </wp:positionV>
              <wp:extent cx="5980430" cy="63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7.518982pt;width:470.88pt;height:.481pt;mso-position-horizontal-relative:page;mso-position-vertical-relative:page;z-index:-17080832" id="docshape1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36160">
              <wp:simplePos x="0" y="0"/>
              <wp:positionH relativeFrom="page">
                <wp:posOffset>5421884</wp:posOffset>
              </wp:positionH>
              <wp:positionV relativeFrom="page">
                <wp:posOffset>9018320</wp:posOffset>
              </wp:positionV>
              <wp:extent cx="1449070" cy="1016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449070" cy="101600"/>
                      </a:xfrm>
                      <a:prstGeom prst="rect">
                        <a:avLst/>
                      </a:prstGeom>
                    </wps:spPr>
                    <wps:txbx>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08:45:30</w:t>
                          </w:r>
                          <w:r>
                            <w:rPr>
                              <w:rFonts w:ascii="Consolas"/>
                              <w:spacing w:val="-4"/>
                              <w:sz w:val="12"/>
                            </w:rPr>
                            <w:t> [EST]</w:t>
                          </w:r>
                        </w:p>
                      </w:txbxContent>
                    </wps:txbx>
                    <wps:bodyPr wrap="square" lIns="0" tIns="0" rIns="0" bIns="0" rtlCol="0">
                      <a:noAutofit/>
                    </wps:bodyPr>
                  </wps:wsp>
                </a:graphicData>
              </a:graphic>
            </wp:anchor>
          </w:drawing>
        </mc:Choice>
        <mc:Fallback>
          <w:pict>
            <v:shape style="position:absolute;margin-left:426.920013pt;margin-top:710.103943pt;width:114.1pt;height:8pt;mso-position-horizontal-relative:page;mso-position-vertical-relative:page;z-index:-17080320" type="#_x0000_t202" id="docshape19" filled="false" stroked="false">
              <v:textbox inset="0,0,0,0">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08:45:30</w:t>
                    </w:r>
                    <w:r>
                      <w:rPr>
                        <w:rFonts w:ascii="Consolas"/>
                        <w:spacing w:val="-4"/>
                        <w:sz w:val="12"/>
                      </w:rPr>
                      <w:t> [EST]</w:t>
                    </w:r>
                  </w:p>
                </w:txbxContent>
              </v:textbox>
              <w10:wrap type="none"/>
            </v:shape>
          </w:pict>
        </mc:Fallback>
      </mc:AlternateContent>
    </w:r>
    <w:r>
      <w:rPr/>
      <mc:AlternateContent>
        <mc:Choice Requires="wps">
          <w:drawing>
            <wp:anchor distT="0" distB="0" distL="0" distR="0" allowOverlap="1" layoutInCell="1" locked="0" behindDoc="1" simplePos="0" relativeHeight="486236672">
              <wp:simplePos x="0" y="0"/>
              <wp:positionH relativeFrom="page">
                <wp:posOffset>901700</wp:posOffset>
              </wp:positionH>
              <wp:positionV relativeFrom="page">
                <wp:posOffset>9141548</wp:posOffset>
              </wp:positionV>
              <wp:extent cx="744855" cy="1397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44855" cy="139700"/>
                      </a:xfrm>
                      <a:prstGeom prst="rect">
                        <a:avLst/>
                      </a:prstGeom>
                    </wps:spPr>
                    <wps:txbx>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wps:txbx>
                    <wps:bodyPr wrap="square" lIns="0" tIns="0" rIns="0" bIns="0" rtlCol="0">
                      <a:noAutofit/>
                    </wps:bodyPr>
                  </wps:wsp>
                </a:graphicData>
              </a:graphic>
            </wp:anchor>
          </w:drawing>
        </mc:Choice>
        <mc:Fallback>
          <w:pict>
            <v:shape style="position:absolute;margin-left:71pt;margin-top:719.807007pt;width:58.65pt;height:11pt;mso-position-horizontal-relative:page;mso-position-vertical-relative:page;z-index:-17079808" type="#_x0000_t202" id="docshape20" filled="false" stroked="false">
              <v:textbox inset="0,0,0,0">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v:textbox>
              <w10:wrap type="none"/>
            </v:shape>
          </w:pict>
        </mc:Fallback>
      </mc:AlternateContent>
    </w:r>
    <w:r>
      <w:rPr/>
      <mc:AlternateContent>
        <mc:Choice Requires="wps">
          <w:drawing>
            <wp:anchor distT="0" distB="0" distL="0" distR="0" allowOverlap="1" layoutInCell="1" locked="0" behindDoc="1" simplePos="0" relativeHeight="486237184">
              <wp:simplePos x="0" y="0"/>
              <wp:positionH relativeFrom="page">
                <wp:posOffset>3558032</wp:posOffset>
              </wp:positionH>
              <wp:positionV relativeFrom="page">
                <wp:posOffset>9446273</wp:posOffset>
              </wp:positionV>
              <wp:extent cx="655320" cy="1397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55320" cy="139700"/>
                      </a:xfrm>
                      <a:prstGeom prst="rect">
                        <a:avLst/>
                      </a:prstGeom>
                    </wps:spPr>
                    <wps:txbx>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20</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80.160004pt;margin-top:743.801025pt;width:51.6pt;height:11pt;mso-position-horizontal-relative:page;mso-position-vertical-relative:page;z-index:-17079296" type="#_x0000_t202" id="docshape21" filled="false" stroked="false">
              <v:textbox inset="0,0,0,0">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20</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8208">
              <wp:simplePos x="0" y="0"/>
              <wp:positionH relativeFrom="page">
                <wp:posOffset>896111</wp:posOffset>
              </wp:positionH>
              <wp:positionV relativeFrom="page">
                <wp:posOffset>8985491</wp:posOffset>
              </wp:positionV>
              <wp:extent cx="5980430"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7.518982pt;width:470.88pt;height:.481pt;mso-position-horizontal-relative:page;mso-position-vertical-relative:page;z-index:-17078272" id="docshape23"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38720">
              <wp:simplePos x="0" y="0"/>
              <wp:positionH relativeFrom="page">
                <wp:posOffset>5421884</wp:posOffset>
              </wp:positionH>
              <wp:positionV relativeFrom="page">
                <wp:posOffset>9018320</wp:posOffset>
              </wp:positionV>
              <wp:extent cx="1449070" cy="1016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49070" cy="101600"/>
                      </a:xfrm>
                      <a:prstGeom prst="rect">
                        <a:avLst/>
                      </a:prstGeom>
                    </wps:spPr>
                    <wps:txbx>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08:45:31</w:t>
                          </w:r>
                          <w:r>
                            <w:rPr>
                              <w:rFonts w:ascii="Consolas"/>
                              <w:spacing w:val="-4"/>
                              <w:sz w:val="12"/>
                            </w:rPr>
                            <w:t> [EST]</w:t>
                          </w:r>
                        </w:p>
                      </w:txbxContent>
                    </wps:txbx>
                    <wps:bodyPr wrap="square" lIns="0" tIns="0" rIns="0" bIns="0" rtlCol="0">
                      <a:noAutofit/>
                    </wps:bodyPr>
                  </wps:wsp>
                </a:graphicData>
              </a:graphic>
            </wp:anchor>
          </w:drawing>
        </mc:Choice>
        <mc:Fallback>
          <w:pict>
            <v:shape style="position:absolute;margin-left:426.920013pt;margin-top:710.103943pt;width:114.1pt;height:8pt;mso-position-horizontal-relative:page;mso-position-vertical-relative:page;z-index:-17077760" type="#_x0000_t202" id="docshape24" filled="false" stroked="false">
              <v:textbox inset="0,0,0,0">
                <w:txbxContent>
                  <w:p>
                    <w:pPr>
                      <w:spacing w:line="139" w:lineRule="exact" w:before="0"/>
                      <w:ind w:left="20" w:right="0" w:firstLine="0"/>
                      <w:jc w:val="left"/>
                      <w:rPr>
                        <w:rFonts w:ascii="Consolas"/>
                        <w:sz w:val="12"/>
                      </w:rPr>
                    </w:pPr>
                    <w:r>
                      <w:rPr>
                        <w:rFonts w:ascii="Consolas"/>
                        <w:sz w:val="12"/>
                      </w:rPr>
                      <w:t>Created:</w:t>
                    </w:r>
                    <w:r>
                      <w:rPr>
                        <w:rFonts w:ascii="Consolas"/>
                        <w:spacing w:val="-7"/>
                        <w:sz w:val="12"/>
                      </w:rPr>
                      <w:t> </w:t>
                    </w:r>
                    <w:r>
                      <w:rPr>
                        <w:rFonts w:ascii="Consolas"/>
                        <w:sz w:val="12"/>
                      </w:rPr>
                      <w:t>2025-03-05</w:t>
                    </w:r>
                    <w:r>
                      <w:rPr>
                        <w:rFonts w:ascii="Consolas"/>
                        <w:spacing w:val="-4"/>
                        <w:sz w:val="12"/>
                      </w:rPr>
                      <w:t> </w:t>
                    </w:r>
                    <w:r>
                      <w:rPr>
                        <w:rFonts w:ascii="Consolas"/>
                        <w:sz w:val="12"/>
                      </w:rPr>
                      <w:t>08:45:31</w:t>
                    </w:r>
                    <w:r>
                      <w:rPr>
                        <w:rFonts w:ascii="Consolas"/>
                        <w:spacing w:val="-4"/>
                        <w:sz w:val="12"/>
                      </w:rPr>
                      <w:t> [EST]</w:t>
                    </w:r>
                  </w:p>
                </w:txbxContent>
              </v:textbox>
              <w10:wrap type="none"/>
            </v:shape>
          </w:pict>
        </mc:Fallback>
      </mc:AlternateContent>
    </w:r>
    <w:r>
      <w:rPr/>
      <mc:AlternateContent>
        <mc:Choice Requires="wps">
          <w:drawing>
            <wp:anchor distT="0" distB="0" distL="0" distR="0" allowOverlap="1" layoutInCell="1" locked="0" behindDoc="1" simplePos="0" relativeHeight="486239232">
              <wp:simplePos x="0" y="0"/>
              <wp:positionH relativeFrom="page">
                <wp:posOffset>901700</wp:posOffset>
              </wp:positionH>
              <wp:positionV relativeFrom="page">
                <wp:posOffset>9141548</wp:posOffset>
              </wp:positionV>
              <wp:extent cx="744855" cy="1397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44855" cy="139700"/>
                      </a:xfrm>
                      <a:prstGeom prst="rect">
                        <a:avLst/>
                      </a:prstGeom>
                    </wps:spPr>
                    <wps:txbx>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wps:txbx>
                    <wps:bodyPr wrap="square" lIns="0" tIns="0" rIns="0" bIns="0" rtlCol="0">
                      <a:noAutofit/>
                    </wps:bodyPr>
                  </wps:wsp>
                </a:graphicData>
              </a:graphic>
            </wp:anchor>
          </w:drawing>
        </mc:Choice>
        <mc:Fallback>
          <w:pict>
            <v:shape style="position:absolute;margin-left:71pt;margin-top:719.807007pt;width:58.65pt;height:11pt;mso-position-horizontal-relative:page;mso-position-vertical-relative:page;z-index:-17077248" type="#_x0000_t202" id="docshape25" filled="false" stroked="false">
              <v:textbox inset="0,0,0,0">
                <w:txbxContent>
                  <w:p>
                    <w:pPr>
                      <w:spacing w:line="203" w:lineRule="exact" w:before="0"/>
                      <w:ind w:left="20" w:right="0" w:firstLine="0"/>
                      <w:jc w:val="left"/>
                      <w:rPr>
                        <w:sz w:val="18"/>
                      </w:rPr>
                    </w:pPr>
                    <w:r>
                      <w:rPr>
                        <w:sz w:val="18"/>
                      </w:rPr>
                      <w:t>(Supp.</w:t>
                    </w:r>
                    <w:r>
                      <w:rPr>
                        <w:spacing w:val="-1"/>
                        <w:sz w:val="18"/>
                      </w:rPr>
                      <w:t> </w:t>
                    </w:r>
                    <w:r>
                      <w:rPr>
                        <w:sz w:val="18"/>
                      </w:rPr>
                      <w:t>No.</w:t>
                    </w:r>
                    <w:r>
                      <w:rPr>
                        <w:spacing w:val="-2"/>
                        <w:sz w:val="18"/>
                      </w:rPr>
                      <w:t> </w:t>
                    </w:r>
                    <w:r>
                      <w:rPr>
                        <w:spacing w:val="-4"/>
                        <w:sz w:val="18"/>
                      </w:rPr>
                      <w:t>106)</w:t>
                    </w:r>
                  </w:p>
                </w:txbxContent>
              </v:textbox>
              <w10:wrap type="none"/>
            </v:shape>
          </w:pict>
        </mc:Fallback>
      </mc:AlternateContent>
    </w:r>
    <w:r>
      <w:rPr/>
      <mc:AlternateContent>
        <mc:Choice Requires="wps">
          <w:drawing>
            <wp:anchor distT="0" distB="0" distL="0" distR="0" allowOverlap="1" layoutInCell="1" locked="0" behindDoc="1" simplePos="0" relativeHeight="486239744">
              <wp:simplePos x="0" y="0"/>
              <wp:positionH relativeFrom="page">
                <wp:posOffset>3558032</wp:posOffset>
              </wp:positionH>
              <wp:positionV relativeFrom="page">
                <wp:posOffset>9446273</wp:posOffset>
              </wp:positionV>
              <wp:extent cx="655320" cy="1397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55320" cy="139700"/>
                      </a:xfrm>
                      <a:prstGeom prst="rect">
                        <a:avLst/>
                      </a:prstGeom>
                    </wps:spPr>
                    <wps:txbx>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35</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280.160004pt;margin-top:743.801025pt;width:51.6pt;height:11pt;mso-position-horizontal-relative:page;mso-position-vertical-relative:page;z-index:-17076736" type="#_x0000_t202" id="docshape26" filled="false" stroked="false">
              <v:textbox inset="0,0,0,0">
                <w:txbxContent>
                  <w:p>
                    <w:pPr>
                      <w:spacing w:line="203" w:lineRule="exact" w:before="0"/>
                      <w:ind w:left="20" w:right="0" w:firstLine="0"/>
                      <w:jc w:val="left"/>
                      <w:rPr>
                        <w:sz w:val="18"/>
                      </w:rPr>
                    </w:pPr>
                    <w:r>
                      <w:rPr>
                        <w:sz w:val="18"/>
                      </w:rPr>
                      <w:t>Page</w:t>
                    </w:r>
                    <w:r>
                      <w:rPr>
                        <w:spacing w:val="-3"/>
                        <w:sz w:val="18"/>
                      </w:rPr>
                      <w:t> </w:t>
                    </w:r>
                    <w:r>
                      <w:rPr>
                        <w:sz w:val="18"/>
                      </w:rPr>
                      <w:fldChar w:fldCharType="begin"/>
                    </w:r>
                    <w:r>
                      <w:rPr>
                        <w:sz w:val="18"/>
                      </w:rPr>
                      <w:instrText> PAGE </w:instrText>
                    </w:r>
                    <w:r>
                      <w:rPr>
                        <w:sz w:val="18"/>
                      </w:rPr>
                      <w:fldChar w:fldCharType="separate"/>
                    </w:r>
                    <w:r>
                      <w:rPr>
                        <w:sz w:val="18"/>
                      </w:rPr>
                      <w:t>35</w:t>
                    </w:r>
                    <w:r>
                      <w:rPr>
                        <w:sz w:val="18"/>
                      </w:rPr>
                      <w:fldChar w:fldCharType="end"/>
                    </w:r>
                    <w:r>
                      <w:rPr>
                        <w:sz w:val="18"/>
                      </w:rPr>
                      <w:t> of </w:t>
                    </w:r>
                    <w:r>
                      <w:rPr>
                        <w:spacing w:val="-5"/>
                        <w:sz w:val="18"/>
                      </w:rPr>
                      <w:fldChar w:fldCharType="begin"/>
                    </w:r>
                    <w:r>
                      <w:rPr>
                        <w:spacing w:val="-5"/>
                        <w:sz w:val="18"/>
                      </w:rPr>
                      <w:instrText> NUMPAGES </w:instrText>
                    </w:r>
                    <w:r>
                      <w:rPr>
                        <w:spacing w:val="-5"/>
                        <w:sz w:val="18"/>
                      </w:rPr>
                      <w:fldChar w:fldCharType="separate"/>
                    </w:r>
                    <w:r>
                      <w:rPr>
                        <w:spacing w:val="-5"/>
                        <w:sz w:val="18"/>
                      </w:rPr>
                      <w:t>40</w:t>
                    </w:r>
                    <w:r>
                      <w:rPr>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0016">
              <wp:simplePos x="0" y="0"/>
              <wp:positionH relativeFrom="page">
                <wp:posOffset>896111</wp:posOffset>
              </wp:positionH>
              <wp:positionV relativeFrom="page">
                <wp:posOffset>662940</wp:posOffset>
              </wp:positionV>
              <wp:extent cx="598043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2.200001pt;width:470.88pt;height:.48pt;mso-position-horizontal-relative:page;mso-position-vertical-relative:page;z-index:-17086464" id="docshape7" filled="true" fillcolor="#000000" stroked="false">
              <v:fill type="solid"/>
              <w10:wrap type="none"/>
            </v:rect>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2576">
              <wp:simplePos x="0" y="0"/>
              <wp:positionH relativeFrom="page">
                <wp:posOffset>896111</wp:posOffset>
              </wp:positionH>
              <wp:positionV relativeFrom="page">
                <wp:posOffset>662940</wp:posOffset>
              </wp:positionV>
              <wp:extent cx="8266430" cy="63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266430" cy="6350"/>
                      </a:xfrm>
                      <a:custGeom>
                        <a:avLst/>
                        <a:gdLst/>
                        <a:ahLst/>
                        <a:cxnLst/>
                        <a:rect l="l" t="t" r="r" b="b"/>
                        <a:pathLst>
                          <a:path w="8266430" h="6350">
                            <a:moveTo>
                              <a:pt x="8266176" y="0"/>
                            </a:moveTo>
                            <a:lnTo>
                              <a:pt x="0" y="0"/>
                            </a:lnTo>
                            <a:lnTo>
                              <a:pt x="0" y="6096"/>
                            </a:lnTo>
                            <a:lnTo>
                              <a:pt x="8266176" y="6096"/>
                            </a:lnTo>
                            <a:lnTo>
                              <a:pt x="8266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2.200001pt;width:650.88pt;height:.48pt;mso-position-horizontal-relative:page;mso-position-vertical-relative:page;z-index:-17083904" id="docshape12" filled="true" fillcolor="#000000" stroked="false">
              <v:fill type="solid"/>
              <w10:wrap type="none"/>
            </v:rect>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5136">
              <wp:simplePos x="0" y="0"/>
              <wp:positionH relativeFrom="page">
                <wp:posOffset>896111</wp:posOffset>
              </wp:positionH>
              <wp:positionV relativeFrom="page">
                <wp:posOffset>662940</wp:posOffset>
              </wp:positionV>
              <wp:extent cx="5980430" cy="635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2.200001pt;width:470.88pt;height:.48pt;mso-position-horizontal-relative:page;mso-position-vertical-relative:page;z-index:-17081344" id="docshape17" filled="true" fillcolor="#00000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firstLine="0"/>
    </w:pPr>
    <w:r>
      <w:rPr/>
      <mc:AlternateContent>
        <mc:Choice Requires="wps">
          <w:drawing>
            <wp:anchor distT="0" distB="0" distL="0" distR="0" allowOverlap="1" layoutInCell="1" locked="0" behindDoc="1" simplePos="0" relativeHeight="486237696">
              <wp:simplePos x="0" y="0"/>
              <wp:positionH relativeFrom="page">
                <wp:posOffset>896111</wp:posOffset>
              </wp:positionH>
              <wp:positionV relativeFrom="page">
                <wp:posOffset>662940</wp:posOffset>
              </wp:positionV>
              <wp:extent cx="5980430"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2.200001pt;width:470.88pt;height:.48pt;mso-position-horizontal-relative:page;mso-position-vertical-relative:page;z-index:-17078784" id="docshape22"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5"/>
      <w:numFmt w:val="lowerLetter"/>
      <w:lvlText w:val="(%1)"/>
      <w:lvlJc w:val="left"/>
      <w:pPr>
        <w:ind w:left="592"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66"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42" w:hanging="476"/>
        <w:jc w:val="left"/>
      </w:pPr>
      <w:rPr>
        <w:rFonts w:hint="default" w:ascii="Calibri" w:hAnsi="Calibri" w:eastAsia="Calibri" w:cs="Calibri"/>
        <w:b w:val="0"/>
        <w:bCs w:val="0"/>
        <w:i w:val="0"/>
        <w:iCs w:val="0"/>
        <w:spacing w:val="0"/>
        <w:w w:val="99"/>
        <w:sz w:val="20"/>
        <w:szCs w:val="20"/>
        <w:lang w:val="en-US" w:eastAsia="en-US" w:bidi="ar-SA"/>
      </w:rPr>
    </w:lvl>
    <w:lvl w:ilvl="3">
      <w:start w:val="0"/>
      <w:numFmt w:val="bullet"/>
      <w:lvlText w:val="•"/>
      <w:lvlJc w:val="left"/>
      <w:pPr>
        <w:ind w:left="2560" w:hanging="476"/>
      </w:pPr>
      <w:rPr>
        <w:rFonts w:hint="default"/>
        <w:lang w:val="en-US" w:eastAsia="en-US" w:bidi="ar-SA"/>
      </w:rPr>
    </w:lvl>
    <w:lvl w:ilvl="4">
      <w:start w:val="0"/>
      <w:numFmt w:val="bullet"/>
      <w:lvlText w:val="•"/>
      <w:lvlJc w:val="left"/>
      <w:pPr>
        <w:ind w:left="3580" w:hanging="476"/>
      </w:pPr>
      <w:rPr>
        <w:rFonts w:hint="default"/>
        <w:lang w:val="en-US" w:eastAsia="en-US" w:bidi="ar-SA"/>
      </w:rPr>
    </w:lvl>
    <w:lvl w:ilvl="5">
      <w:start w:val="0"/>
      <w:numFmt w:val="bullet"/>
      <w:lvlText w:val="•"/>
      <w:lvlJc w:val="left"/>
      <w:pPr>
        <w:ind w:left="4600" w:hanging="476"/>
      </w:pPr>
      <w:rPr>
        <w:rFonts w:hint="default"/>
        <w:lang w:val="en-US" w:eastAsia="en-US" w:bidi="ar-SA"/>
      </w:rPr>
    </w:lvl>
    <w:lvl w:ilvl="6">
      <w:start w:val="0"/>
      <w:numFmt w:val="bullet"/>
      <w:lvlText w:val="•"/>
      <w:lvlJc w:val="left"/>
      <w:pPr>
        <w:ind w:left="5620" w:hanging="476"/>
      </w:pPr>
      <w:rPr>
        <w:rFonts w:hint="default"/>
        <w:lang w:val="en-US" w:eastAsia="en-US" w:bidi="ar-SA"/>
      </w:rPr>
    </w:lvl>
    <w:lvl w:ilvl="7">
      <w:start w:val="0"/>
      <w:numFmt w:val="bullet"/>
      <w:lvlText w:val="•"/>
      <w:lvlJc w:val="left"/>
      <w:pPr>
        <w:ind w:left="6640" w:hanging="476"/>
      </w:pPr>
      <w:rPr>
        <w:rFonts w:hint="default"/>
        <w:lang w:val="en-US" w:eastAsia="en-US" w:bidi="ar-SA"/>
      </w:rPr>
    </w:lvl>
    <w:lvl w:ilvl="8">
      <w:start w:val="0"/>
      <w:numFmt w:val="bullet"/>
      <w:lvlText w:val="•"/>
      <w:lvlJc w:val="left"/>
      <w:pPr>
        <w:ind w:left="7660" w:hanging="476"/>
      </w:pPr>
      <w:rPr>
        <w:rFonts w:hint="default"/>
        <w:lang w:val="en-US" w:eastAsia="en-US" w:bidi="ar-SA"/>
      </w:rPr>
    </w:lvl>
  </w:abstractNum>
  <w:abstractNum w:abstractNumId="11">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080" w:hanging="476"/>
      </w:pPr>
      <w:rPr>
        <w:rFonts w:hint="default"/>
        <w:lang w:val="en-US" w:eastAsia="en-US" w:bidi="ar-SA"/>
      </w:rPr>
    </w:lvl>
    <w:lvl w:ilvl="3">
      <w:start w:val="0"/>
      <w:numFmt w:val="bullet"/>
      <w:lvlText w:val="•"/>
      <w:lvlJc w:val="left"/>
      <w:pPr>
        <w:ind w:left="2157" w:hanging="476"/>
      </w:pPr>
      <w:rPr>
        <w:rFonts w:hint="default"/>
        <w:lang w:val="en-US" w:eastAsia="en-US" w:bidi="ar-SA"/>
      </w:rPr>
    </w:lvl>
    <w:lvl w:ilvl="4">
      <w:start w:val="0"/>
      <w:numFmt w:val="bullet"/>
      <w:lvlText w:val="•"/>
      <w:lvlJc w:val="left"/>
      <w:pPr>
        <w:ind w:left="3235" w:hanging="476"/>
      </w:pPr>
      <w:rPr>
        <w:rFonts w:hint="default"/>
        <w:lang w:val="en-US" w:eastAsia="en-US" w:bidi="ar-SA"/>
      </w:rPr>
    </w:lvl>
    <w:lvl w:ilvl="5">
      <w:start w:val="0"/>
      <w:numFmt w:val="bullet"/>
      <w:lvlText w:val="•"/>
      <w:lvlJc w:val="left"/>
      <w:pPr>
        <w:ind w:left="4312" w:hanging="476"/>
      </w:pPr>
      <w:rPr>
        <w:rFonts w:hint="default"/>
        <w:lang w:val="en-US" w:eastAsia="en-US" w:bidi="ar-SA"/>
      </w:rPr>
    </w:lvl>
    <w:lvl w:ilvl="6">
      <w:start w:val="0"/>
      <w:numFmt w:val="bullet"/>
      <w:lvlText w:val="•"/>
      <w:lvlJc w:val="left"/>
      <w:pPr>
        <w:ind w:left="5390" w:hanging="476"/>
      </w:pPr>
      <w:rPr>
        <w:rFonts w:hint="default"/>
        <w:lang w:val="en-US" w:eastAsia="en-US" w:bidi="ar-SA"/>
      </w:rPr>
    </w:lvl>
    <w:lvl w:ilvl="7">
      <w:start w:val="0"/>
      <w:numFmt w:val="bullet"/>
      <w:lvlText w:val="•"/>
      <w:lvlJc w:val="left"/>
      <w:pPr>
        <w:ind w:left="6467" w:hanging="476"/>
      </w:pPr>
      <w:rPr>
        <w:rFonts w:hint="default"/>
        <w:lang w:val="en-US" w:eastAsia="en-US" w:bidi="ar-SA"/>
      </w:rPr>
    </w:lvl>
    <w:lvl w:ilvl="8">
      <w:start w:val="0"/>
      <w:numFmt w:val="bullet"/>
      <w:lvlText w:val="•"/>
      <w:lvlJc w:val="left"/>
      <w:pPr>
        <w:ind w:left="7545" w:hanging="476"/>
      </w:pPr>
      <w:rPr>
        <w:rFonts w:hint="default"/>
        <w:lang w:val="en-US" w:eastAsia="en-US" w:bidi="ar-SA"/>
      </w:rPr>
    </w:lvl>
  </w:abstractNum>
  <w:abstractNum w:abstractNumId="10">
    <w:multiLevelType w:val="hybridMultilevel"/>
    <w:lvl w:ilvl="0">
      <w:start w:val="1"/>
      <w:numFmt w:val="decimal"/>
      <w:lvlText w:val="(%1)"/>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Letter"/>
      <w:lvlText w:val="%2."/>
      <w:lvlJc w:val="left"/>
      <w:pPr>
        <w:ind w:left="1545" w:hanging="476"/>
        <w:jc w:val="left"/>
      </w:pPr>
      <w:rPr>
        <w:rFonts w:hint="default" w:ascii="Calibri" w:hAnsi="Calibri" w:eastAsia="Calibri" w:cs="Calibri"/>
        <w:b w:val="0"/>
        <w:bCs w:val="0"/>
        <w:i w:val="0"/>
        <w:iCs w:val="0"/>
        <w:spacing w:val="0"/>
        <w:w w:val="99"/>
        <w:sz w:val="20"/>
        <w:szCs w:val="20"/>
        <w:lang w:val="en-US" w:eastAsia="en-US" w:bidi="ar-SA"/>
      </w:rPr>
    </w:lvl>
    <w:lvl w:ilvl="2">
      <w:start w:val="1"/>
      <w:numFmt w:val="decimal"/>
      <w:lvlText w:val="%3."/>
      <w:lvlJc w:val="left"/>
      <w:pPr>
        <w:ind w:left="2035" w:hanging="476"/>
        <w:jc w:val="left"/>
      </w:pPr>
      <w:rPr>
        <w:rFonts w:hint="default" w:ascii="Calibri" w:hAnsi="Calibri" w:eastAsia="Calibri" w:cs="Calibri"/>
        <w:b w:val="0"/>
        <w:bCs w:val="0"/>
        <w:i w:val="0"/>
        <w:iCs w:val="0"/>
        <w:spacing w:val="-1"/>
        <w:w w:val="99"/>
        <w:sz w:val="20"/>
        <w:szCs w:val="20"/>
        <w:lang w:val="en-US" w:eastAsia="en-US" w:bidi="ar-SA"/>
      </w:rPr>
    </w:lvl>
    <w:lvl w:ilvl="3">
      <w:start w:val="0"/>
      <w:numFmt w:val="bullet"/>
      <w:lvlText w:val="•"/>
      <w:lvlJc w:val="left"/>
      <w:pPr>
        <w:ind w:left="2997" w:hanging="476"/>
      </w:pPr>
      <w:rPr>
        <w:rFonts w:hint="default"/>
        <w:lang w:val="en-US" w:eastAsia="en-US" w:bidi="ar-SA"/>
      </w:rPr>
    </w:lvl>
    <w:lvl w:ilvl="4">
      <w:start w:val="0"/>
      <w:numFmt w:val="bullet"/>
      <w:lvlText w:val="•"/>
      <w:lvlJc w:val="left"/>
      <w:pPr>
        <w:ind w:left="3955" w:hanging="476"/>
      </w:pPr>
      <w:rPr>
        <w:rFonts w:hint="default"/>
        <w:lang w:val="en-US" w:eastAsia="en-US" w:bidi="ar-SA"/>
      </w:rPr>
    </w:lvl>
    <w:lvl w:ilvl="5">
      <w:start w:val="0"/>
      <w:numFmt w:val="bullet"/>
      <w:lvlText w:val="•"/>
      <w:lvlJc w:val="left"/>
      <w:pPr>
        <w:ind w:left="4912" w:hanging="476"/>
      </w:pPr>
      <w:rPr>
        <w:rFonts w:hint="default"/>
        <w:lang w:val="en-US" w:eastAsia="en-US" w:bidi="ar-SA"/>
      </w:rPr>
    </w:lvl>
    <w:lvl w:ilvl="6">
      <w:start w:val="0"/>
      <w:numFmt w:val="bullet"/>
      <w:lvlText w:val="•"/>
      <w:lvlJc w:val="left"/>
      <w:pPr>
        <w:ind w:left="5870" w:hanging="476"/>
      </w:pPr>
      <w:rPr>
        <w:rFonts w:hint="default"/>
        <w:lang w:val="en-US" w:eastAsia="en-US" w:bidi="ar-SA"/>
      </w:rPr>
    </w:lvl>
    <w:lvl w:ilvl="7">
      <w:start w:val="0"/>
      <w:numFmt w:val="bullet"/>
      <w:lvlText w:val="•"/>
      <w:lvlJc w:val="left"/>
      <w:pPr>
        <w:ind w:left="6827" w:hanging="476"/>
      </w:pPr>
      <w:rPr>
        <w:rFonts w:hint="default"/>
        <w:lang w:val="en-US" w:eastAsia="en-US" w:bidi="ar-SA"/>
      </w:rPr>
    </w:lvl>
    <w:lvl w:ilvl="8">
      <w:start w:val="0"/>
      <w:numFmt w:val="bullet"/>
      <w:lvlText w:val="•"/>
      <w:lvlJc w:val="left"/>
      <w:pPr>
        <w:ind w:left="7785" w:hanging="476"/>
      </w:pPr>
      <w:rPr>
        <w:rFonts w:hint="default"/>
        <w:lang w:val="en-US" w:eastAsia="en-US" w:bidi="ar-SA"/>
      </w:rPr>
    </w:lvl>
  </w:abstractNum>
  <w:abstractNum w:abstractNumId="9">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45" w:hanging="476"/>
        <w:jc w:val="left"/>
      </w:pPr>
      <w:rPr>
        <w:rFonts w:hint="default" w:ascii="Calibri" w:hAnsi="Calibri" w:eastAsia="Calibri" w:cs="Calibri"/>
        <w:b w:val="0"/>
        <w:bCs w:val="0"/>
        <w:i w:val="0"/>
        <w:iCs w:val="0"/>
        <w:spacing w:val="0"/>
        <w:w w:val="99"/>
        <w:sz w:val="20"/>
        <w:szCs w:val="20"/>
        <w:lang w:val="en-US" w:eastAsia="en-US" w:bidi="ar-SA"/>
      </w:rPr>
    </w:lvl>
    <w:lvl w:ilvl="3">
      <w:start w:val="0"/>
      <w:numFmt w:val="bullet"/>
      <w:lvlText w:val="•"/>
      <w:lvlJc w:val="left"/>
      <w:pPr>
        <w:ind w:left="2560" w:hanging="476"/>
      </w:pPr>
      <w:rPr>
        <w:rFonts w:hint="default"/>
        <w:lang w:val="en-US" w:eastAsia="en-US" w:bidi="ar-SA"/>
      </w:rPr>
    </w:lvl>
    <w:lvl w:ilvl="4">
      <w:start w:val="0"/>
      <w:numFmt w:val="bullet"/>
      <w:lvlText w:val="•"/>
      <w:lvlJc w:val="left"/>
      <w:pPr>
        <w:ind w:left="3580" w:hanging="476"/>
      </w:pPr>
      <w:rPr>
        <w:rFonts w:hint="default"/>
        <w:lang w:val="en-US" w:eastAsia="en-US" w:bidi="ar-SA"/>
      </w:rPr>
    </w:lvl>
    <w:lvl w:ilvl="5">
      <w:start w:val="0"/>
      <w:numFmt w:val="bullet"/>
      <w:lvlText w:val="•"/>
      <w:lvlJc w:val="left"/>
      <w:pPr>
        <w:ind w:left="4600" w:hanging="476"/>
      </w:pPr>
      <w:rPr>
        <w:rFonts w:hint="default"/>
        <w:lang w:val="en-US" w:eastAsia="en-US" w:bidi="ar-SA"/>
      </w:rPr>
    </w:lvl>
    <w:lvl w:ilvl="6">
      <w:start w:val="0"/>
      <w:numFmt w:val="bullet"/>
      <w:lvlText w:val="•"/>
      <w:lvlJc w:val="left"/>
      <w:pPr>
        <w:ind w:left="5620" w:hanging="476"/>
      </w:pPr>
      <w:rPr>
        <w:rFonts w:hint="default"/>
        <w:lang w:val="en-US" w:eastAsia="en-US" w:bidi="ar-SA"/>
      </w:rPr>
    </w:lvl>
    <w:lvl w:ilvl="7">
      <w:start w:val="0"/>
      <w:numFmt w:val="bullet"/>
      <w:lvlText w:val="•"/>
      <w:lvlJc w:val="left"/>
      <w:pPr>
        <w:ind w:left="6640" w:hanging="476"/>
      </w:pPr>
      <w:rPr>
        <w:rFonts w:hint="default"/>
        <w:lang w:val="en-US" w:eastAsia="en-US" w:bidi="ar-SA"/>
      </w:rPr>
    </w:lvl>
    <w:lvl w:ilvl="8">
      <w:start w:val="0"/>
      <w:numFmt w:val="bullet"/>
      <w:lvlText w:val="•"/>
      <w:lvlJc w:val="left"/>
      <w:pPr>
        <w:ind w:left="7660" w:hanging="476"/>
      </w:pPr>
      <w:rPr>
        <w:rFonts w:hint="default"/>
        <w:lang w:val="en-US" w:eastAsia="en-US" w:bidi="ar-SA"/>
      </w:rPr>
    </w:lvl>
  </w:abstractNum>
  <w:abstractNum w:abstractNumId="8">
    <w:multiLevelType w:val="hybridMultilevel"/>
    <w:lvl w:ilvl="0">
      <w:start w:val="1"/>
      <w:numFmt w:val="decimal"/>
      <w:lvlText w:val="%1."/>
      <w:lvlJc w:val="left"/>
      <w:pPr>
        <w:ind w:left="1070" w:hanging="476"/>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942" w:hanging="476"/>
      </w:pPr>
      <w:rPr>
        <w:rFonts w:hint="default"/>
        <w:lang w:val="en-US" w:eastAsia="en-US" w:bidi="ar-SA"/>
      </w:rPr>
    </w:lvl>
    <w:lvl w:ilvl="2">
      <w:start w:val="0"/>
      <w:numFmt w:val="bullet"/>
      <w:lvlText w:val="•"/>
      <w:lvlJc w:val="left"/>
      <w:pPr>
        <w:ind w:left="2804" w:hanging="476"/>
      </w:pPr>
      <w:rPr>
        <w:rFonts w:hint="default"/>
        <w:lang w:val="en-US" w:eastAsia="en-US" w:bidi="ar-SA"/>
      </w:rPr>
    </w:lvl>
    <w:lvl w:ilvl="3">
      <w:start w:val="0"/>
      <w:numFmt w:val="bullet"/>
      <w:lvlText w:val="•"/>
      <w:lvlJc w:val="left"/>
      <w:pPr>
        <w:ind w:left="3666" w:hanging="476"/>
      </w:pPr>
      <w:rPr>
        <w:rFonts w:hint="default"/>
        <w:lang w:val="en-US" w:eastAsia="en-US" w:bidi="ar-SA"/>
      </w:rPr>
    </w:lvl>
    <w:lvl w:ilvl="4">
      <w:start w:val="0"/>
      <w:numFmt w:val="bullet"/>
      <w:lvlText w:val="•"/>
      <w:lvlJc w:val="left"/>
      <w:pPr>
        <w:ind w:left="4528" w:hanging="476"/>
      </w:pPr>
      <w:rPr>
        <w:rFonts w:hint="default"/>
        <w:lang w:val="en-US" w:eastAsia="en-US" w:bidi="ar-SA"/>
      </w:rPr>
    </w:lvl>
    <w:lvl w:ilvl="5">
      <w:start w:val="0"/>
      <w:numFmt w:val="bullet"/>
      <w:lvlText w:val="•"/>
      <w:lvlJc w:val="left"/>
      <w:pPr>
        <w:ind w:left="5390" w:hanging="476"/>
      </w:pPr>
      <w:rPr>
        <w:rFonts w:hint="default"/>
        <w:lang w:val="en-US" w:eastAsia="en-US" w:bidi="ar-SA"/>
      </w:rPr>
    </w:lvl>
    <w:lvl w:ilvl="6">
      <w:start w:val="0"/>
      <w:numFmt w:val="bullet"/>
      <w:lvlText w:val="•"/>
      <w:lvlJc w:val="left"/>
      <w:pPr>
        <w:ind w:left="6252" w:hanging="476"/>
      </w:pPr>
      <w:rPr>
        <w:rFonts w:hint="default"/>
        <w:lang w:val="en-US" w:eastAsia="en-US" w:bidi="ar-SA"/>
      </w:rPr>
    </w:lvl>
    <w:lvl w:ilvl="7">
      <w:start w:val="0"/>
      <w:numFmt w:val="bullet"/>
      <w:lvlText w:val="•"/>
      <w:lvlJc w:val="left"/>
      <w:pPr>
        <w:ind w:left="7114" w:hanging="476"/>
      </w:pPr>
      <w:rPr>
        <w:rFonts w:hint="default"/>
        <w:lang w:val="en-US" w:eastAsia="en-US" w:bidi="ar-SA"/>
      </w:rPr>
    </w:lvl>
    <w:lvl w:ilvl="8">
      <w:start w:val="0"/>
      <w:numFmt w:val="bullet"/>
      <w:lvlText w:val="•"/>
      <w:lvlJc w:val="left"/>
      <w:pPr>
        <w:ind w:left="7976" w:hanging="476"/>
      </w:pPr>
      <w:rPr>
        <w:rFonts w:hint="default"/>
        <w:lang w:val="en-US" w:eastAsia="en-US" w:bidi="ar-SA"/>
      </w:rPr>
    </w:lvl>
  </w:abstractNum>
  <w:abstractNum w:abstractNumId="7">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45" w:hanging="476"/>
        <w:jc w:val="left"/>
      </w:pPr>
      <w:rPr>
        <w:rFonts w:hint="default" w:ascii="Calibri" w:hAnsi="Calibri" w:eastAsia="Calibri" w:cs="Calibri"/>
        <w:b w:val="0"/>
        <w:bCs w:val="0"/>
        <w:i w:val="0"/>
        <w:iCs w:val="0"/>
        <w:spacing w:val="0"/>
        <w:w w:val="99"/>
        <w:sz w:val="20"/>
        <w:szCs w:val="20"/>
        <w:lang w:val="en-US" w:eastAsia="en-US" w:bidi="ar-SA"/>
      </w:rPr>
    </w:lvl>
    <w:lvl w:ilvl="3">
      <w:start w:val="1"/>
      <w:numFmt w:val="decimal"/>
      <w:lvlText w:val="%4."/>
      <w:lvlJc w:val="left"/>
      <w:pPr>
        <w:ind w:left="2033" w:hanging="476"/>
        <w:jc w:val="left"/>
      </w:pPr>
      <w:rPr>
        <w:rFonts w:hint="default" w:ascii="Calibri" w:hAnsi="Calibri" w:eastAsia="Calibri" w:cs="Calibri"/>
        <w:b w:val="0"/>
        <w:bCs w:val="0"/>
        <w:i w:val="0"/>
        <w:iCs w:val="0"/>
        <w:spacing w:val="-1"/>
        <w:w w:val="99"/>
        <w:sz w:val="20"/>
        <w:szCs w:val="20"/>
        <w:lang w:val="en-US" w:eastAsia="en-US" w:bidi="ar-SA"/>
      </w:rPr>
    </w:lvl>
    <w:lvl w:ilvl="4">
      <w:start w:val="1"/>
      <w:numFmt w:val="lowerRoman"/>
      <w:lvlText w:val="%5."/>
      <w:lvlJc w:val="left"/>
      <w:pPr>
        <w:ind w:left="2985" w:hanging="476"/>
        <w:jc w:val="left"/>
      </w:pPr>
      <w:rPr>
        <w:rFonts w:hint="default" w:ascii="Calibri" w:hAnsi="Calibri" w:eastAsia="Calibri" w:cs="Calibri"/>
        <w:b w:val="0"/>
        <w:bCs w:val="0"/>
        <w:i w:val="0"/>
        <w:iCs w:val="0"/>
        <w:spacing w:val="-1"/>
        <w:w w:val="99"/>
        <w:sz w:val="20"/>
        <w:szCs w:val="20"/>
        <w:lang w:val="en-US" w:eastAsia="en-US" w:bidi="ar-SA"/>
      </w:rPr>
    </w:lvl>
    <w:lvl w:ilvl="5">
      <w:start w:val="0"/>
      <w:numFmt w:val="bullet"/>
      <w:lvlText w:val="•"/>
      <w:lvlJc w:val="left"/>
      <w:pPr>
        <w:ind w:left="2980" w:hanging="476"/>
      </w:pPr>
      <w:rPr>
        <w:rFonts w:hint="default"/>
        <w:lang w:val="en-US" w:eastAsia="en-US" w:bidi="ar-SA"/>
      </w:rPr>
    </w:lvl>
    <w:lvl w:ilvl="6">
      <w:start w:val="0"/>
      <w:numFmt w:val="bullet"/>
      <w:lvlText w:val="•"/>
      <w:lvlJc w:val="left"/>
      <w:pPr>
        <w:ind w:left="4324" w:hanging="476"/>
      </w:pPr>
      <w:rPr>
        <w:rFonts w:hint="default"/>
        <w:lang w:val="en-US" w:eastAsia="en-US" w:bidi="ar-SA"/>
      </w:rPr>
    </w:lvl>
    <w:lvl w:ilvl="7">
      <w:start w:val="0"/>
      <w:numFmt w:val="bullet"/>
      <w:lvlText w:val="•"/>
      <w:lvlJc w:val="left"/>
      <w:pPr>
        <w:ind w:left="5668" w:hanging="476"/>
      </w:pPr>
      <w:rPr>
        <w:rFonts w:hint="default"/>
        <w:lang w:val="en-US" w:eastAsia="en-US" w:bidi="ar-SA"/>
      </w:rPr>
    </w:lvl>
    <w:lvl w:ilvl="8">
      <w:start w:val="0"/>
      <w:numFmt w:val="bullet"/>
      <w:lvlText w:val="•"/>
      <w:lvlJc w:val="left"/>
      <w:pPr>
        <w:ind w:left="7012" w:hanging="476"/>
      </w:pPr>
      <w:rPr>
        <w:rFonts w:hint="default"/>
        <w:lang w:val="en-US" w:eastAsia="en-US" w:bidi="ar-SA"/>
      </w:rPr>
    </w:lvl>
  </w:abstractNum>
  <w:abstractNum w:abstractNumId="6">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45" w:hanging="476"/>
        <w:jc w:val="left"/>
      </w:pPr>
      <w:rPr>
        <w:rFonts w:hint="default" w:ascii="Calibri" w:hAnsi="Calibri" w:eastAsia="Calibri" w:cs="Calibri"/>
        <w:b w:val="0"/>
        <w:bCs w:val="0"/>
        <w:i w:val="0"/>
        <w:iCs w:val="0"/>
        <w:spacing w:val="0"/>
        <w:w w:val="99"/>
        <w:sz w:val="20"/>
        <w:szCs w:val="20"/>
        <w:lang w:val="en-US" w:eastAsia="en-US" w:bidi="ar-SA"/>
      </w:rPr>
    </w:lvl>
    <w:lvl w:ilvl="3">
      <w:start w:val="0"/>
      <w:numFmt w:val="bullet"/>
      <w:lvlText w:val="•"/>
      <w:lvlJc w:val="left"/>
      <w:pPr>
        <w:ind w:left="1540" w:hanging="476"/>
      </w:pPr>
      <w:rPr>
        <w:rFonts w:hint="default"/>
        <w:lang w:val="en-US" w:eastAsia="en-US" w:bidi="ar-SA"/>
      </w:rPr>
    </w:lvl>
    <w:lvl w:ilvl="4">
      <w:start w:val="0"/>
      <w:numFmt w:val="bullet"/>
      <w:lvlText w:val="•"/>
      <w:lvlJc w:val="left"/>
      <w:pPr>
        <w:ind w:left="2705" w:hanging="476"/>
      </w:pPr>
      <w:rPr>
        <w:rFonts w:hint="default"/>
        <w:lang w:val="en-US" w:eastAsia="en-US" w:bidi="ar-SA"/>
      </w:rPr>
    </w:lvl>
    <w:lvl w:ilvl="5">
      <w:start w:val="0"/>
      <w:numFmt w:val="bullet"/>
      <w:lvlText w:val="•"/>
      <w:lvlJc w:val="left"/>
      <w:pPr>
        <w:ind w:left="3871" w:hanging="476"/>
      </w:pPr>
      <w:rPr>
        <w:rFonts w:hint="default"/>
        <w:lang w:val="en-US" w:eastAsia="en-US" w:bidi="ar-SA"/>
      </w:rPr>
    </w:lvl>
    <w:lvl w:ilvl="6">
      <w:start w:val="0"/>
      <w:numFmt w:val="bullet"/>
      <w:lvlText w:val="•"/>
      <w:lvlJc w:val="left"/>
      <w:pPr>
        <w:ind w:left="5037" w:hanging="476"/>
      </w:pPr>
      <w:rPr>
        <w:rFonts w:hint="default"/>
        <w:lang w:val="en-US" w:eastAsia="en-US" w:bidi="ar-SA"/>
      </w:rPr>
    </w:lvl>
    <w:lvl w:ilvl="7">
      <w:start w:val="0"/>
      <w:numFmt w:val="bullet"/>
      <w:lvlText w:val="•"/>
      <w:lvlJc w:val="left"/>
      <w:pPr>
        <w:ind w:left="6202" w:hanging="476"/>
      </w:pPr>
      <w:rPr>
        <w:rFonts w:hint="default"/>
        <w:lang w:val="en-US" w:eastAsia="en-US" w:bidi="ar-SA"/>
      </w:rPr>
    </w:lvl>
    <w:lvl w:ilvl="8">
      <w:start w:val="0"/>
      <w:numFmt w:val="bullet"/>
      <w:lvlText w:val="•"/>
      <w:lvlJc w:val="left"/>
      <w:pPr>
        <w:ind w:left="7368" w:hanging="476"/>
      </w:pPr>
      <w:rPr>
        <w:rFonts w:hint="default"/>
        <w:lang w:val="en-US" w:eastAsia="en-US" w:bidi="ar-SA"/>
      </w:rPr>
    </w:lvl>
  </w:abstractNum>
  <w:abstractNum w:abstractNumId="5">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080" w:hanging="476"/>
      </w:pPr>
      <w:rPr>
        <w:rFonts w:hint="default"/>
        <w:lang w:val="en-US" w:eastAsia="en-US" w:bidi="ar-SA"/>
      </w:rPr>
    </w:lvl>
    <w:lvl w:ilvl="3">
      <w:start w:val="0"/>
      <w:numFmt w:val="bullet"/>
      <w:lvlText w:val="•"/>
      <w:lvlJc w:val="left"/>
      <w:pPr>
        <w:ind w:left="2157" w:hanging="476"/>
      </w:pPr>
      <w:rPr>
        <w:rFonts w:hint="default"/>
        <w:lang w:val="en-US" w:eastAsia="en-US" w:bidi="ar-SA"/>
      </w:rPr>
    </w:lvl>
    <w:lvl w:ilvl="4">
      <w:start w:val="0"/>
      <w:numFmt w:val="bullet"/>
      <w:lvlText w:val="•"/>
      <w:lvlJc w:val="left"/>
      <w:pPr>
        <w:ind w:left="3235" w:hanging="476"/>
      </w:pPr>
      <w:rPr>
        <w:rFonts w:hint="default"/>
        <w:lang w:val="en-US" w:eastAsia="en-US" w:bidi="ar-SA"/>
      </w:rPr>
    </w:lvl>
    <w:lvl w:ilvl="5">
      <w:start w:val="0"/>
      <w:numFmt w:val="bullet"/>
      <w:lvlText w:val="•"/>
      <w:lvlJc w:val="left"/>
      <w:pPr>
        <w:ind w:left="4312" w:hanging="476"/>
      </w:pPr>
      <w:rPr>
        <w:rFonts w:hint="default"/>
        <w:lang w:val="en-US" w:eastAsia="en-US" w:bidi="ar-SA"/>
      </w:rPr>
    </w:lvl>
    <w:lvl w:ilvl="6">
      <w:start w:val="0"/>
      <w:numFmt w:val="bullet"/>
      <w:lvlText w:val="•"/>
      <w:lvlJc w:val="left"/>
      <w:pPr>
        <w:ind w:left="5390" w:hanging="476"/>
      </w:pPr>
      <w:rPr>
        <w:rFonts w:hint="default"/>
        <w:lang w:val="en-US" w:eastAsia="en-US" w:bidi="ar-SA"/>
      </w:rPr>
    </w:lvl>
    <w:lvl w:ilvl="7">
      <w:start w:val="0"/>
      <w:numFmt w:val="bullet"/>
      <w:lvlText w:val="•"/>
      <w:lvlJc w:val="left"/>
      <w:pPr>
        <w:ind w:left="6467" w:hanging="476"/>
      </w:pPr>
      <w:rPr>
        <w:rFonts w:hint="default"/>
        <w:lang w:val="en-US" w:eastAsia="en-US" w:bidi="ar-SA"/>
      </w:rPr>
    </w:lvl>
    <w:lvl w:ilvl="8">
      <w:start w:val="0"/>
      <w:numFmt w:val="bullet"/>
      <w:lvlText w:val="•"/>
      <w:lvlJc w:val="left"/>
      <w:pPr>
        <w:ind w:left="7545" w:hanging="476"/>
      </w:pPr>
      <w:rPr>
        <w:rFonts w:hint="default"/>
        <w:lang w:val="en-US" w:eastAsia="en-US" w:bidi="ar-SA"/>
      </w:rPr>
    </w:lvl>
  </w:abstractNum>
  <w:abstractNum w:abstractNumId="4">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080" w:hanging="476"/>
      </w:pPr>
      <w:rPr>
        <w:rFonts w:hint="default"/>
        <w:lang w:val="en-US" w:eastAsia="en-US" w:bidi="ar-SA"/>
      </w:rPr>
    </w:lvl>
    <w:lvl w:ilvl="3">
      <w:start w:val="0"/>
      <w:numFmt w:val="bullet"/>
      <w:lvlText w:val="•"/>
      <w:lvlJc w:val="left"/>
      <w:pPr>
        <w:ind w:left="2157" w:hanging="476"/>
      </w:pPr>
      <w:rPr>
        <w:rFonts w:hint="default"/>
        <w:lang w:val="en-US" w:eastAsia="en-US" w:bidi="ar-SA"/>
      </w:rPr>
    </w:lvl>
    <w:lvl w:ilvl="4">
      <w:start w:val="0"/>
      <w:numFmt w:val="bullet"/>
      <w:lvlText w:val="•"/>
      <w:lvlJc w:val="left"/>
      <w:pPr>
        <w:ind w:left="3235" w:hanging="476"/>
      </w:pPr>
      <w:rPr>
        <w:rFonts w:hint="default"/>
        <w:lang w:val="en-US" w:eastAsia="en-US" w:bidi="ar-SA"/>
      </w:rPr>
    </w:lvl>
    <w:lvl w:ilvl="5">
      <w:start w:val="0"/>
      <w:numFmt w:val="bullet"/>
      <w:lvlText w:val="•"/>
      <w:lvlJc w:val="left"/>
      <w:pPr>
        <w:ind w:left="4312" w:hanging="476"/>
      </w:pPr>
      <w:rPr>
        <w:rFonts w:hint="default"/>
        <w:lang w:val="en-US" w:eastAsia="en-US" w:bidi="ar-SA"/>
      </w:rPr>
    </w:lvl>
    <w:lvl w:ilvl="6">
      <w:start w:val="0"/>
      <w:numFmt w:val="bullet"/>
      <w:lvlText w:val="•"/>
      <w:lvlJc w:val="left"/>
      <w:pPr>
        <w:ind w:left="5390" w:hanging="476"/>
      </w:pPr>
      <w:rPr>
        <w:rFonts w:hint="default"/>
        <w:lang w:val="en-US" w:eastAsia="en-US" w:bidi="ar-SA"/>
      </w:rPr>
    </w:lvl>
    <w:lvl w:ilvl="7">
      <w:start w:val="0"/>
      <w:numFmt w:val="bullet"/>
      <w:lvlText w:val="•"/>
      <w:lvlJc w:val="left"/>
      <w:pPr>
        <w:ind w:left="6467" w:hanging="476"/>
      </w:pPr>
      <w:rPr>
        <w:rFonts w:hint="default"/>
        <w:lang w:val="en-US" w:eastAsia="en-US" w:bidi="ar-SA"/>
      </w:rPr>
    </w:lvl>
    <w:lvl w:ilvl="8">
      <w:start w:val="0"/>
      <w:numFmt w:val="bullet"/>
      <w:lvlText w:val="•"/>
      <w:lvlJc w:val="left"/>
      <w:pPr>
        <w:ind w:left="7545" w:hanging="476"/>
      </w:pPr>
      <w:rPr>
        <w:rFonts w:hint="default"/>
        <w:lang w:val="en-US" w:eastAsia="en-US" w:bidi="ar-SA"/>
      </w:rPr>
    </w:lvl>
  </w:abstractNum>
  <w:abstractNum w:abstractNumId="3">
    <w:multiLevelType w:val="hybridMultilevel"/>
    <w:lvl w:ilvl="0">
      <w:start w:val="1"/>
      <w:numFmt w:val="lowerLetter"/>
      <w:lvlText w:val="(%1)"/>
      <w:lvlJc w:val="left"/>
      <w:pPr>
        <w:ind w:left="59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2">
      <w:start w:val="0"/>
      <w:numFmt w:val="bullet"/>
      <w:lvlText w:val="•"/>
      <w:lvlJc w:val="left"/>
      <w:pPr>
        <w:ind w:left="1080" w:hanging="476"/>
      </w:pPr>
      <w:rPr>
        <w:rFonts w:hint="default"/>
        <w:lang w:val="en-US" w:eastAsia="en-US" w:bidi="ar-SA"/>
      </w:rPr>
    </w:lvl>
    <w:lvl w:ilvl="3">
      <w:start w:val="0"/>
      <w:numFmt w:val="bullet"/>
      <w:lvlText w:val="•"/>
      <w:lvlJc w:val="left"/>
      <w:pPr>
        <w:ind w:left="2157" w:hanging="476"/>
      </w:pPr>
      <w:rPr>
        <w:rFonts w:hint="default"/>
        <w:lang w:val="en-US" w:eastAsia="en-US" w:bidi="ar-SA"/>
      </w:rPr>
    </w:lvl>
    <w:lvl w:ilvl="4">
      <w:start w:val="0"/>
      <w:numFmt w:val="bullet"/>
      <w:lvlText w:val="•"/>
      <w:lvlJc w:val="left"/>
      <w:pPr>
        <w:ind w:left="3235" w:hanging="476"/>
      </w:pPr>
      <w:rPr>
        <w:rFonts w:hint="default"/>
        <w:lang w:val="en-US" w:eastAsia="en-US" w:bidi="ar-SA"/>
      </w:rPr>
    </w:lvl>
    <w:lvl w:ilvl="5">
      <w:start w:val="0"/>
      <w:numFmt w:val="bullet"/>
      <w:lvlText w:val="•"/>
      <w:lvlJc w:val="left"/>
      <w:pPr>
        <w:ind w:left="4312" w:hanging="476"/>
      </w:pPr>
      <w:rPr>
        <w:rFonts w:hint="default"/>
        <w:lang w:val="en-US" w:eastAsia="en-US" w:bidi="ar-SA"/>
      </w:rPr>
    </w:lvl>
    <w:lvl w:ilvl="6">
      <w:start w:val="0"/>
      <w:numFmt w:val="bullet"/>
      <w:lvlText w:val="•"/>
      <w:lvlJc w:val="left"/>
      <w:pPr>
        <w:ind w:left="5390" w:hanging="476"/>
      </w:pPr>
      <w:rPr>
        <w:rFonts w:hint="default"/>
        <w:lang w:val="en-US" w:eastAsia="en-US" w:bidi="ar-SA"/>
      </w:rPr>
    </w:lvl>
    <w:lvl w:ilvl="7">
      <w:start w:val="0"/>
      <w:numFmt w:val="bullet"/>
      <w:lvlText w:val="•"/>
      <w:lvlJc w:val="left"/>
      <w:pPr>
        <w:ind w:left="6467" w:hanging="476"/>
      </w:pPr>
      <w:rPr>
        <w:rFonts w:hint="default"/>
        <w:lang w:val="en-US" w:eastAsia="en-US" w:bidi="ar-SA"/>
      </w:rPr>
    </w:lvl>
    <w:lvl w:ilvl="8">
      <w:start w:val="0"/>
      <w:numFmt w:val="bullet"/>
      <w:lvlText w:val="•"/>
      <w:lvlJc w:val="left"/>
      <w:pPr>
        <w:ind w:left="7545" w:hanging="476"/>
      </w:pPr>
      <w:rPr>
        <w:rFonts w:hint="default"/>
        <w:lang w:val="en-US" w:eastAsia="en-US" w:bidi="ar-SA"/>
      </w:rPr>
    </w:lvl>
  </w:abstractNum>
  <w:abstractNum w:abstractNumId="2">
    <w:multiLevelType w:val="hybridMultilevel"/>
    <w:lvl w:ilvl="0">
      <w:start w:val="1"/>
      <w:numFmt w:val="decimal"/>
      <w:lvlText w:val="(%1)"/>
      <w:lvlJc w:val="left"/>
      <w:pPr>
        <w:ind w:left="1070" w:hanging="476"/>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942" w:hanging="476"/>
      </w:pPr>
      <w:rPr>
        <w:rFonts w:hint="default"/>
        <w:lang w:val="en-US" w:eastAsia="en-US" w:bidi="ar-SA"/>
      </w:rPr>
    </w:lvl>
    <w:lvl w:ilvl="2">
      <w:start w:val="0"/>
      <w:numFmt w:val="bullet"/>
      <w:lvlText w:val="•"/>
      <w:lvlJc w:val="left"/>
      <w:pPr>
        <w:ind w:left="2804" w:hanging="476"/>
      </w:pPr>
      <w:rPr>
        <w:rFonts w:hint="default"/>
        <w:lang w:val="en-US" w:eastAsia="en-US" w:bidi="ar-SA"/>
      </w:rPr>
    </w:lvl>
    <w:lvl w:ilvl="3">
      <w:start w:val="0"/>
      <w:numFmt w:val="bullet"/>
      <w:lvlText w:val="•"/>
      <w:lvlJc w:val="left"/>
      <w:pPr>
        <w:ind w:left="3666" w:hanging="476"/>
      </w:pPr>
      <w:rPr>
        <w:rFonts w:hint="default"/>
        <w:lang w:val="en-US" w:eastAsia="en-US" w:bidi="ar-SA"/>
      </w:rPr>
    </w:lvl>
    <w:lvl w:ilvl="4">
      <w:start w:val="0"/>
      <w:numFmt w:val="bullet"/>
      <w:lvlText w:val="•"/>
      <w:lvlJc w:val="left"/>
      <w:pPr>
        <w:ind w:left="4528" w:hanging="476"/>
      </w:pPr>
      <w:rPr>
        <w:rFonts w:hint="default"/>
        <w:lang w:val="en-US" w:eastAsia="en-US" w:bidi="ar-SA"/>
      </w:rPr>
    </w:lvl>
    <w:lvl w:ilvl="5">
      <w:start w:val="0"/>
      <w:numFmt w:val="bullet"/>
      <w:lvlText w:val="•"/>
      <w:lvlJc w:val="left"/>
      <w:pPr>
        <w:ind w:left="5390" w:hanging="476"/>
      </w:pPr>
      <w:rPr>
        <w:rFonts w:hint="default"/>
        <w:lang w:val="en-US" w:eastAsia="en-US" w:bidi="ar-SA"/>
      </w:rPr>
    </w:lvl>
    <w:lvl w:ilvl="6">
      <w:start w:val="0"/>
      <w:numFmt w:val="bullet"/>
      <w:lvlText w:val="•"/>
      <w:lvlJc w:val="left"/>
      <w:pPr>
        <w:ind w:left="6252" w:hanging="476"/>
      </w:pPr>
      <w:rPr>
        <w:rFonts w:hint="default"/>
        <w:lang w:val="en-US" w:eastAsia="en-US" w:bidi="ar-SA"/>
      </w:rPr>
    </w:lvl>
    <w:lvl w:ilvl="7">
      <w:start w:val="0"/>
      <w:numFmt w:val="bullet"/>
      <w:lvlText w:val="•"/>
      <w:lvlJc w:val="left"/>
      <w:pPr>
        <w:ind w:left="7114" w:hanging="476"/>
      </w:pPr>
      <w:rPr>
        <w:rFonts w:hint="default"/>
        <w:lang w:val="en-US" w:eastAsia="en-US" w:bidi="ar-SA"/>
      </w:rPr>
    </w:lvl>
    <w:lvl w:ilvl="8">
      <w:start w:val="0"/>
      <w:numFmt w:val="bullet"/>
      <w:lvlText w:val="•"/>
      <w:lvlJc w:val="left"/>
      <w:pPr>
        <w:ind w:left="7976" w:hanging="476"/>
      </w:pPr>
      <w:rPr>
        <w:rFonts w:hint="default"/>
        <w:lang w:val="en-US" w:eastAsia="en-US" w:bidi="ar-SA"/>
      </w:rPr>
    </w:lvl>
  </w:abstractNum>
  <w:abstractNum w:abstractNumId="1">
    <w:multiLevelType w:val="hybridMultilevel"/>
    <w:lvl w:ilvl="0">
      <w:start w:val="1"/>
      <w:numFmt w:val="lowerLetter"/>
      <w:lvlText w:val="(%1)"/>
      <w:lvlJc w:val="left"/>
      <w:pPr>
        <w:ind w:left="61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90"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65" w:hanging="430"/>
        <w:jc w:val="left"/>
      </w:pPr>
      <w:rPr>
        <w:rFonts w:hint="default" w:ascii="Calibri" w:hAnsi="Calibri" w:eastAsia="Calibri" w:cs="Calibri"/>
        <w:b w:val="0"/>
        <w:bCs w:val="0"/>
        <w:i w:val="0"/>
        <w:iCs w:val="0"/>
        <w:spacing w:val="0"/>
        <w:w w:val="99"/>
        <w:sz w:val="20"/>
        <w:szCs w:val="20"/>
        <w:lang w:val="en-US" w:eastAsia="en-US" w:bidi="ar-SA"/>
      </w:rPr>
    </w:lvl>
    <w:lvl w:ilvl="3">
      <w:start w:val="1"/>
      <w:numFmt w:val="decimal"/>
      <w:lvlText w:val="%4."/>
      <w:lvlJc w:val="left"/>
      <w:pPr>
        <w:ind w:left="2051" w:hanging="476"/>
        <w:jc w:val="left"/>
      </w:pPr>
      <w:rPr>
        <w:rFonts w:hint="default" w:ascii="Calibri" w:hAnsi="Calibri" w:eastAsia="Calibri" w:cs="Calibri"/>
        <w:b w:val="0"/>
        <w:bCs w:val="0"/>
        <w:i w:val="0"/>
        <w:iCs w:val="0"/>
        <w:spacing w:val="-1"/>
        <w:w w:val="99"/>
        <w:sz w:val="20"/>
        <w:szCs w:val="20"/>
        <w:lang w:val="en-US" w:eastAsia="en-US" w:bidi="ar-SA"/>
      </w:rPr>
    </w:lvl>
    <w:lvl w:ilvl="4">
      <w:start w:val="0"/>
      <w:numFmt w:val="bullet"/>
      <w:lvlText w:val="•"/>
      <w:lvlJc w:val="left"/>
      <w:pPr>
        <w:ind w:left="2060" w:hanging="476"/>
      </w:pPr>
      <w:rPr>
        <w:rFonts w:hint="default"/>
        <w:lang w:val="en-US" w:eastAsia="en-US" w:bidi="ar-SA"/>
      </w:rPr>
    </w:lvl>
    <w:lvl w:ilvl="5">
      <w:start w:val="0"/>
      <w:numFmt w:val="bullet"/>
      <w:lvlText w:val="•"/>
      <w:lvlJc w:val="left"/>
      <w:pPr>
        <w:ind w:left="3523" w:hanging="476"/>
      </w:pPr>
      <w:rPr>
        <w:rFonts w:hint="default"/>
        <w:lang w:val="en-US" w:eastAsia="en-US" w:bidi="ar-SA"/>
      </w:rPr>
    </w:lvl>
    <w:lvl w:ilvl="6">
      <w:start w:val="0"/>
      <w:numFmt w:val="bullet"/>
      <w:lvlText w:val="•"/>
      <w:lvlJc w:val="left"/>
      <w:pPr>
        <w:ind w:left="4986" w:hanging="476"/>
      </w:pPr>
      <w:rPr>
        <w:rFonts w:hint="default"/>
        <w:lang w:val="en-US" w:eastAsia="en-US" w:bidi="ar-SA"/>
      </w:rPr>
    </w:lvl>
    <w:lvl w:ilvl="7">
      <w:start w:val="0"/>
      <w:numFmt w:val="bullet"/>
      <w:lvlText w:val="•"/>
      <w:lvlJc w:val="left"/>
      <w:pPr>
        <w:ind w:left="6450" w:hanging="476"/>
      </w:pPr>
      <w:rPr>
        <w:rFonts w:hint="default"/>
        <w:lang w:val="en-US" w:eastAsia="en-US" w:bidi="ar-SA"/>
      </w:rPr>
    </w:lvl>
    <w:lvl w:ilvl="8">
      <w:start w:val="0"/>
      <w:numFmt w:val="bullet"/>
      <w:lvlText w:val="•"/>
      <w:lvlJc w:val="left"/>
      <w:pPr>
        <w:ind w:left="7913" w:hanging="476"/>
      </w:pPr>
      <w:rPr>
        <w:rFonts w:hint="default"/>
        <w:lang w:val="en-US" w:eastAsia="en-US" w:bidi="ar-SA"/>
      </w:rPr>
    </w:lvl>
  </w:abstractNum>
  <w:abstractNum w:abstractNumId="0">
    <w:multiLevelType w:val="hybridMultilevel"/>
    <w:lvl w:ilvl="0">
      <w:start w:val="1"/>
      <w:numFmt w:val="lowerLetter"/>
      <w:lvlText w:val="(%1)"/>
      <w:lvlJc w:val="left"/>
      <w:pPr>
        <w:ind w:left="615" w:hanging="476"/>
        <w:jc w:val="left"/>
      </w:pPr>
      <w:rPr>
        <w:rFonts w:hint="default" w:ascii="Calibri" w:hAnsi="Calibri" w:eastAsia="Calibri" w:cs="Calibri"/>
        <w:b w:val="0"/>
        <w:bCs w:val="0"/>
        <w:i w:val="0"/>
        <w:iCs w:val="0"/>
        <w:spacing w:val="-1"/>
        <w:w w:val="99"/>
        <w:sz w:val="20"/>
        <w:szCs w:val="20"/>
        <w:lang w:val="en-US" w:eastAsia="en-US" w:bidi="ar-SA"/>
      </w:rPr>
    </w:lvl>
    <w:lvl w:ilvl="1">
      <w:start w:val="1"/>
      <w:numFmt w:val="decimal"/>
      <w:lvlText w:val="(%2)"/>
      <w:lvlJc w:val="left"/>
      <w:pPr>
        <w:ind w:left="1090" w:hanging="476"/>
        <w:jc w:val="left"/>
      </w:pPr>
      <w:rPr>
        <w:rFonts w:hint="default" w:ascii="Calibri" w:hAnsi="Calibri" w:eastAsia="Calibri" w:cs="Calibri"/>
        <w:b w:val="0"/>
        <w:bCs w:val="0"/>
        <w:i w:val="0"/>
        <w:iCs w:val="0"/>
        <w:spacing w:val="-1"/>
        <w:w w:val="99"/>
        <w:sz w:val="20"/>
        <w:szCs w:val="20"/>
        <w:lang w:val="en-US" w:eastAsia="en-US" w:bidi="ar-SA"/>
      </w:rPr>
    </w:lvl>
    <w:lvl w:ilvl="2">
      <w:start w:val="1"/>
      <w:numFmt w:val="lowerLetter"/>
      <w:lvlText w:val="%3."/>
      <w:lvlJc w:val="left"/>
      <w:pPr>
        <w:ind w:left="1564" w:hanging="476"/>
        <w:jc w:val="left"/>
      </w:pPr>
      <w:rPr>
        <w:rFonts w:hint="default" w:ascii="Calibri" w:hAnsi="Calibri" w:eastAsia="Calibri" w:cs="Calibri"/>
        <w:b w:val="0"/>
        <w:bCs w:val="0"/>
        <w:i w:val="0"/>
        <w:iCs w:val="0"/>
        <w:spacing w:val="0"/>
        <w:w w:val="99"/>
        <w:sz w:val="20"/>
        <w:szCs w:val="20"/>
        <w:lang w:val="en-US" w:eastAsia="en-US" w:bidi="ar-SA"/>
      </w:rPr>
    </w:lvl>
    <w:lvl w:ilvl="3">
      <w:start w:val="0"/>
      <w:numFmt w:val="bullet"/>
      <w:lvlText w:val="•"/>
      <w:lvlJc w:val="left"/>
      <w:pPr>
        <w:ind w:left="1560" w:hanging="476"/>
      </w:pPr>
      <w:rPr>
        <w:rFonts w:hint="default"/>
        <w:lang w:val="en-US" w:eastAsia="en-US" w:bidi="ar-SA"/>
      </w:rPr>
    </w:lvl>
    <w:lvl w:ilvl="4">
      <w:start w:val="0"/>
      <w:numFmt w:val="bullet"/>
      <w:lvlText w:val="•"/>
      <w:lvlJc w:val="left"/>
      <w:pPr>
        <w:ind w:left="2885" w:hanging="476"/>
      </w:pPr>
      <w:rPr>
        <w:rFonts w:hint="default"/>
        <w:lang w:val="en-US" w:eastAsia="en-US" w:bidi="ar-SA"/>
      </w:rPr>
    </w:lvl>
    <w:lvl w:ilvl="5">
      <w:start w:val="0"/>
      <w:numFmt w:val="bullet"/>
      <w:lvlText w:val="•"/>
      <w:lvlJc w:val="left"/>
      <w:pPr>
        <w:ind w:left="4211" w:hanging="476"/>
      </w:pPr>
      <w:rPr>
        <w:rFonts w:hint="default"/>
        <w:lang w:val="en-US" w:eastAsia="en-US" w:bidi="ar-SA"/>
      </w:rPr>
    </w:lvl>
    <w:lvl w:ilvl="6">
      <w:start w:val="0"/>
      <w:numFmt w:val="bullet"/>
      <w:lvlText w:val="•"/>
      <w:lvlJc w:val="left"/>
      <w:pPr>
        <w:ind w:left="5537" w:hanging="476"/>
      </w:pPr>
      <w:rPr>
        <w:rFonts w:hint="default"/>
        <w:lang w:val="en-US" w:eastAsia="en-US" w:bidi="ar-SA"/>
      </w:rPr>
    </w:lvl>
    <w:lvl w:ilvl="7">
      <w:start w:val="0"/>
      <w:numFmt w:val="bullet"/>
      <w:lvlText w:val="•"/>
      <w:lvlJc w:val="left"/>
      <w:pPr>
        <w:ind w:left="6862" w:hanging="476"/>
      </w:pPr>
      <w:rPr>
        <w:rFonts w:hint="default"/>
        <w:lang w:val="en-US" w:eastAsia="en-US" w:bidi="ar-SA"/>
      </w:rPr>
    </w:lvl>
    <w:lvl w:ilvl="8">
      <w:start w:val="0"/>
      <w:numFmt w:val="bullet"/>
      <w:lvlText w:val="•"/>
      <w:lvlJc w:val="left"/>
      <w:pPr>
        <w:ind w:left="8188" w:hanging="476"/>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21"/>
      <w:ind w:hanging="476"/>
    </w:pPr>
    <w:rPr>
      <w:rFonts w:ascii="Calibri" w:hAnsi="Calibri" w:eastAsia="Calibri" w:cs="Calibri"/>
      <w:sz w:val="20"/>
      <w:szCs w:val="20"/>
      <w:lang w:val="en-US" w:eastAsia="en-US" w:bidi="ar-SA"/>
    </w:rPr>
  </w:style>
  <w:style w:styleId="Heading1" w:type="paragraph">
    <w:name w:val="Heading 1"/>
    <w:basedOn w:val="Normal"/>
    <w:uiPriority w:val="1"/>
    <w:qFormat/>
    <w:pPr>
      <w:ind w:left="120"/>
      <w:outlineLvl w:val="1"/>
    </w:pPr>
    <w:rPr>
      <w:rFonts w:ascii="Calibri" w:hAnsi="Calibri" w:eastAsia="Calibri" w:cs="Calibri"/>
      <w:b/>
      <w:bCs/>
      <w:sz w:val="24"/>
      <w:szCs w:val="24"/>
      <w:lang w:val="en-US" w:eastAsia="en-US" w:bidi="ar-SA"/>
    </w:rPr>
  </w:style>
  <w:style w:styleId="Heading2" w:type="paragraph">
    <w:name w:val="Heading 2"/>
    <w:basedOn w:val="Normal"/>
    <w:uiPriority w:val="1"/>
    <w:qFormat/>
    <w:pPr>
      <w:ind w:left="120"/>
      <w:outlineLvl w:val="2"/>
    </w:pPr>
    <w:rPr>
      <w:rFonts w:ascii="Calibri" w:hAnsi="Calibri" w:eastAsia="Calibri" w:cs="Calibri"/>
      <w:b/>
      <w:bCs/>
      <w:sz w:val="20"/>
      <w:szCs w:val="20"/>
      <w:lang w:val="en-US" w:eastAsia="en-US" w:bidi="ar-SA"/>
    </w:rPr>
  </w:style>
  <w:style w:styleId="Title" w:type="paragraph">
    <w:name w:val="Title"/>
    <w:basedOn w:val="Normal"/>
    <w:uiPriority w:val="1"/>
    <w:qFormat/>
    <w:pPr>
      <w:ind w:left="519"/>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120"/>
      <w:ind w:left="1545" w:hanging="476"/>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County of Volusia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CONSTRUCTION STANDARDS OF IMPROVEMENTS</dc:title>
  <dcterms:created xsi:type="dcterms:W3CDTF">2025-03-25T14:49:19Z</dcterms:created>
  <dcterms:modified xsi:type="dcterms:W3CDTF">2025-03-25T14:49:19Z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Acrobat PDFMaker 25 for Word</vt:lpwstr>
  </property>
  <property fmtid="{D5CDD505-2E9C-101B-9397-08002B2CF9AE}" pid="4" name="LastSaved">
    <vt:filetime>2025-03-25T00:00:00Z</vt:filetime>
  </property>
  <property fmtid="{D5CDD505-2E9C-101B-9397-08002B2CF9AE}" pid="5" name="Producer">
    <vt:lpwstr>Adobe PDF Library 25.1.211</vt:lpwstr>
  </property>
  <property fmtid="{D5CDD505-2E9C-101B-9397-08002B2CF9AE}" pid="6" name="SourceModified">
    <vt:lpwstr>D:20250325141317</vt:lpwstr>
  </property>
</Properties>
</file>